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C682" w14:textId="77777777" w:rsidR="001932DE" w:rsidRPr="007B03F8" w:rsidRDefault="001932DE" w:rsidP="007B03F8">
      <w:pPr>
        <w:pStyle w:val="3"/>
        <w:shd w:val="clear" w:color="auto" w:fill="auto"/>
        <w:spacing w:after="0" w:line="317" w:lineRule="exact"/>
        <w:ind w:right="40" w:firstLine="0"/>
        <w:rPr>
          <w:b/>
        </w:rPr>
      </w:pPr>
      <w:r w:rsidRPr="007B03F8">
        <w:rPr>
          <w:b/>
        </w:rPr>
        <w:t>Практична робота №1</w:t>
      </w:r>
    </w:p>
    <w:p w14:paraId="44E7593F" w14:textId="77777777" w:rsidR="001932DE" w:rsidRDefault="001932DE" w:rsidP="007B03F8">
      <w:pPr>
        <w:pStyle w:val="3"/>
        <w:shd w:val="clear" w:color="auto" w:fill="auto"/>
        <w:spacing w:after="0" w:line="317" w:lineRule="exact"/>
        <w:ind w:right="40" w:firstLine="709"/>
        <w:jc w:val="both"/>
      </w:pPr>
    </w:p>
    <w:p w14:paraId="7A578E90" w14:textId="69190317" w:rsidR="001932DE" w:rsidRDefault="001932DE" w:rsidP="007B03F8">
      <w:pPr>
        <w:pStyle w:val="3"/>
        <w:shd w:val="clear" w:color="auto" w:fill="auto"/>
        <w:spacing w:after="0" w:line="317" w:lineRule="exact"/>
        <w:ind w:right="40" w:firstLine="709"/>
        <w:jc w:val="both"/>
      </w:pPr>
      <w:r>
        <w:t xml:space="preserve">Тема: Заповідна </w:t>
      </w:r>
      <w:r w:rsidR="001D752C">
        <w:t>фітсозологія</w:t>
      </w:r>
      <w:r>
        <w:t xml:space="preserve">: мета, завдання, об’єкт, предмети і методи досліджень. </w:t>
      </w:r>
    </w:p>
    <w:p w14:paraId="0C0531DC" w14:textId="7ADCB386" w:rsidR="001932DE" w:rsidRDefault="001932DE" w:rsidP="007B03F8">
      <w:pPr>
        <w:pStyle w:val="3"/>
        <w:shd w:val="clear" w:color="auto" w:fill="auto"/>
        <w:spacing w:after="0" w:line="317" w:lineRule="exact"/>
        <w:ind w:right="40" w:firstLine="709"/>
        <w:jc w:val="both"/>
      </w:pPr>
      <w:r>
        <w:t xml:space="preserve">Мета: Охарактеризувати терміни </w:t>
      </w:r>
      <w:r w:rsidR="008353FB">
        <w:t>“</w:t>
      </w:r>
      <w:r w:rsidR="008353FB">
        <w:t xml:space="preserve">заповідна фітосозологія», </w:t>
      </w:r>
      <w:r>
        <w:t>“охорона природи”, “заповідна справа” визначити її мету, завдання, методи. З'ясувати об'єкт і предмет досліджень. Встановити відмінність між охороною природи і заповідною справою</w:t>
      </w:r>
      <w:r w:rsidR="008353FB">
        <w:t xml:space="preserve">. Визначити місце заповідної фітосозології. </w:t>
      </w:r>
      <w:bookmarkStart w:id="0" w:name="_GoBack"/>
      <w:bookmarkEnd w:id="0"/>
      <w:r>
        <w:t>Розглянути структуру навчальної дисципліни.</w:t>
      </w:r>
    </w:p>
    <w:p w14:paraId="3E568F07" w14:textId="77777777" w:rsidR="001932DE" w:rsidRDefault="001932DE" w:rsidP="007B03F8">
      <w:pPr>
        <w:pStyle w:val="3"/>
        <w:shd w:val="clear" w:color="auto" w:fill="auto"/>
        <w:spacing w:after="296" w:line="317" w:lineRule="exact"/>
        <w:ind w:right="40" w:firstLine="709"/>
        <w:jc w:val="both"/>
      </w:pPr>
      <w:r>
        <w:t>Необхідні матеріали: схеми, таблиці, карти, словники, довідники, енциклопедії, підручники, посібники, курс лекцій, користування Інтернет.</w:t>
      </w:r>
    </w:p>
    <w:p w14:paraId="19B9CBAC" w14:textId="77777777" w:rsidR="001932DE" w:rsidRDefault="001932DE">
      <w:pPr>
        <w:pStyle w:val="31"/>
        <w:keepNext/>
        <w:keepLines/>
        <w:shd w:val="clear" w:color="auto" w:fill="auto"/>
        <w:spacing w:before="0" w:after="0" w:line="322" w:lineRule="exact"/>
        <w:ind w:right="280"/>
        <w:jc w:val="center"/>
      </w:pPr>
      <w:bookmarkStart w:id="1" w:name="bookmark5"/>
      <w:r>
        <w:t>Теоретичні питання</w:t>
      </w:r>
      <w:bookmarkEnd w:id="1"/>
    </w:p>
    <w:p w14:paraId="07C74DF2" w14:textId="77777777" w:rsidR="001932DE" w:rsidRDefault="001932DE" w:rsidP="002D423D">
      <w:pPr>
        <w:pStyle w:val="3"/>
        <w:numPr>
          <w:ilvl w:val="0"/>
          <w:numId w:val="2"/>
        </w:numPr>
        <w:shd w:val="clear" w:color="auto" w:fill="auto"/>
        <w:tabs>
          <w:tab w:val="left" w:pos="701"/>
        </w:tabs>
        <w:spacing w:after="0" w:line="322" w:lineRule="exact"/>
        <w:ind w:firstLine="360"/>
        <w:jc w:val="left"/>
      </w:pPr>
      <w:r>
        <w:t>Сутність природно-заповідної справи.</w:t>
      </w:r>
    </w:p>
    <w:p w14:paraId="0405E2D5" w14:textId="77777777" w:rsidR="001932DE" w:rsidRDefault="001932DE" w:rsidP="002D423D">
      <w:pPr>
        <w:pStyle w:val="3"/>
        <w:numPr>
          <w:ilvl w:val="0"/>
          <w:numId w:val="2"/>
        </w:numPr>
        <w:shd w:val="clear" w:color="auto" w:fill="auto"/>
        <w:tabs>
          <w:tab w:val="left" w:pos="725"/>
        </w:tabs>
        <w:spacing w:after="0" w:line="322" w:lineRule="exact"/>
        <w:ind w:firstLine="360"/>
        <w:jc w:val="left"/>
      </w:pPr>
      <w:r>
        <w:t>Загальна характеристика етапів розвитку заповідної справи в Україні.</w:t>
      </w:r>
    </w:p>
    <w:p w14:paraId="70DBB568" w14:textId="77777777" w:rsidR="001932DE" w:rsidRDefault="001932DE" w:rsidP="002D423D">
      <w:pPr>
        <w:pStyle w:val="3"/>
        <w:numPr>
          <w:ilvl w:val="0"/>
          <w:numId w:val="2"/>
        </w:numPr>
        <w:shd w:val="clear" w:color="auto" w:fill="auto"/>
        <w:tabs>
          <w:tab w:val="left" w:pos="710"/>
        </w:tabs>
        <w:spacing w:after="0" w:line="322" w:lineRule="exact"/>
        <w:ind w:firstLine="360"/>
        <w:jc w:val="left"/>
      </w:pPr>
      <w:r>
        <w:t>Роль вчених в історії розвитку заповідної справи.</w:t>
      </w:r>
    </w:p>
    <w:p w14:paraId="37CB412E" w14:textId="77777777" w:rsidR="001932DE" w:rsidRDefault="001932DE" w:rsidP="002D423D">
      <w:pPr>
        <w:pStyle w:val="3"/>
        <w:numPr>
          <w:ilvl w:val="0"/>
          <w:numId w:val="2"/>
        </w:numPr>
        <w:shd w:val="clear" w:color="auto" w:fill="auto"/>
        <w:tabs>
          <w:tab w:val="left" w:pos="720"/>
        </w:tabs>
        <w:spacing w:after="304" w:line="322" w:lineRule="exact"/>
        <w:ind w:firstLine="360"/>
        <w:jc w:val="left"/>
      </w:pPr>
      <w:r>
        <w:t>Ідеологія природно-заповідної справи.</w:t>
      </w:r>
    </w:p>
    <w:p w14:paraId="0B9058DB" w14:textId="77777777" w:rsidR="001932DE" w:rsidRPr="007B03F8" w:rsidRDefault="00481781">
      <w:pPr>
        <w:pStyle w:val="3"/>
        <w:shd w:val="clear" w:color="auto" w:fill="auto"/>
        <w:spacing w:after="477" w:line="317" w:lineRule="exact"/>
        <w:ind w:left="380" w:right="40" w:firstLine="2100"/>
        <w:jc w:val="left"/>
        <w:rPr>
          <w:b/>
        </w:rPr>
      </w:pPr>
      <w:r>
        <w:rPr>
          <w:noProof/>
          <w:lang w:val="ru-RU"/>
        </w:rPr>
        <w:pict w14:anchorId="29F6C356">
          <v:shapetype id="_x0000_t202" coordsize="21600,21600" o:spt="202" path="m,l,21600r21600,l21600,xe">
            <v:stroke joinstyle="miter"/>
            <v:path gradientshapeok="t" o:connecttype="rect"/>
          </v:shapetype>
          <v:shape id="Text Box 18" o:spid="_x0000_s1028" type="#_x0000_t202" style="position:absolute;left:0;text-align:left;margin-left:2.3pt;margin-top:428.8pt;width:485.75pt;height:16.3pt;z-index:-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uqsA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" filled="f" stroked="f">
            <v:textbox style="mso-fit-shape-to-text:t" inset="0,0,0,0">
              <w:txbxContent>
                <w:p w14:paraId="610A89C4" w14:textId="77777777" w:rsidR="00481781" w:rsidRDefault="00481781">
                  <w:pPr>
                    <w:pStyle w:val="3"/>
                    <w:shd w:val="clear" w:color="auto" w:fill="auto"/>
                    <w:spacing w:after="0" w:line="326" w:lineRule="exact"/>
                    <w:ind w:firstLine="0"/>
                    <w:jc w:val="both"/>
                  </w:pPr>
                  <w:r>
                    <w:rPr>
                      <w:rStyle w:val="Exact0"/>
                      <w:spacing w:val="0"/>
                    </w:rPr>
                    <w:t>Завдання 2. Використовуючи різноманітні інформаційні джерела заповніть таблицю 1</w:t>
                  </w:r>
                </w:p>
              </w:txbxContent>
            </v:textbox>
            <w10:wrap type="square" anchorx="margin"/>
          </v:shape>
        </w:pict>
      </w:r>
      <w:r w:rsidR="001932DE" w:rsidRPr="007B03F8">
        <w:rPr>
          <w:b/>
        </w:rPr>
        <w:t xml:space="preserve">Завдання до виконання практичної роботи </w:t>
      </w:r>
    </w:p>
    <w:p w14:paraId="3BAD868D" w14:textId="77777777" w:rsidR="001932DE" w:rsidRDefault="001932DE" w:rsidP="007B03F8">
      <w:pPr>
        <w:pStyle w:val="3"/>
        <w:shd w:val="clear" w:color="auto" w:fill="auto"/>
        <w:spacing w:after="477" w:line="317" w:lineRule="exact"/>
        <w:ind w:left="380" w:right="40" w:firstLine="0"/>
        <w:jc w:val="left"/>
      </w:pPr>
      <w:r w:rsidRPr="007B03F8">
        <w:rPr>
          <w:b/>
        </w:rPr>
        <w:t>Завдання 1.</w:t>
      </w:r>
      <w:r>
        <w:t xml:space="preserve"> Використовуючи різноманітні інформаційні джерела заповніть колонки графічного зображення.</w:t>
      </w:r>
    </w:p>
    <w:p w14:paraId="0B0FA385" w14:textId="77777777" w:rsidR="001932DE" w:rsidRDefault="007D6228">
      <w:pPr>
        <w:framePr w:h="5544" w:wrap="notBeside" w:vAnchor="text" w:hAnchor="text" w:xAlign="center" w:y="1"/>
        <w:jc w:val="center"/>
        <w:rPr>
          <w:sz w:val="2"/>
        </w:rPr>
      </w:pPr>
      <w:r>
        <w:rPr>
          <w:noProof/>
          <w:lang w:val="ru-RU"/>
        </w:rPr>
        <w:pict w14:anchorId="7AB0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0.75pt;height:274.5pt;visibility:visible">
            <v:imagedata r:id="rId7" o:title=""/>
          </v:shape>
        </w:pict>
      </w:r>
    </w:p>
    <w:p w14:paraId="7200E60D" w14:textId="77777777" w:rsidR="001932DE" w:rsidRPr="00461C92" w:rsidRDefault="001932DE">
      <w:pPr>
        <w:rPr>
          <w:sz w:val="2"/>
          <w:szCs w:val="2"/>
          <w:lang w:val="en-US"/>
        </w:rPr>
      </w:pPr>
      <w:r>
        <w:br w:type="page"/>
      </w:r>
    </w:p>
    <w:p w14:paraId="27867E87" w14:textId="77777777" w:rsidR="001932DE" w:rsidRDefault="001932DE">
      <w:pPr>
        <w:pStyle w:val="13"/>
        <w:framePr w:w="9797" w:wrap="notBeside" w:vAnchor="text" w:hAnchor="text" w:xAlign="center" w:y="1"/>
        <w:shd w:val="clear" w:color="auto" w:fill="auto"/>
        <w:spacing w:after="0" w:line="270" w:lineRule="exact"/>
      </w:pPr>
      <w:r>
        <w:t>Таблиця 1</w:t>
      </w:r>
    </w:p>
    <w:p w14:paraId="6DB0D9FB" w14:textId="77777777" w:rsidR="001932DE" w:rsidRDefault="001932DE">
      <w:pPr>
        <w:pStyle w:val="13"/>
        <w:framePr w:w="9797" w:wrap="notBeside" w:vAnchor="text" w:hAnchor="text" w:xAlign="center" w:y="1"/>
        <w:shd w:val="clear" w:color="auto" w:fill="auto"/>
        <w:tabs>
          <w:tab w:val="left" w:leader="underscore" w:pos="8640"/>
        </w:tabs>
        <w:spacing w:after="0" w:line="270" w:lineRule="exact"/>
        <w:jc w:val="left"/>
      </w:pPr>
      <w:r>
        <w:rPr>
          <w:rStyle w:val="a9"/>
        </w:rPr>
        <w:t>Система цінностей природи (біоландшафтного різноманіття)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6370"/>
      </w:tblGrid>
      <w:tr w:rsidR="001932DE" w14:paraId="7E5A0F52" w14:textId="77777777">
        <w:trPr>
          <w:trHeight w:hRule="exact" w:val="336"/>
          <w:jc w:val="center"/>
        </w:trPr>
        <w:tc>
          <w:tcPr>
            <w:tcW w:w="3427" w:type="dxa"/>
            <w:tcBorders>
              <w:top w:val="single" w:sz="4" w:space="0" w:color="auto"/>
              <w:left w:val="single" w:sz="4" w:space="0" w:color="auto"/>
            </w:tcBorders>
            <w:shd w:val="clear" w:color="auto" w:fill="FFFFFF"/>
          </w:tcPr>
          <w:p w14:paraId="34A76354"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2"/>
              </w:rPr>
              <w:t>Види цінностей</w:t>
            </w:r>
          </w:p>
        </w:tc>
        <w:tc>
          <w:tcPr>
            <w:tcW w:w="6370" w:type="dxa"/>
            <w:tcBorders>
              <w:top w:val="single" w:sz="4" w:space="0" w:color="auto"/>
              <w:left w:val="single" w:sz="4" w:space="0" w:color="auto"/>
              <w:right w:val="single" w:sz="4" w:space="0" w:color="auto"/>
            </w:tcBorders>
            <w:shd w:val="clear" w:color="auto" w:fill="FFFFFF"/>
          </w:tcPr>
          <w:p w14:paraId="149A4BC9" w14:textId="77777777" w:rsidR="001932DE" w:rsidRDefault="001932DE">
            <w:pPr>
              <w:pStyle w:val="3"/>
              <w:framePr w:w="9797" w:wrap="notBeside" w:vAnchor="text" w:hAnchor="text" w:xAlign="center" w:y="1"/>
              <w:shd w:val="clear" w:color="auto" w:fill="auto"/>
              <w:spacing w:after="0" w:line="270" w:lineRule="exact"/>
              <w:ind w:left="2540" w:firstLine="0"/>
              <w:jc w:val="left"/>
            </w:pPr>
            <w:r>
              <w:rPr>
                <w:rStyle w:val="22"/>
              </w:rPr>
              <w:t>Характеристика</w:t>
            </w:r>
          </w:p>
        </w:tc>
      </w:tr>
      <w:tr w:rsidR="001932DE" w14:paraId="2BA59513" w14:textId="77777777">
        <w:trPr>
          <w:trHeight w:hRule="exact" w:val="562"/>
          <w:jc w:val="center"/>
        </w:trPr>
        <w:tc>
          <w:tcPr>
            <w:tcW w:w="3427" w:type="dxa"/>
            <w:tcBorders>
              <w:top w:val="single" w:sz="4" w:space="0" w:color="auto"/>
              <w:left w:val="single" w:sz="4" w:space="0" w:color="auto"/>
            </w:tcBorders>
            <w:shd w:val="clear" w:color="auto" w:fill="FFFFFF"/>
          </w:tcPr>
          <w:p w14:paraId="600AAA8F"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Економічна</w:t>
            </w:r>
          </w:p>
        </w:tc>
        <w:tc>
          <w:tcPr>
            <w:tcW w:w="6370" w:type="dxa"/>
            <w:tcBorders>
              <w:top w:val="single" w:sz="4" w:space="0" w:color="auto"/>
              <w:left w:val="single" w:sz="4" w:space="0" w:color="auto"/>
              <w:right w:val="single" w:sz="4" w:space="0" w:color="auto"/>
            </w:tcBorders>
            <w:shd w:val="clear" w:color="auto" w:fill="FFFFFF"/>
          </w:tcPr>
          <w:p w14:paraId="143E0DD6" w14:textId="77777777" w:rsidR="001932DE" w:rsidRDefault="001932DE">
            <w:pPr>
              <w:framePr w:w="9797" w:wrap="notBeside" w:vAnchor="text" w:hAnchor="text" w:xAlign="center" w:y="1"/>
              <w:rPr>
                <w:sz w:val="10"/>
                <w:szCs w:val="10"/>
              </w:rPr>
            </w:pPr>
          </w:p>
        </w:tc>
      </w:tr>
      <w:tr w:rsidR="001932DE" w14:paraId="1118008A" w14:textId="77777777">
        <w:trPr>
          <w:trHeight w:hRule="exact" w:val="331"/>
          <w:jc w:val="center"/>
        </w:trPr>
        <w:tc>
          <w:tcPr>
            <w:tcW w:w="3427" w:type="dxa"/>
            <w:tcBorders>
              <w:top w:val="single" w:sz="4" w:space="0" w:color="auto"/>
              <w:left w:val="single" w:sz="4" w:space="0" w:color="auto"/>
            </w:tcBorders>
            <w:shd w:val="clear" w:color="auto" w:fill="FFFFFF"/>
          </w:tcPr>
          <w:p w14:paraId="0A54B493"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Цінність для здоров ’я</w:t>
            </w:r>
          </w:p>
        </w:tc>
        <w:tc>
          <w:tcPr>
            <w:tcW w:w="6370" w:type="dxa"/>
            <w:tcBorders>
              <w:top w:val="single" w:sz="4" w:space="0" w:color="auto"/>
              <w:left w:val="single" w:sz="4" w:space="0" w:color="auto"/>
              <w:right w:val="single" w:sz="4" w:space="0" w:color="auto"/>
            </w:tcBorders>
            <w:shd w:val="clear" w:color="auto" w:fill="FFFFFF"/>
          </w:tcPr>
          <w:p w14:paraId="6EA0277E" w14:textId="77777777" w:rsidR="001932DE" w:rsidRDefault="001932DE">
            <w:pPr>
              <w:framePr w:w="9797" w:wrap="notBeside" w:vAnchor="text" w:hAnchor="text" w:xAlign="center" w:y="1"/>
              <w:rPr>
                <w:sz w:val="10"/>
                <w:szCs w:val="10"/>
              </w:rPr>
            </w:pPr>
          </w:p>
        </w:tc>
      </w:tr>
      <w:tr w:rsidR="001932DE" w14:paraId="2AA134B7" w14:textId="77777777">
        <w:trPr>
          <w:trHeight w:hRule="exact" w:val="562"/>
          <w:jc w:val="center"/>
        </w:trPr>
        <w:tc>
          <w:tcPr>
            <w:tcW w:w="3427" w:type="dxa"/>
            <w:tcBorders>
              <w:top w:val="single" w:sz="4" w:space="0" w:color="auto"/>
              <w:left w:val="single" w:sz="4" w:space="0" w:color="auto"/>
            </w:tcBorders>
            <w:shd w:val="clear" w:color="auto" w:fill="FFFFFF"/>
          </w:tcPr>
          <w:p w14:paraId="60D97A09"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Рекреаційна</w:t>
            </w:r>
          </w:p>
        </w:tc>
        <w:tc>
          <w:tcPr>
            <w:tcW w:w="6370" w:type="dxa"/>
            <w:tcBorders>
              <w:top w:val="single" w:sz="4" w:space="0" w:color="auto"/>
              <w:left w:val="single" w:sz="4" w:space="0" w:color="auto"/>
              <w:right w:val="single" w:sz="4" w:space="0" w:color="auto"/>
            </w:tcBorders>
            <w:shd w:val="clear" w:color="auto" w:fill="FFFFFF"/>
          </w:tcPr>
          <w:p w14:paraId="122B8530" w14:textId="77777777" w:rsidR="001932DE" w:rsidRDefault="001932DE">
            <w:pPr>
              <w:framePr w:w="9797" w:wrap="notBeside" w:vAnchor="text" w:hAnchor="text" w:xAlign="center" w:y="1"/>
              <w:rPr>
                <w:sz w:val="10"/>
                <w:szCs w:val="10"/>
              </w:rPr>
            </w:pPr>
          </w:p>
        </w:tc>
      </w:tr>
      <w:tr w:rsidR="001932DE" w14:paraId="1AA569A1" w14:textId="77777777">
        <w:trPr>
          <w:trHeight w:hRule="exact" w:val="1301"/>
          <w:jc w:val="center"/>
        </w:trPr>
        <w:tc>
          <w:tcPr>
            <w:tcW w:w="3427" w:type="dxa"/>
            <w:tcBorders>
              <w:top w:val="single" w:sz="4" w:space="0" w:color="auto"/>
              <w:left w:val="single" w:sz="4" w:space="0" w:color="auto"/>
            </w:tcBorders>
            <w:shd w:val="clear" w:color="auto" w:fill="FFFFFF"/>
          </w:tcPr>
          <w:p w14:paraId="057025C1" w14:textId="77777777" w:rsidR="001932DE" w:rsidRDefault="001932DE">
            <w:pPr>
              <w:pStyle w:val="3"/>
              <w:framePr w:w="9797" w:wrap="notBeside" w:vAnchor="text" w:hAnchor="text" w:xAlign="center" w:y="1"/>
              <w:shd w:val="clear" w:color="auto" w:fill="auto"/>
              <w:spacing w:after="0" w:line="322" w:lineRule="exact"/>
              <w:ind w:firstLine="0"/>
            </w:pPr>
            <w:r>
              <w:rPr>
                <w:rStyle w:val="23"/>
              </w:rPr>
              <w:t>Екологічна</w:t>
            </w:r>
          </w:p>
          <w:p w14:paraId="3A65055A" w14:textId="77777777" w:rsidR="001932DE" w:rsidRDefault="001932DE">
            <w:pPr>
              <w:pStyle w:val="3"/>
              <w:framePr w:w="9797" w:wrap="notBeside" w:vAnchor="text" w:hAnchor="text" w:xAlign="center" w:y="1"/>
              <w:shd w:val="clear" w:color="auto" w:fill="auto"/>
              <w:spacing w:after="0" w:line="322" w:lineRule="exact"/>
              <w:ind w:left="740" w:firstLine="0"/>
              <w:jc w:val="left"/>
            </w:pPr>
            <w:r>
              <w:rPr>
                <w:rStyle w:val="22"/>
              </w:rPr>
              <w:t>(природоохронна,</w:t>
            </w:r>
          </w:p>
          <w:p w14:paraId="508B15ED" w14:textId="77777777" w:rsidR="001932DE" w:rsidRDefault="001932DE">
            <w:pPr>
              <w:pStyle w:val="3"/>
              <w:framePr w:w="9797" w:wrap="notBeside" w:vAnchor="text" w:hAnchor="text" w:xAlign="center" w:y="1"/>
              <w:shd w:val="clear" w:color="auto" w:fill="auto"/>
              <w:spacing w:after="0" w:line="322" w:lineRule="exact"/>
              <w:ind w:firstLine="0"/>
            </w:pPr>
            <w:r>
              <w:rPr>
                <w:rStyle w:val="22"/>
              </w:rPr>
              <w:t>середовищеутворююча,</w:t>
            </w:r>
          </w:p>
          <w:p w14:paraId="02D502D6" w14:textId="77777777" w:rsidR="001932DE" w:rsidRDefault="001932DE">
            <w:pPr>
              <w:pStyle w:val="3"/>
              <w:framePr w:w="9797" w:wrap="notBeside" w:vAnchor="text" w:hAnchor="text" w:xAlign="center" w:y="1"/>
              <w:shd w:val="clear" w:color="auto" w:fill="auto"/>
              <w:spacing w:after="0" w:line="322" w:lineRule="exact"/>
              <w:ind w:firstLine="0"/>
            </w:pPr>
            <w:r>
              <w:rPr>
                <w:rStyle w:val="22"/>
              </w:rPr>
              <w:t>природопідтримуюча)</w:t>
            </w:r>
          </w:p>
        </w:tc>
        <w:tc>
          <w:tcPr>
            <w:tcW w:w="6370" w:type="dxa"/>
            <w:tcBorders>
              <w:top w:val="single" w:sz="4" w:space="0" w:color="auto"/>
              <w:left w:val="single" w:sz="4" w:space="0" w:color="auto"/>
              <w:right w:val="single" w:sz="4" w:space="0" w:color="auto"/>
            </w:tcBorders>
            <w:shd w:val="clear" w:color="auto" w:fill="FFFFFF"/>
          </w:tcPr>
          <w:p w14:paraId="40DA8822" w14:textId="77777777" w:rsidR="001932DE" w:rsidRDefault="001932DE">
            <w:pPr>
              <w:framePr w:w="9797" w:wrap="notBeside" w:vAnchor="text" w:hAnchor="text" w:xAlign="center" w:y="1"/>
              <w:rPr>
                <w:sz w:val="10"/>
                <w:szCs w:val="10"/>
              </w:rPr>
            </w:pPr>
          </w:p>
        </w:tc>
      </w:tr>
      <w:tr w:rsidR="001932DE" w14:paraId="121ACCC4" w14:textId="77777777">
        <w:trPr>
          <w:trHeight w:hRule="exact" w:val="562"/>
          <w:jc w:val="center"/>
        </w:trPr>
        <w:tc>
          <w:tcPr>
            <w:tcW w:w="3427" w:type="dxa"/>
            <w:tcBorders>
              <w:top w:val="single" w:sz="4" w:space="0" w:color="auto"/>
              <w:left w:val="single" w:sz="4" w:space="0" w:color="auto"/>
            </w:tcBorders>
            <w:shd w:val="clear" w:color="auto" w:fill="FFFFFF"/>
          </w:tcPr>
          <w:p w14:paraId="56D217D5"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Наукова</w:t>
            </w:r>
          </w:p>
        </w:tc>
        <w:tc>
          <w:tcPr>
            <w:tcW w:w="6370" w:type="dxa"/>
            <w:tcBorders>
              <w:top w:val="single" w:sz="4" w:space="0" w:color="auto"/>
              <w:left w:val="single" w:sz="4" w:space="0" w:color="auto"/>
              <w:right w:val="single" w:sz="4" w:space="0" w:color="auto"/>
            </w:tcBorders>
            <w:shd w:val="clear" w:color="auto" w:fill="FFFFFF"/>
          </w:tcPr>
          <w:p w14:paraId="54E9381E" w14:textId="77777777" w:rsidR="001932DE" w:rsidRDefault="001932DE">
            <w:pPr>
              <w:framePr w:w="9797" w:wrap="notBeside" w:vAnchor="text" w:hAnchor="text" w:xAlign="center" w:y="1"/>
              <w:rPr>
                <w:sz w:val="10"/>
                <w:szCs w:val="10"/>
              </w:rPr>
            </w:pPr>
          </w:p>
        </w:tc>
      </w:tr>
      <w:tr w:rsidR="001932DE" w14:paraId="640A8320" w14:textId="77777777">
        <w:trPr>
          <w:trHeight w:hRule="exact" w:val="562"/>
          <w:jc w:val="center"/>
        </w:trPr>
        <w:tc>
          <w:tcPr>
            <w:tcW w:w="3427" w:type="dxa"/>
            <w:tcBorders>
              <w:top w:val="single" w:sz="4" w:space="0" w:color="auto"/>
              <w:left w:val="single" w:sz="4" w:space="0" w:color="auto"/>
            </w:tcBorders>
            <w:shd w:val="clear" w:color="auto" w:fill="FFFFFF"/>
          </w:tcPr>
          <w:p w14:paraId="292E23F7"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Освітня</w:t>
            </w:r>
          </w:p>
        </w:tc>
        <w:tc>
          <w:tcPr>
            <w:tcW w:w="6370" w:type="dxa"/>
            <w:tcBorders>
              <w:top w:val="single" w:sz="4" w:space="0" w:color="auto"/>
              <w:left w:val="single" w:sz="4" w:space="0" w:color="auto"/>
              <w:right w:val="single" w:sz="4" w:space="0" w:color="auto"/>
            </w:tcBorders>
            <w:shd w:val="clear" w:color="auto" w:fill="FFFFFF"/>
          </w:tcPr>
          <w:p w14:paraId="6A268D60" w14:textId="77777777" w:rsidR="001932DE" w:rsidRDefault="001932DE">
            <w:pPr>
              <w:framePr w:w="9797" w:wrap="notBeside" w:vAnchor="text" w:hAnchor="text" w:xAlign="center" w:y="1"/>
              <w:rPr>
                <w:sz w:val="10"/>
                <w:szCs w:val="10"/>
              </w:rPr>
            </w:pPr>
          </w:p>
        </w:tc>
      </w:tr>
      <w:tr w:rsidR="001932DE" w14:paraId="5E899478" w14:textId="77777777">
        <w:trPr>
          <w:trHeight w:hRule="exact" w:val="562"/>
          <w:jc w:val="center"/>
        </w:trPr>
        <w:tc>
          <w:tcPr>
            <w:tcW w:w="3427" w:type="dxa"/>
            <w:tcBorders>
              <w:top w:val="single" w:sz="4" w:space="0" w:color="auto"/>
              <w:left w:val="single" w:sz="4" w:space="0" w:color="auto"/>
            </w:tcBorders>
            <w:shd w:val="clear" w:color="auto" w:fill="FFFFFF"/>
          </w:tcPr>
          <w:p w14:paraId="02554802"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Індикаційна</w:t>
            </w:r>
          </w:p>
        </w:tc>
        <w:tc>
          <w:tcPr>
            <w:tcW w:w="6370" w:type="dxa"/>
            <w:tcBorders>
              <w:top w:val="single" w:sz="4" w:space="0" w:color="auto"/>
              <w:left w:val="single" w:sz="4" w:space="0" w:color="auto"/>
              <w:right w:val="single" w:sz="4" w:space="0" w:color="auto"/>
            </w:tcBorders>
            <w:shd w:val="clear" w:color="auto" w:fill="FFFFFF"/>
          </w:tcPr>
          <w:p w14:paraId="1CB81EFD" w14:textId="77777777" w:rsidR="001932DE" w:rsidRDefault="001932DE">
            <w:pPr>
              <w:framePr w:w="9797" w:wrap="notBeside" w:vAnchor="text" w:hAnchor="text" w:xAlign="center" w:y="1"/>
              <w:rPr>
                <w:sz w:val="10"/>
                <w:szCs w:val="10"/>
              </w:rPr>
            </w:pPr>
          </w:p>
        </w:tc>
      </w:tr>
      <w:tr w:rsidR="001932DE" w14:paraId="3A838F33" w14:textId="77777777">
        <w:trPr>
          <w:trHeight w:hRule="exact" w:val="562"/>
          <w:jc w:val="center"/>
        </w:trPr>
        <w:tc>
          <w:tcPr>
            <w:tcW w:w="3427" w:type="dxa"/>
            <w:tcBorders>
              <w:top w:val="single" w:sz="4" w:space="0" w:color="auto"/>
              <w:left w:val="single" w:sz="4" w:space="0" w:color="auto"/>
            </w:tcBorders>
            <w:shd w:val="clear" w:color="auto" w:fill="FFFFFF"/>
          </w:tcPr>
          <w:p w14:paraId="5F11B827"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Опційна</w:t>
            </w:r>
          </w:p>
        </w:tc>
        <w:tc>
          <w:tcPr>
            <w:tcW w:w="6370" w:type="dxa"/>
            <w:tcBorders>
              <w:top w:val="single" w:sz="4" w:space="0" w:color="auto"/>
              <w:left w:val="single" w:sz="4" w:space="0" w:color="auto"/>
              <w:right w:val="single" w:sz="4" w:space="0" w:color="auto"/>
            </w:tcBorders>
            <w:shd w:val="clear" w:color="auto" w:fill="FFFFFF"/>
          </w:tcPr>
          <w:p w14:paraId="45D293F9" w14:textId="77777777" w:rsidR="001932DE" w:rsidRDefault="001932DE">
            <w:pPr>
              <w:framePr w:w="9797" w:wrap="notBeside" w:vAnchor="text" w:hAnchor="text" w:xAlign="center" w:y="1"/>
              <w:rPr>
                <w:sz w:val="10"/>
                <w:szCs w:val="10"/>
              </w:rPr>
            </w:pPr>
          </w:p>
        </w:tc>
      </w:tr>
      <w:tr w:rsidR="001932DE" w14:paraId="0B1BF36B" w14:textId="77777777">
        <w:trPr>
          <w:trHeight w:hRule="exact" w:val="653"/>
          <w:jc w:val="center"/>
        </w:trPr>
        <w:tc>
          <w:tcPr>
            <w:tcW w:w="3427" w:type="dxa"/>
            <w:tcBorders>
              <w:top w:val="single" w:sz="4" w:space="0" w:color="auto"/>
              <w:left w:val="single" w:sz="4" w:space="0" w:color="auto"/>
            </w:tcBorders>
            <w:shd w:val="clear" w:color="auto" w:fill="FFFFFF"/>
          </w:tcPr>
          <w:p w14:paraId="641965E7" w14:textId="77777777" w:rsidR="001932DE" w:rsidRDefault="001932DE">
            <w:pPr>
              <w:pStyle w:val="3"/>
              <w:framePr w:w="9797" w:wrap="notBeside" w:vAnchor="text" w:hAnchor="text" w:xAlign="center" w:y="1"/>
              <w:shd w:val="clear" w:color="auto" w:fill="auto"/>
              <w:spacing w:after="60" w:line="270" w:lineRule="exact"/>
              <w:ind w:firstLine="0"/>
            </w:pPr>
            <w:r>
              <w:rPr>
                <w:rStyle w:val="23"/>
              </w:rPr>
              <w:t>Естетична</w:t>
            </w:r>
          </w:p>
          <w:p w14:paraId="3D67289C" w14:textId="77777777" w:rsidR="001932DE" w:rsidRDefault="001932DE">
            <w:pPr>
              <w:pStyle w:val="3"/>
              <w:framePr w:w="9797" w:wrap="notBeside" w:vAnchor="text" w:hAnchor="text" w:xAlign="center" w:y="1"/>
              <w:shd w:val="clear" w:color="auto" w:fill="auto"/>
              <w:spacing w:before="60" w:after="0" w:line="270" w:lineRule="exact"/>
              <w:ind w:firstLine="0"/>
            </w:pPr>
            <w:r>
              <w:rPr>
                <w:rStyle w:val="22"/>
              </w:rPr>
              <w:t>(психолого-естетична)</w:t>
            </w:r>
          </w:p>
        </w:tc>
        <w:tc>
          <w:tcPr>
            <w:tcW w:w="6370" w:type="dxa"/>
            <w:tcBorders>
              <w:top w:val="single" w:sz="4" w:space="0" w:color="auto"/>
              <w:left w:val="single" w:sz="4" w:space="0" w:color="auto"/>
              <w:right w:val="single" w:sz="4" w:space="0" w:color="auto"/>
            </w:tcBorders>
            <w:shd w:val="clear" w:color="auto" w:fill="FFFFFF"/>
          </w:tcPr>
          <w:p w14:paraId="398DAC68" w14:textId="77777777" w:rsidR="001932DE" w:rsidRDefault="001932DE">
            <w:pPr>
              <w:framePr w:w="9797" w:wrap="notBeside" w:vAnchor="text" w:hAnchor="text" w:xAlign="center" w:y="1"/>
              <w:rPr>
                <w:sz w:val="10"/>
                <w:szCs w:val="10"/>
              </w:rPr>
            </w:pPr>
          </w:p>
        </w:tc>
      </w:tr>
      <w:tr w:rsidR="001932DE" w14:paraId="5CDAA2CB" w14:textId="77777777">
        <w:trPr>
          <w:trHeight w:hRule="exact" w:val="331"/>
          <w:jc w:val="center"/>
        </w:trPr>
        <w:tc>
          <w:tcPr>
            <w:tcW w:w="3427" w:type="dxa"/>
            <w:tcBorders>
              <w:top w:val="single" w:sz="4" w:space="0" w:color="auto"/>
              <w:left w:val="single" w:sz="4" w:space="0" w:color="auto"/>
            </w:tcBorders>
            <w:shd w:val="clear" w:color="auto" w:fill="FFFFFF"/>
          </w:tcPr>
          <w:p w14:paraId="4A55F6FC"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Історико-культурна</w:t>
            </w:r>
          </w:p>
        </w:tc>
        <w:tc>
          <w:tcPr>
            <w:tcW w:w="6370" w:type="dxa"/>
            <w:tcBorders>
              <w:top w:val="single" w:sz="4" w:space="0" w:color="auto"/>
              <w:left w:val="single" w:sz="4" w:space="0" w:color="auto"/>
              <w:right w:val="single" w:sz="4" w:space="0" w:color="auto"/>
            </w:tcBorders>
            <w:shd w:val="clear" w:color="auto" w:fill="FFFFFF"/>
          </w:tcPr>
          <w:p w14:paraId="5EF0F457" w14:textId="77777777" w:rsidR="001932DE" w:rsidRDefault="001932DE">
            <w:pPr>
              <w:framePr w:w="9797" w:wrap="notBeside" w:vAnchor="text" w:hAnchor="text" w:xAlign="center" w:y="1"/>
              <w:rPr>
                <w:sz w:val="10"/>
                <w:szCs w:val="10"/>
              </w:rPr>
            </w:pPr>
          </w:p>
        </w:tc>
      </w:tr>
      <w:tr w:rsidR="001932DE" w14:paraId="0F074AD7" w14:textId="77777777">
        <w:trPr>
          <w:trHeight w:hRule="exact" w:val="562"/>
          <w:jc w:val="center"/>
        </w:trPr>
        <w:tc>
          <w:tcPr>
            <w:tcW w:w="3427" w:type="dxa"/>
            <w:tcBorders>
              <w:top w:val="single" w:sz="4" w:space="0" w:color="auto"/>
              <w:left w:val="single" w:sz="4" w:space="0" w:color="auto"/>
            </w:tcBorders>
            <w:shd w:val="clear" w:color="auto" w:fill="FFFFFF"/>
          </w:tcPr>
          <w:p w14:paraId="4AA422E2"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Патріотична</w:t>
            </w:r>
          </w:p>
        </w:tc>
        <w:tc>
          <w:tcPr>
            <w:tcW w:w="6370" w:type="dxa"/>
            <w:tcBorders>
              <w:top w:val="single" w:sz="4" w:space="0" w:color="auto"/>
              <w:left w:val="single" w:sz="4" w:space="0" w:color="auto"/>
              <w:right w:val="single" w:sz="4" w:space="0" w:color="auto"/>
            </w:tcBorders>
            <w:shd w:val="clear" w:color="auto" w:fill="FFFFFF"/>
          </w:tcPr>
          <w:p w14:paraId="15DB097A" w14:textId="77777777" w:rsidR="001932DE" w:rsidRDefault="001932DE">
            <w:pPr>
              <w:framePr w:w="9797" w:wrap="notBeside" w:vAnchor="text" w:hAnchor="text" w:xAlign="center" w:y="1"/>
              <w:rPr>
                <w:sz w:val="10"/>
                <w:szCs w:val="10"/>
              </w:rPr>
            </w:pPr>
          </w:p>
        </w:tc>
      </w:tr>
      <w:tr w:rsidR="001932DE" w14:paraId="7E06DAC0" w14:textId="77777777">
        <w:trPr>
          <w:trHeight w:hRule="exact" w:val="562"/>
          <w:jc w:val="center"/>
        </w:trPr>
        <w:tc>
          <w:tcPr>
            <w:tcW w:w="3427" w:type="dxa"/>
            <w:tcBorders>
              <w:top w:val="single" w:sz="4" w:space="0" w:color="auto"/>
              <w:left w:val="single" w:sz="4" w:space="0" w:color="auto"/>
            </w:tcBorders>
            <w:shd w:val="clear" w:color="auto" w:fill="FFFFFF"/>
          </w:tcPr>
          <w:p w14:paraId="25CED274"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Релігійна</w:t>
            </w:r>
          </w:p>
        </w:tc>
        <w:tc>
          <w:tcPr>
            <w:tcW w:w="6370" w:type="dxa"/>
            <w:tcBorders>
              <w:top w:val="single" w:sz="4" w:space="0" w:color="auto"/>
              <w:left w:val="single" w:sz="4" w:space="0" w:color="auto"/>
              <w:right w:val="single" w:sz="4" w:space="0" w:color="auto"/>
            </w:tcBorders>
            <w:shd w:val="clear" w:color="auto" w:fill="FFFFFF"/>
          </w:tcPr>
          <w:p w14:paraId="0A6C7666" w14:textId="77777777" w:rsidR="001932DE" w:rsidRDefault="001932DE">
            <w:pPr>
              <w:framePr w:w="9797" w:wrap="notBeside" w:vAnchor="text" w:hAnchor="text" w:xAlign="center" w:y="1"/>
              <w:rPr>
                <w:sz w:val="10"/>
                <w:szCs w:val="10"/>
              </w:rPr>
            </w:pPr>
          </w:p>
        </w:tc>
      </w:tr>
      <w:tr w:rsidR="001932DE" w14:paraId="2F0990BD" w14:textId="77777777">
        <w:trPr>
          <w:trHeight w:hRule="exact" w:val="562"/>
          <w:jc w:val="center"/>
        </w:trPr>
        <w:tc>
          <w:tcPr>
            <w:tcW w:w="3427" w:type="dxa"/>
            <w:tcBorders>
              <w:top w:val="single" w:sz="4" w:space="0" w:color="auto"/>
              <w:left w:val="single" w:sz="4" w:space="0" w:color="auto"/>
            </w:tcBorders>
            <w:shd w:val="clear" w:color="auto" w:fill="FFFFFF"/>
          </w:tcPr>
          <w:p w14:paraId="680304B0"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Етична</w:t>
            </w:r>
          </w:p>
        </w:tc>
        <w:tc>
          <w:tcPr>
            <w:tcW w:w="6370" w:type="dxa"/>
            <w:tcBorders>
              <w:top w:val="single" w:sz="4" w:space="0" w:color="auto"/>
              <w:left w:val="single" w:sz="4" w:space="0" w:color="auto"/>
              <w:right w:val="single" w:sz="4" w:space="0" w:color="auto"/>
            </w:tcBorders>
            <w:shd w:val="clear" w:color="auto" w:fill="FFFFFF"/>
          </w:tcPr>
          <w:p w14:paraId="56D7C767" w14:textId="77777777" w:rsidR="001932DE" w:rsidRDefault="001932DE">
            <w:pPr>
              <w:framePr w:w="9797" w:wrap="notBeside" w:vAnchor="text" w:hAnchor="text" w:xAlign="center" w:y="1"/>
              <w:rPr>
                <w:sz w:val="10"/>
                <w:szCs w:val="10"/>
              </w:rPr>
            </w:pPr>
          </w:p>
        </w:tc>
      </w:tr>
      <w:tr w:rsidR="001932DE" w14:paraId="6C93F75B" w14:textId="77777777">
        <w:trPr>
          <w:trHeight w:hRule="exact" w:val="562"/>
          <w:jc w:val="center"/>
        </w:trPr>
        <w:tc>
          <w:tcPr>
            <w:tcW w:w="3427" w:type="dxa"/>
            <w:tcBorders>
              <w:top w:val="single" w:sz="4" w:space="0" w:color="auto"/>
              <w:left w:val="single" w:sz="4" w:space="0" w:color="auto"/>
            </w:tcBorders>
            <w:shd w:val="clear" w:color="auto" w:fill="FFFFFF"/>
          </w:tcPr>
          <w:p w14:paraId="1D025FBB"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Свободи</w:t>
            </w:r>
          </w:p>
        </w:tc>
        <w:tc>
          <w:tcPr>
            <w:tcW w:w="6370" w:type="dxa"/>
            <w:tcBorders>
              <w:top w:val="single" w:sz="4" w:space="0" w:color="auto"/>
              <w:left w:val="single" w:sz="4" w:space="0" w:color="auto"/>
              <w:right w:val="single" w:sz="4" w:space="0" w:color="auto"/>
            </w:tcBorders>
            <w:shd w:val="clear" w:color="auto" w:fill="FFFFFF"/>
          </w:tcPr>
          <w:p w14:paraId="7F1F3DD4" w14:textId="77777777" w:rsidR="001932DE" w:rsidRDefault="001932DE">
            <w:pPr>
              <w:framePr w:w="9797" w:wrap="notBeside" w:vAnchor="text" w:hAnchor="text" w:xAlign="center" w:y="1"/>
              <w:rPr>
                <w:sz w:val="10"/>
                <w:szCs w:val="10"/>
              </w:rPr>
            </w:pPr>
          </w:p>
        </w:tc>
      </w:tr>
      <w:tr w:rsidR="001932DE" w14:paraId="7FFC2530" w14:textId="77777777">
        <w:trPr>
          <w:trHeight w:hRule="exact" w:val="562"/>
          <w:jc w:val="center"/>
        </w:trPr>
        <w:tc>
          <w:tcPr>
            <w:tcW w:w="3427" w:type="dxa"/>
            <w:tcBorders>
              <w:top w:val="single" w:sz="4" w:space="0" w:color="auto"/>
              <w:left w:val="single" w:sz="4" w:space="0" w:color="auto"/>
            </w:tcBorders>
            <w:shd w:val="clear" w:color="auto" w:fill="FFFFFF"/>
          </w:tcPr>
          <w:p w14:paraId="03855C51"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Еталонна</w:t>
            </w:r>
          </w:p>
        </w:tc>
        <w:tc>
          <w:tcPr>
            <w:tcW w:w="6370" w:type="dxa"/>
            <w:tcBorders>
              <w:top w:val="single" w:sz="4" w:space="0" w:color="auto"/>
              <w:left w:val="single" w:sz="4" w:space="0" w:color="auto"/>
              <w:right w:val="single" w:sz="4" w:space="0" w:color="auto"/>
            </w:tcBorders>
            <w:shd w:val="clear" w:color="auto" w:fill="FFFFFF"/>
          </w:tcPr>
          <w:p w14:paraId="2E334573" w14:textId="77777777" w:rsidR="001932DE" w:rsidRDefault="001932DE">
            <w:pPr>
              <w:framePr w:w="9797" w:wrap="notBeside" w:vAnchor="text" w:hAnchor="text" w:xAlign="center" w:y="1"/>
              <w:rPr>
                <w:sz w:val="10"/>
                <w:szCs w:val="10"/>
              </w:rPr>
            </w:pPr>
          </w:p>
        </w:tc>
      </w:tr>
      <w:tr w:rsidR="001932DE" w14:paraId="51D858B4" w14:textId="77777777">
        <w:trPr>
          <w:trHeight w:hRule="exact" w:val="562"/>
          <w:jc w:val="center"/>
        </w:trPr>
        <w:tc>
          <w:tcPr>
            <w:tcW w:w="3427" w:type="dxa"/>
            <w:tcBorders>
              <w:top w:val="single" w:sz="4" w:space="0" w:color="auto"/>
              <w:left w:val="single" w:sz="4" w:space="0" w:color="auto"/>
            </w:tcBorders>
            <w:shd w:val="clear" w:color="auto" w:fill="FFFFFF"/>
          </w:tcPr>
          <w:p w14:paraId="072BAF88"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Музейна</w:t>
            </w:r>
          </w:p>
        </w:tc>
        <w:tc>
          <w:tcPr>
            <w:tcW w:w="6370" w:type="dxa"/>
            <w:tcBorders>
              <w:top w:val="single" w:sz="4" w:space="0" w:color="auto"/>
              <w:left w:val="single" w:sz="4" w:space="0" w:color="auto"/>
              <w:right w:val="single" w:sz="4" w:space="0" w:color="auto"/>
            </w:tcBorders>
            <w:shd w:val="clear" w:color="auto" w:fill="FFFFFF"/>
          </w:tcPr>
          <w:p w14:paraId="31F9A915" w14:textId="77777777" w:rsidR="001932DE" w:rsidRDefault="001932DE">
            <w:pPr>
              <w:framePr w:w="9797" w:wrap="notBeside" w:vAnchor="text" w:hAnchor="text" w:xAlign="center" w:y="1"/>
              <w:rPr>
                <w:sz w:val="10"/>
                <w:szCs w:val="10"/>
              </w:rPr>
            </w:pPr>
          </w:p>
        </w:tc>
      </w:tr>
      <w:tr w:rsidR="001932DE" w14:paraId="66FFC21C" w14:textId="77777777">
        <w:trPr>
          <w:trHeight w:hRule="exact" w:val="562"/>
          <w:jc w:val="center"/>
        </w:trPr>
        <w:tc>
          <w:tcPr>
            <w:tcW w:w="3427" w:type="dxa"/>
            <w:tcBorders>
              <w:top w:val="single" w:sz="4" w:space="0" w:color="auto"/>
              <w:left w:val="single" w:sz="4" w:space="0" w:color="auto"/>
            </w:tcBorders>
            <w:shd w:val="clear" w:color="auto" w:fill="FFFFFF"/>
          </w:tcPr>
          <w:p w14:paraId="73CFD591"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Духовна</w:t>
            </w:r>
          </w:p>
        </w:tc>
        <w:tc>
          <w:tcPr>
            <w:tcW w:w="6370" w:type="dxa"/>
            <w:tcBorders>
              <w:top w:val="single" w:sz="4" w:space="0" w:color="auto"/>
              <w:left w:val="single" w:sz="4" w:space="0" w:color="auto"/>
              <w:right w:val="single" w:sz="4" w:space="0" w:color="auto"/>
            </w:tcBorders>
            <w:shd w:val="clear" w:color="auto" w:fill="FFFFFF"/>
          </w:tcPr>
          <w:p w14:paraId="07411643" w14:textId="77777777" w:rsidR="001932DE" w:rsidRDefault="001932DE">
            <w:pPr>
              <w:framePr w:w="9797" w:wrap="notBeside" w:vAnchor="text" w:hAnchor="text" w:xAlign="center" w:y="1"/>
              <w:rPr>
                <w:sz w:val="10"/>
                <w:szCs w:val="10"/>
              </w:rPr>
            </w:pPr>
          </w:p>
        </w:tc>
      </w:tr>
      <w:tr w:rsidR="001932DE" w14:paraId="52347FCA" w14:textId="77777777">
        <w:trPr>
          <w:trHeight w:hRule="exact" w:val="562"/>
          <w:jc w:val="center"/>
        </w:trPr>
        <w:tc>
          <w:tcPr>
            <w:tcW w:w="3427" w:type="dxa"/>
            <w:tcBorders>
              <w:top w:val="single" w:sz="4" w:space="0" w:color="auto"/>
              <w:left w:val="single" w:sz="4" w:space="0" w:color="auto"/>
            </w:tcBorders>
            <w:shd w:val="clear" w:color="auto" w:fill="FFFFFF"/>
          </w:tcPr>
          <w:p w14:paraId="7CC687BB"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Виховна</w:t>
            </w:r>
          </w:p>
        </w:tc>
        <w:tc>
          <w:tcPr>
            <w:tcW w:w="6370" w:type="dxa"/>
            <w:tcBorders>
              <w:top w:val="single" w:sz="4" w:space="0" w:color="auto"/>
              <w:left w:val="single" w:sz="4" w:space="0" w:color="auto"/>
              <w:right w:val="single" w:sz="4" w:space="0" w:color="auto"/>
            </w:tcBorders>
            <w:shd w:val="clear" w:color="auto" w:fill="FFFFFF"/>
          </w:tcPr>
          <w:p w14:paraId="67520FC9" w14:textId="77777777" w:rsidR="001932DE" w:rsidRDefault="001932DE">
            <w:pPr>
              <w:framePr w:w="9797" w:wrap="notBeside" w:vAnchor="text" w:hAnchor="text" w:xAlign="center" w:y="1"/>
              <w:rPr>
                <w:sz w:val="10"/>
                <w:szCs w:val="10"/>
              </w:rPr>
            </w:pPr>
          </w:p>
        </w:tc>
      </w:tr>
      <w:tr w:rsidR="001932DE" w14:paraId="09168CD6" w14:textId="77777777">
        <w:trPr>
          <w:trHeight w:hRule="exact" w:val="562"/>
          <w:jc w:val="center"/>
        </w:trPr>
        <w:tc>
          <w:tcPr>
            <w:tcW w:w="3427" w:type="dxa"/>
            <w:tcBorders>
              <w:top w:val="single" w:sz="4" w:space="0" w:color="auto"/>
              <w:left w:val="single" w:sz="4" w:space="0" w:color="auto"/>
            </w:tcBorders>
            <w:shd w:val="clear" w:color="auto" w:fill="FFFFFF"/>
          </w:tcPr>
          <w:p w14:paraId="43174631"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Символічна</w:t>
            </w:r>
          </w:p>
        </w:tc>
        <w:tc>
          <w:tcPr>
            <w:tcW w:w="6370" w:type="dxa"/>
            <w:tcBorders>
              <w:top w:val="single" w:sz="4" w:space="0" w:color="auto"/>
              <w:left w:val="single" w:sz="4" w:space="0" w:color="auto"/>
              <w:right w:val="single" w:sz="4" w:space="0" w:color="auto"/>
            </w:tcBorders>
            <w:shd w:val="clear" w:color="auto" w:fill="FFFFFF"/>
          </w:tcPr>
          <w:p w14:paraId="6EECAF86" w14:textId="77777777" w:rsidR="001932DE" w:rsidRDefault="001932DE">
            <w:pPr>
              <w:framePr w:w="9797" w:wrap="notBeside" w:vAnchor="text" w:hAnchor="text" w:xAlign="center" w:y="1"/>
              <w:rPr>
                <w:sz w:val="10"/>
                <w:szCs w:val="10"/>
              </w:rPr>
            </w:pPr>
          </w:p>
        </w:tc>
      </w:tr>
      <w:tr w:rsidR="001932DE" w14:paraId="63FCCD98" w14:textId="77777777">
        <w:trPr>
          <w:trHeight w:hRule="exact" w:val="562"/>
          <w:jc w:val="center"/>
        </w:trPr>
        <w:tc>
          <w:tcPr>
            <w:tcW w:w="3427" w:type="dxa"/>
            <w:tcBorders>
              <w:top w:val="single" w:sz="4" w:space="0" w:color="auto"/>
              <w:left w:val="single" w:sz="4" w:space="0" w:color="auto"/>
            </w:tcBorders>
            <w:shd w:val="clear" w:color="auto" w:fill="FFFFFF"/>
          </w:tcPr>
          <w:p w14:paraId="4125A99C" w14:textId="77777777" w:rsidR="001932DE" w:rsidRDefault="001932DE">
            <w:pPr>
              <w:pStyle w:val="3"/>
              <w:framePr w:w="9797" w:wrap="notBeside" w:vAnchor="text" w:hAnchor="text" w:xAlign="center" w:y="1"/>
              <w:shd w:val="clear" w:color="auto" w:fill="auto"/>
              <w:spacing w:after="0" w:line="270" w:lineRule="exact"/>
              <w:ind w:firstLine="0"/>
            </w:pPr>
            <w:r>
              <w:rPr>
                <w:rStyle w:val="23"/>
              </w:rPr>
              <w:t>Натхнення</w:t>
            </w:r>
          </w:p>
        </w:tc>
        <w:tc>
          <w:tcPr>
            <w:tcW w:w="6370" w:type="dxa"/>
            <w:tcBorders>
              <w:top w:val="single" w:sz="4" w:space="0" w:color="auto"/>
              <w:left w:val="single" w:sz="4" w:space="0" w:color="auto"/>
              <w:right w:val="single" w:sz="4" w:space="0" w:color="auto"/>
            </w:tcBorders>
            <w:shd w:val="clear" w:color="auto" w:fill="FFFFFF"/>
          </w:tcPr>
          <w:p w14:paraId="5CE8A488" w14:textId="77777777" w:rsidR="001932DE" w:rsidRDefault="001932DE">
            <w:pPr>
              <w:framePr w:w="9797" w:wrap="notBeside" w:vAnchor="text" w:hAnchor="text" w:xAlign="center" w:y="1"/>
              <w:rPr>
                <w:sz w:val="10"/>
                <w:szCs w:val="10"/>
              </w:rPr>
            </w:pPr>
          </w:p>
        </w:tc>
      </w:tr>
      <w:tr w:rsidR="001932DE" w14:paraId="48649B72" w14:textId="77777777">
        <w:trPr>
          <w:trHeight w:hRule="exact" w:val="562"/>
          <w:jc w:val="center"/>
        </w:trPr>
        <w:tc>
          <w:tcPr>
            <w:tcW w:w="3427" w:type="dxa"/>
            <w:tcBorders>
              <w:top w:val="single" w:sz="4" w:space="0" w:color="auto"/>
              <w:left w:val="single" w:sz="4" w:space="0" w:color="auto"/>
            </w:tcBorders>
            <w:shd w:val="clear" w:color="auto" w:fill="FFFFFF"/>
          </w:tcPr>
          <w:p w14:paraId="74683867" w14:textId="77777777" w:rsidR="001932DE" w:rsidRDefault="001932DE">
            <w:pPr>
              <w:pStyle w:val="3"/>
              <w:framePr w:w="9797" w:wrap="notBeside" w:vAnchor="text" w:hAnchor="text" w:xAlign="center" w:y="1"/>
              <w:shd w:val="clear" w:color="auto" w:fill="auto"/>
              <w:spacing w:after="0" w:line="270" w:lineRule="exact"/>
              <w:ind w:firstLine="0"/>
            </w:pPr>
            <w:r>
              <w:rPr>
                <w:rStyle w:val="23"/>
              </w:rPr>
              <w:t>Спадковості</w:t>
            </w:r>
          </w:p>
        </w:tc>
        <w:tc>
          <w:tcPr>
            <w:tcW w:w="6370" w:type="dxa"/>
            <w:tcBorders>
              <w:top w:val="single" w:sz="4" w:space="0" w:color="auto"/>
              <w:left w:val="single" w:sz="4" w:space="0" w:color="auto"/>
              <w:right w:val="single" w:sz="4" w:space="0" w:color="auto"/>
            </w:tcBorders>
            <w:shd w:val="clear" w:color="auto" w:fill="FFFFFF"/>
          </w:tcPr>
          <w:p w14:paraId="5D48AEBE" w14:textId="77777777" w:rsidR="001932DE" w:rsidRDefault="001932DE">
            <w:pPr>
              <w:framePr w:w="9797" w:wrap="notBeside" w:vAnchor="text" w:hAnchor="text" w:xAlign="center" w:y="1"/>
              <w:rPr>
                <w:sz w:val="10"/>
                <w:szCs w:val="10"/>
              </w:rPr>
            </w:pPr>
          </w:p>
        </w:tc>
      </w:tr>
      <w:tr w:rsidR="001932DE" w14:paraId="27254234" w14:textId="77777777">
        <w:trPr>
          <w:trHeight w:hRule="exact" w:val="331"/>
          <w:jc w:val="center"/>
        </w:trPr>
        <w:tc>
          <w:tcPr>
            <w:tcW w:w="3427" w:type="dxa"/>
            <w:tcBorders>
              <w:top w:val="single" w:sz="4" w:space="0" w:color="auto"/>
              <w:left w:val="single" w:sz="4" w:space="0" w:color="auto"/>
            </w:tcBorders>
            <w:shd w:val="clear" w:color="auto" w:fill="FFFFFF"/>
          </w:tcPr>
          <w:p w14:paraId="56AC37E2" w14:textId="77777777" w:rsidR="001932DE" w:rsidRDefault="001932DE">
            <w:pPr>
              <w:pStyle w:val="3"/>
              <w:framePr w:w="9797" w:wrap="notBeside" w:vAnchor="text" w:hAnchor="text" w:xAlign="center" w:y="1"/>
              <w:shd w:val="clear" w:color="auto" w:fill="auto"/>
              <w:spacing w:after="0" w:line="270" w:lineRule="exact"/>
              <w:ind w:left="140" w:firstLine="0"/>
              <w:jc w:val="left"/>
            </w:pPr>
            <w:r>
              <w:rPr>
                <w:rStyle w:val="23"/>
              </w:rPr>
              <w:t>Захисту від нових хвороб</w:t>
            </w:r>
          </w:p>
        </w:tc>
        <w:tc>
          <w:tcPr>
            <w:tcW w:w="6370" w:type="dxa"/>
            <w:tcBorders>
              <w:top w:val="single" w:sz="4" w:space="0" w:color="auto"/>
              <w:left w:val="single" w:sz="4" w:space="0" w:color="auto"/>
              <w:right w:val="single" w:sz="4" w:space="0" w:color="auto"/>
            </w:tcBorders>
            <w:shd w:val="clear" w:color="auto" w:fill="FFFFFF"/>
          </w:tcPr>
          <w:p w14:paraId="27E8C048" w14:textId="77777777" w:rsidR="001932DE" w:rsidRDefault="001932DE">
            <w:pPr>
              <w:framePr w:w="9797" w:wrap="notBeside" w:vAnchor="text" w:hAnchor="text" w:xAlign="center" w:y="1"/>
              <w:rPr>
                <w:sz w:val="10"/>
                <w:szCs w:val="10"/>
              </w:rPr>
            </w:pPr>
          </w:p>
        </w:tc>
      </w:tr>
      <w:tr w:rsidR="001932DE" w14:paraId="5FC31C22" w14:textId="77777777">
        <w:trPr>
          <w:trHeight w:hRule="exact" w:val="653"/>
          <w:jc w:val="center"/>
        </w:trPr>
        <w:tc>
          <w:tcPr>
            <w:tcW w:w="3427" w:type="dxa"/>
            <w:tcBorders>
              <w:top w:val="single" w:sz="4" w:space="0" w:color="auto"/>
              <w:left w:val="single" w:sz="4" w:space="0" w:color="auto"/>
            </w:tcBorders>
            <w:shd w:val="clear" w:color="auto" w:fill="FFFFFF"/>
          </w:tcPr>
          <w:p w14:paraId="5B6999A2" w14:textId="77777777" w:rsidR="001932DE" w:rsidRDefault="001932DE">
            <w:pPr>
              <w:pStyle w:val="3"/>
              <w:framePr w:w="9797" w:wrap="notBeside" w:vAnchor="text" w:hAnchor="text" w:xAlign="center" w:y="1"/>
              <w:shd w:val="clear" w:color="auto" w:fill="auto"/>
              <w:spacing w:after="0" w:line="326" w:lineRule="exact"/>
              <w:ind w:firstLine="0"/>
            </w:pPr>
            <w:r>
              <w:rPr>
                <w:rStyle w:val="23"/>
              </w:rPr>
              <w:t xml:space="preserve">Неусвідомлені </w:t>
            </w:r>
            <w:r>
              <w:rPr>
                <w:rStyle w:val="22"/>
              </w:rPr>
              <w:t>(невідомі, нерозроблені)</w:t>
            </w:r>
          </w:p>
        </w:tc>
        <w:tc>
          <w:tcPr>
            <w:tcW w:w="6370" w:type="dxa"/>
            <w:tcBorders>
              <w:top w:val="single" w:sz="4" w:space="0" w:color="auto"/>
              <w:left w:val="single" w:sz="4" w:space="0" w:color="auto"/>
              <w:right w:val="single" w:sz="4" w:space="0" w:color="auto"/>
            </w:tcBorders>
            <w:shd w:val="clear" w:color="auto" w:fill="FFFFFF"/>
          </w:tcPr>
          <w:p w14:paraId="7D37C665" w14:textId="77777777" w:rsidR="001932DE" w:rsidRDefault="001932DE">
            <w:pPr>
              <w:framePr w:w="9797" w:wrap="notBeside" w:vAnchor="text" w:hAnchor="text" w:xAlign="center" w:y="1"/>
              <w:rPr>
                <w:sz w:val="10"/>
                <w:szCs w:val="10"/>
              </w:rPr>
            </w:pPr>
          </w:p>
        </w:tc>
      </w:tr>
      <w:tr w:rsidR="001932DE" w14:paraId="1FEBE061" w14:textId="77777777">
        <w:trPr>
          <w:trHeight w:hRule="exact" w:val="341"/>
          <w:jc w:val="center"/>
        </w:trPr>
        <w:tc>
          <w:tcPr>
            <w:tcW w:w="3427" w:type="dxa"/>
            <w:tcBorders>
              <w:top w:val="single" w:sz="4" w:space="0" w:color="auto"/>
              <w:left w:val="single" w:sz="4" w:space="0" w:color="auto"/>
              <w:bottom w:val="single" w:sz="4" w:space="0" w:color="auto"/>
            </w:tcBorders>
            <w:shd w:val="clear" w:color="auto" w:fill="FFFFFF"/>
          </w:tcPr>
          <w:p w14:paraId="5B1B1F8A" w14:textId="77777777" w:rsidR="001932DE" w:rsidRDefault="001932DE">
            <w:pPr>
              <w:pStyle w:val="3"/>
              <w:framePr w:w="9797" w:wrap="notBeside" w:vAnchor="text" w:hAnchor="text" w:xAlign="center" w:y="1"/>
              <w:shd w:val="clear" w:color="auto" w:fill="auto"/>
              <w:spacing w:after="0" w:line="270" w:lineRule="exact"/>
              <w:ind w:left="740" w:firstLine="0"/>
              <w:jc w:val="left"/>
            </w:pPr>
            <w:r>
              <w:rPr>
                <w:rStyle w:val="23"/>
              </w:rPr>
              <w:t>Цінність існування</w:t>
            </w:r>
          </w:p>
        </w:tc>
        <w:tc>
          <w:tcPr>
            <w:tcW w:w="6370" w:type="dxa"/>
            <w:tcBorders>
              <w:top w:val="single" w:sz="4" w:space="0" w:color="auto"/>
              <w:left w:val="single" w:sz="4" w:space="0" w:color="auto"/>
              <w:bottom w:val="single" w:sz="4" w:space="0" w:color="auto"/>
              <w:right w:val="single" w:sz="4" w:space="0" w:color="auto"/>
            </w:tcBorders>
            <w:shd w:val="clear" w:color="auto" w:fill="FFFFFF"/>
          </w:tcPr>
          <w:p w14:paraId="3A95CD25" w14:textId="77777777" w:rsidR="001932DE" w:rsidRDefault="001932DE">
            <w:pPr>
              <w:framePr w:w="9797" w:wrap="notBeside" w:vAnchor="text" w:hAnchor="text" w:xAlign="center" w:y="1"/>
              <w:rPr>
                <w:sz w:val="10"/>
                <w:szCs w:val="10"/>
              </w:rPr>
            </w:pPr>
          </w:p>
        </w:tc>
      </w:tr>
    </w:tbl>
    <w:p w14:paraId="370BBE35" w14:textId="77777777" w:rsidR="001932DE" w:rsidRDefault="001932DE">
      <w:pPr>
        <w:rPr>
          <w:sz w:val="2"/>
          <w:szCs w:val="2"/>
        </w:rPr>
      </w:pPr>
    </w:p>
    <w:p w14:paraId="588CD058" w14:textId="77777777" w:rsidR="001932DE" w:rsidRDefault="001932DE">
      <w:pPr>
        <w:rPr>
          <w:sz w:val="2"/>
          <w:szCs w:val="2"/>
        </w:rPr>
        <w:sectPr w:rsidR="001932DE">
          <w:footerReference w:type="even" r:id="rId8"/>
          <w:footerReference w:type="default" r:id="rId9"/>
          <w:type w:val="continuous"/>
          <w:pgSz w:w="11909" w:h="16838"/>
          <w:pgMar w:top="887" w:right="1256" w:bottom="1300" w:left="846" w:header="0" w:footer="3" w:gutter="0"/>
          <w:cols w:space="720"/>
          <w:noEndnote/>
          <w:docGrid w:linePitch="360"/>
        </w:sectPr>
      </w:pPr>
    </w:p>
    <w:p w14:paraId="2D2198AF" w14:textId="77777777" w:rsidR="001932DE" w:rsidRDefault="001932DE">
      <w:pPr>
        <w:pStyle w:val="13"/>
        <w:framePr w:w="9955" w:wrap="notBeside" w:vAnchor="text" w:hAnchor="text" w:xAlign="center" w:y="1"/>
        <w:shd w:val="clear" w:color="auto" w:fill="auto"/>
        <w:spacing w:after="0" w:line="322" w:lineRule="exact"/>
      </w:pPr>
      <w:r>
        <w:lastRenderedPageBreak/>
        <w:t>Таблиця 2</w:t>
      </w:r>
    </w:p>
    <w:p w14:paraId="7CEB4DCF" w14:textId="77777777" w:rsidR="001932DE" w:rsidRDefault="001932DE">
      <w:pPr>
        <w:pStyle w:val="13"/>
        <w:framePr w:w="9955" w:wrap="notBeside" w:vAnchor="text" w:hAnchor="text" w:xAlign="center" w:y="1"/>
        <w:shd w:val="clear" w:color="auto" w:fill="auto"/>
        <w:tabs>
          <w:tab w:val="left" w:leader="underscore" w:pos="2150"/>
          <w:tab w:val="left" w:leader="underscore" w:pos="9773"/>
        </w:tabs>
        <w:spacing w:after="0" w:line="322" w:lineRule="exact"/>
        <w:jc w:val="left"/>
      </w:pPr>
      <w:r>
        <w:tab/>
      </w:r>
      <w:r>
        <w:rPr>
          <w:rStyle w:val="a9"/>
        </w:rPr>
        <w:t>Етапи розвитку заповідної справи в Україні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978"/>
        <w:gridCol w:w="4978"/>
      </w:tblGrid>
      <w:tr w:rsidR="001932DE" w14:paraId="239E4AE7" w14:textId="77777777">
        <w:trPr>
          <w:trHeight w:hRule="exact" w:val="658"/>
          <w:jc w:val="center"/>
        </w:trPr>
        <w:tc>
          <w:tcPr>
            <w:tcW w:w="4978" w:type="dxa"/>
            <w:tcBorders>
              <w:top w:val="single" w:sz="4" w:space="0" w:color="auto"/>
              <w:left w:val="single" w:sz="4" w:space="0" w:color="auto"/>
            </w:tcBorders>
            <w:shd w:val="clear" w:color="auto" w:fill="FFFFFF"/>
          </w:tcPr>
          <w:p w14:paraId="6A14EF0A" w14:textId="77777777" w:rsidR="001932DE" w:rsidRDefault="001932DE">
            <w:pPr>
              <w:pStyle w:val="3"/>
              <w:framePr w:w="9955" w:wrap="notBeside" w:vAnchor="text" w:hAnchor="text" w:xAlign="center" w:y="1"/>
              <w:shd w:val="clear" w:color="auto" w:fill="auto"/>
              <w:spacing w:after="0" w:line="322" w:lineRule="exact"/>
              <w:ind w:firstLine="0"/>
            </w:pPr>
            <w:r>
              <w:rPr>
                <w:rStyle w:val="22"/>
              </w:rPr>
              <w:t>Етап розвитку заповідної справи в Україні</w:t>
            </w:r>
          </w:p>
        </w:tc>
        <w:tc>
          <w:tcPr>
            <w:tcW w:w="4978" w:type="dxa"/>
            <w:tcBorders>
              <w:top w:val="single" w:sz="4" w:space="0" w:color="auto"/>
              <w:left w:val="single" w:sz="4" w:space="0" w:color="auto"/>
              <w:right w:val="single" w:sz="4" w:space="0" w:color="auto"/>
            </w:tcBorders>
            <w:shd w:val="clear" w:color="auto" w:fill="FFFFFF"/>
          </w:tcPr>
          <w:p w14:paraId="402341C0" w14:textId="77777777" w:rsidR="001932DE" w:rsidRDefault="001932DE">
            <w:pPr>
              <w:pStyle w:val="3"/>
              <w:framePr w:w="9955" w:wrap="notBeside" w:vAnchor="text" w:hAnchor="text" w:xAlign="center" w:y="1"/>
              <w:shd w:val="clear" w:color="auto" w:fill="auto"/>
              <w:spacing w:after="0" w:line="270" w:lineRule="exact"/>
              <w:ind w:firstLine="0"/>
            </w:pPr>
            <w:r>
              <w:rPr>
                <w:rStyle w:val="22"/>
              </w:rPr>
              <w:t>Характеристика</w:t>
            </w:r>
          </w:p>
        </w:tc>
      </w:tr>
      <w:tr w:rsidR="001932DE" w14:paraId="21FF3948" w14:textId="77777777">
        <w:trPr>
          <w:trHeight w:hRule="exact" w:val="979"/>
          <w:jc w:val="center"/>
        </w:trPr>
        <w:tc>
          <w:tcPr>
            <w:tcW w:w="4978" w:type="dxa"/>
            <w:tcBorders>
              <w:top w:val="single" w:sz="4" w:space="0" w:color="auto"/>
              <w:left w:val="single" w:sz="4" w:space="0" w:color="auto"/>
            </w:tcBorders>
            <w:shd w:val="clear" w:color="auto" w:fill="FFFFFF"/>
          </w:tcPr>
          <w:p w14:paraId="0AAC45D4"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Перший етап (до 988 року</w:t>
            </w:r>
          </w:p>
        </w:tc>
        <w:tc>
          <w:tcPr>
            <w:tcW w:w="4978" w:type="dxa"/>
            <w:tcBorders>
              <w:top w:val="single" w:sz="4" w:space="0" w:color="auto"/>
              <w:left w:val="single" w:sz="4" w:space="0" w:color="auto"/>
              <w:right w:val="single" w:sz="4" w:space="0" w:color="auto"/>
            </w:tcBorders>
            <w:shd w:val="clear" w:color="auto" w:fill="FFFFFF"/>
          </w:tcPr>
          <w:p w14:paraId="0DFF9B8D" w14:textId="77777777" w:rsidR="001932DE" w:rsidRDefault="001932DE">
            <w:pPr>
              <w:framePr w:w="9955" w:wrap="notBeside" w:vAnchor="text" w:hAnchor="text" w:xAlign="center" w:y="1"/>
              <w:rPr>
                <w:sz w:val="10"/>
                <w:szCs w:val="10"/>
              </w:rPr>
            </w:pPr>
          </w:p>
        </w:tc>
      </w:tr>
      <w:tr w:rsidR="001932DE" w14:paraId="5A70007E" w14:textId="77777777">
        <w:trPr>
          <w:trHeight w:hRule="exact" w:val="974"/>
          <w:jc w:val="center"/>
        </w:trPr>
        <w:tc>
          <w:tcPr>
            <w:tcW w:w="4978" w:type="dxa"/>
            <w:tcBorders>
              <w:top w:val="single" w:sz="4" w:space="0" w:color="auto"/>
              <w:left w:val="single" w:sz="4" w:space="0" w:color="auto"/>
            </w:tcBorders>
            <w:shd w:val="clear" w:color="auto" w:fill="FFFFFF"/>
          </w:tcPr>
          <w:p w14:paraId="57453674"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Другий етап (ХІ-ХУІ)</w:t>
            </w:r>
          </w:p>
        </w:tc>
        <w:tc>
          <w:tcPr>
            <w:tcW w:w="4978" w:type="dxa"/>
            <w:tcBorders>
              <w:top w:val="single" w:sz="4" w:space="0" w:color="auto"/>
              <w:left w:val="single" w:sz="4" w:space="0" w:color="auto"/>
              <w:right w:val="single" w:sz="4" w:space="0" w:color="auto"/>
            </w:tcBorders>
            <w:shd w:val="clear" w:color="auto" w:fill="FFFFFF"/>
          </w:tcPr>
          <w:p w14:paraId="1546DBEE" w14:textId="77777777" w:rsidR="001932DE" w:rsidRDefault="001932DE">
            <w:pPr>
              <w:framePr w:w="9955" w:wrap="notBeside" w:vAnchor="text" w:hAnchor="text" w:xAlign="center" w:y="1"/>
              <w:rPr>
                <w:sz w:val="10"/>
                <w:szCs w:val="10"/>
              </w:rPr>
            </w:pPr>
          </w:p>
        </w:tc>
      </w:tr>
      <w:tr w:rsidR="001932DE" w14:paraId="72162135" w14:textId="77777777">
        <w:trPr>
          <w:trHeight w:hRule="exact" w:val="974"/>
          <w:jc w:val="center"/>
        </w:trPr>
        <w:tc>
          <w:tcPr>
            <w:tcW w:w="4978" w:type="dxa"/>
            <w:tcBorders>
              <w:top w:val="single" w:sz="4" w:space="0" w:color="auto"/>
              <w:left w:val="single" w:sz="4" w:space="0" w:color="auto"/>
            </w:tcBorders>
            <w:shd w:val="clear" w:color="auto" w:fill="FFFFFF"/>
          </w:tcPr>
          <w:p w14:paraId="15CFC31C"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Третій етап (XVII - 1850 рік)</w:t>
            </w:r>
          </w:p>
        </w:tc>
        <w:tc>
          <w:tcPr>
            <w:tcW w:w="4978" w:type="dxa"/>
            <w:tcBorders>
              <w:top w:val="single" w:sz="4" w:space="0" w:color="auto"/>
              <w:left w:val="single" w:sz="4" w:space="0" w:color="auto"/>
              <w:right w:val="single" w:sz="4" w:space="0" w:color="auto"/>
            </w:tcBorders>
            <w:shd w:val="clear" w:color="auto" w:fill="FFFFFF"/>
          </w:tcPr>
          <w:p w14:paraId="5E7CBAC6" w14:textId="77777777" w:rsidR="001932DE" w:rsidRDefault="001932DE">
            <w:pPr>
              <w:framePr w:w="9955" w:wrap="notBeside" w:vAnchor="text" w:hAnchor="text" w:xAlign="center" w:y="1"/>
              <w:rPr>
                <w:sz w:val="10"/>
                <w:szCs w:val="10"/>
              </w:rPr>
            </w:pPr>
          </w:p>
        </w:tc>
      </w:tr>
      <w:tr w:rsidR="001932DE" w14:paraId="461C13FF" w14:textId="77777777">
        <w:trPr>
          <w:trHeight w:hRule="exact" w:val="974"/>
          <w:jc w:val="center"/>
        </w:trPr>
        <w:tc>
          <w:tcPr>
            <w:tcW w:w="4978" w:type="dxa"/>
            <w:tcBorders>
              <w:top w:val="single" w:sz="4" w:space="0" w:color="auto"/>
              <w:left w:val="single" w:sz="4" w:space="0" w:color="auto"/>
            </w:tcBorders>
            <w:shd w:val="clear" w:color="auto" w:fill="FFFFFF"/>
          </w:tcPr>
          <w:p w14:paraId="5604E1F1"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Четвертий етап (1850 - 1917 роки)</w:t>
            </w:r>
          </w:p>
        </w:tc>
        <w:tc>
          <w:tcPr>
            <w:tcW w:w="4978" w:type="dxa"/>
            <w:tcBorders>
              <w:top w:val="single" w:sz="4" w:space="0" w:color="auto"/>
              <w:left w:val="single" w:sz="4" w:space="0" w:color="auto"/>
              <w:right w:val="single" w:sz="4" w:space="0" w:color="auto"/>
            </w:tcBorders>
            <w:shd w:val="clear" w:color="auto" w:fill="FFFFFF"/>
          </w:tcPr>
          <w:p w14:paraId="145CC5C7" w14:textId="77777777" w:rsidR="001932DE" w:rsidRDefault="001932DE">
            <w:pPr>
              <w:framePr w:w="9955" w:wrap="notBeside" w:vAnchor="text" w:hAnchor="text" w:xAlign="center" w:y="1"/>
              <w:rPr>
                <w:sz w:val="10"/>
                <w:szCs w:val="10"/>
              </w:rPr>
            </w:pPr>
          </w:p>
        </w:tc>
      </w:tr>
      <w:tr w:rsidR="001932DE" w14:paraId="2CDAFDF2" w14:textId="77777777">
        <w:trPr>
          <w:trHeight w:hRule="exact" w:val="974"/>
          <w:jc w:val="center"/>
        </w:trPr>
        <w:tc>
          <w:tcPr>
            <w:tcW w:w="4978" w:type="dxa"/>
            <w:tcBorders>
              <w:top w:val="single" w:sz="4" w:space="0" w:color="auto"/>
              <w:left w:val="single" w:sz="4" w:space="0" w:color="auto"/>
            </w:tcBorders>
            <w:shd w:val="clear" w:color="auto" w:fill="FFFFFF"/>
          </w:tcPr>
          <w:p w14:paraId="3E37FA06"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П’ятий етап (1917 - 1930 роки)</w:t>
            </w:r>
          </w:p>
        </w:tc>
        <w:tc>
          <w:tcPr>
            <w:tcW w:w="4978" w:type="dxa"/>
            <w:tcBorders>
              <w:top w:val="single" w:sz="4" w:space="0" w:color="auto"/>
              <w:left w:val="single" w:sz="4" w:space="0" w:color="auto"/>
              <w:right w:val="single" w:sz="4" w:space="0" w:color="auto"/>
            </w:tcBorders>
            <w:shd w:val="clear" w:color="auto" w:fill="FFFFFF"/>
          </w:tcPr>
          <w:p w14:paraId="047F9099" w14:textId="77777777" w:rsidR="001932DE" w:rsidRDefault="001932DE">
            <w:pPr>
              <w:framePr w:w="9955" w:wrap="notBeside" w:vAnchor="text" w:hAnchor="text" w:xAlign="center" w:y="1"/>
              <w:rPr>
                <w:sz w:val="10"/>
                <w:szCs w:val="10"/>
              </w:rPr>
            </w:pPr>
          </w:p>
        </w:tc>
      </w:tr>
      <w:tr w:rsidR="001932DE" w14:paraId="5D6A8BC4" w14:textId="77777777">
        <w:trPr>
          <w:trHeight w:hRule="exact" w:val="974"/>
          <w:jc w:val="center"/>
        </w:trPr>
        <w:tc>
          <w:tcPr>
            <w:tcW w:w="4978" w:type="dxa"/>
            <w:tcBorders>
              <w:top w:val="single" w:sz="4" w:space="0" w:color="auto"/>
              <w:left w:val="single" w:sz="4" w:space="0" w:color="auto"/>
            </w:tcBorders>
            <w:shd w:val="clear" w:color="auto" w:fill="FFFFFF"/>
          </w:tcPr>
          <w:p w14:paraId="684D07E0"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Шостий етап (1930 - 1965 роки)</w:t>
            </w:r>
          </w:p>
        </w:tc>
        <w:tc>
          <w:tcPr>
            <w:tcW w:w="4978" w:type="dxa"/>
            <w:tcBorders>
              <w:top w:val="single" w:sz="4" w:space="0" w:color="auto"/>
              <w:left w:val="single" w:sz="4" w:space="0" w:color="auto"/>
              <w:right w:val="single" w:sz="4" w:space="0" w:color="auto"/>
            </w:tcBorders>
            <w:shd w:val="clear" w:color="auto" w:fill="FFFFFF"/>
          </w:tcPr>
          <w:p w14:paraId="6E3409D8" w14:textId="77777777" w:rsidR="001932DE" w:rsidRDefault="001932DE">
            <w:pPr>
              <w:framePr w:w="9955" w:wrap="notBeside" w:vAnchor="text" w:hAnchor="text" w:xAlign="center" w:y="1"/>
              <w:rPr>
                <w:sz w:val="10"/>
                <w:szCs w:val="10"/>
              </w:rPr>
            </w:pPr>
          </w:p>
        </w:tc>
      </w:tr>
      <w:tr w:rsidR="001932DE" w14:paraId="53CCDD47" w14:textId="77777777">
        <w:trPr>
          <w:trHeight w:hRule="exact" w:val="658"/>
          <w:jc w:val="center"/>
        </w:trPr>
        <w:tc>
          <w:tcPr>
            <w:tcW w:w="4978" w:type="dxa"/>
            <w:tcBorders>
              <w:top w:val="single" w:sz="4" w:space="0" w:color="auto"/>
              <w:left w:val="single" w:sz="4" w:space="0" w:color="auto"/>
            </w:tcBorders>
            <w:shd w:val="clear" w:color="auto" w:fill="FFFFFF"/>
          </w:tcPr>
          <w:p w14:paraId="5B80D869"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Сьомий етап (1965 - 1990 роки)</w:t>
            </w:r>
          </w:p>
        </w:tc>
        <w:tc>
          <w:tcPr>
            <w:tcW w:w="4978" w:type="dxa"/>
            <w:tcBorders>
              <w:top w:val="single" w:sz="4" w:space="0" w:color="auto"/>
              <w:left w:val="single" w:sz="4" w:space="0" w:color="auto"/>
              <w:right w:val="single" w:sz="4" w:space="0" w:color="auto"/>
            </w:tcBorders>
            <w:shd w:val="clear" w:color="auto" w:fill="FFFFFF"/>
          </w:tcPr>
          <w:p w14:paraId="78FB17CC" w14:textId="77777777" w:rsidR="001932DE" w:rsidRDefault="001932DE">
            <w:pPr>
              <w:framePr w:w="9955" w:wrap="notBeside" w:vAnchor="text" w:hAnchor="text" w:xAlign="center" w:y="1"/>
              <w:rPr>
                <w:sz w:val="10"/>
                <w:szCs w:val="10"/>
              </w:rPr>
            </w:pPr>
          </w:p>
        </w:tc>
      </w:tr>
      <w:tr w:rsidR="001932DE" w14:paraId="17FFBCAA" w14:textId="77777777">
        <w:trPr>
          <w:trHeight w:hRule="exact" w:val="974"/>
          <w:jc w:val="center"/>
        </w:trPr>
        <w:tc>
          <w:tcPr>
            <w:tcW w:w="4978" w:type="dxa"/>
            <w:tcBorders>
              <w:top w:val="single" w:sz="4" w:space="0" w:color="auto"/>
              <w:left w:val="single" w:sz="4" w:space="0" w:color="auto"/>
            </w:tcBorders>
            <w:shd w:val="clear" w:color="auto" w:fill="FFFFFF"/>
          </w:tcPr>
          <w:p w14:paraId="7551C37B" w14:textId="77777777" w:rsidR="001932DE" w:rsidRDefault="001932DE">
            <w:pPr>
              <w:pStyle w:val="3"/>
              <w:framePr w:w="9955" w:wrap="notBeside" w:vAnchor="text" w:hAnchor="text" w:xAlign="center" w:y="1"/>
              <w:shd w:val="clear" w:color="auto" w:fill="auto"/>
              <w:spacing w:after="0" w:line="270" w:lineRule="exact"/>
              <w:ind w:firstLine="0"/>
              <w:jc w:val="both"/>
            </w:pPr>
            <w:r>
              <w:rPr>
                <w:rStyle w:val="22"/>
              </w:rPr>
              <w:t>Восьмий етап (1991 - 1999 роки)</w:t>
            </w:r>
          </w:p>
        </w:tc>
        <w:tc>
          <w:tcPr>
            <w:tcW w:w="4978" w:type="dxa"/>
            <w:tcBorders>
              <w:top w:val="single" w:sz="4" w:space="0" w:color="auto"/>
              <w:left w:val="single" w:sz="4" w:space="0" w:color="auto"/>
              <w:right w:val="single" w:sz="4" w:space="0" w:color="auto"/>
            </w:tcBorders>
            <w:shd w:val="clear" w:color="auto" w:fill="FFFFFF"/>
          </w:tcPr>
          <w:p w14:paraId="5CC54BF4" w14:textId="77777777" w:rsidR="001932DE" w:rsidRDefault="001932DE">
            <w:pPr>
              <w:framePr w:w="9955" w:wrap="notBeside" w:vAnchor="text" w:hAnchor="text" w:xAlign="center" w:y="1"/>
              <w:rPr>
                <w:sz w:val="10"/>
                <w:szCs w:val="10"/>
              </w:rPr>
            </w:pPr>
          </w:p>
        </w:tc>
      </w:tr>
      <w:tr w:rsidR="001932DE" w14:paraId="4B44D6E9" w14:textId="77777777">
        <w:trPr>
          <w:trHeight w:hRule="exact" w:val="845"/>
          <w:jc w:val="center"/>
        </w:trPr>
        <w:tc>
          <w:tcPr>
            <w:tcW w:w="4978" w:type="dxa"/>
            <w:tcBorders>
              <w:top w:val="single" w:sz="4" w:space="0" w:color="auto"/>
              <w:left w:val="single" w:sz="4" w:space="0" w:color="auto"/>
              <w:bottom w:val="single" w:sz="4" w:space="0" w:color="auto"/>
            </w:tcBorders>
            <w:shd w:val="clear" w:color="auto" w:fill="FFFFFF"/>
          </w:tcPr>
          <w:p w14:paraId="48F5843F" w14:textId="77777777" w:rsidR="001932DE" w:rsidRDefault="001932DE">
            <w:pPr>
              <w:pStyle w:val="3"/>
              <w:framePr w:w="9955" w:wrap="notBeside" w:vAnchor="text" w:hAnchor="text" w:xAlign="center" w:y="1"/>
              <w:shd w:val="clear" w:color="auto" w:fill="auto"/>
              <w:spacing w:after="0" w:line="326" w:lineRule="exact"/>
              <w:ind w:firstLine="0"/>
              <w:jc w:val="both"/>
            </w:pPr>
            <w:r>
              <w:rPr>
                <w:rStyle w:val="22"/>
              </w:rPr>
              <w:t>Дев’ятий етап (2000 - до теперішнього часу)</w:t>
            </w:r>
          </w:p>
        </w:tc>
        <w:tc>
          <w:tcPr>
            <w:tcW w:w="4978" w:type="dxa"/>
            <w:tcBorders>
              <w:top w:val="single" w:sz="4" w:space="0" w:color="auto"/>
              <w:left w:val="single" w:sz="4" w:space="0" w:color="auto"/>
              <w:bottom w:val="single" w:sz="4" w:space="0" w:color="auto"/>
              <w:right w:val="single" w:sz="4" w:space="0" w:color="auto"/>
            </w:tcBorders>
            <w:shd w:val="clear" w:color="auto" w:fill="FFFFFF"/>
          </w:tcPr>
          <w:p w14:paraId="0DDF5176" w14:textId="77777777" w:rsidR="001932DE" w:rsidRDefault="001932DE">
            <w:pPr>
              <w:framePr w:w="9955" w:wrap="notBeside" w:vAnchor="text" w:hAnchor="text" w:xAlign="center" w:y="1"/>
              <w:rPr>
                <w:sz w:val="10"/>
                <w:szCs w:val="10"/>
              </w:rPr>
            </w:pPr>
          </w:p>
        </w:tc>
      </w:tr>
    </w:tbl>
    <w:p w14:paraId="2AF58795" w14:textId="77777777" w:rsidR="001932DE" w:rsidRDefault="001932DE">
      <w:pPr>
        <w:rPr>
          <w:sz w:val="2"/>
          <w:szCs w:val="2"/>
        </w:rPr>
      </w:pPr>
    </w:p>
    <w:p w14:paraId="285F17ED" w14:textId="77777777" w:rsidR="001932DE" w:rsidRDefault="001932DE">
      <w:pPr>
        <w:pStyle w:val="3"/>
        <w:shd w:val="clear" w:color="auto" w:fill="auto"/>
        <w:spacing w:before="240" w:after="0" w:line="322" w:lineRule="exact"/>
        <w:ind w:left="100" w:right="100" w:firstLine="340"/>
        <w:jc w:val="both"/>
      </w:pPr>
      <w:r>
        <w:t>Завдання 3. Обґрунтуйте і запишіть після яких дисциплін екологічного і природоохоронного характеру, на Вашу думку, має вивчатися курс "Заповідна справа".</w:t>
      </w:r>
    </w:p>
    <w:p w14:paraId="6325ACCC" w14:textId="77777777" w:rsidR="001932DE" w:rsidRDefault="001932DE">
      <w:pPr>
        <w:pStyle w:val="3"/>
        <w:shd w:val="clear" w:color="auto" w:fill="auto"/>
        <w:spacing w:after="0" w:line="322" w:lineRule="exact"/>
        <w:ind w:left="100" w:right="100" w:firstLine="340"/>
        <w:jc w:val="both"/>
        <w:sectPr w:rsidR="001932DE">
          <w:footerReference w:type="even" r:id="rId10"/>
          <w:footerReference w:type="default" r:id="rId11"/>
          <w:headerReference w:type="first" r:id="rId12"/>
          <w:footerReference w:type="first" r:id="rId13"/>
          <w:type w:val="continuous"/>
          <w:pgSz w:w="11909" w:h="16838"/>
          <w:pgMar w:top="1597" w:right="972" w:bottom="3733" w:left="972" w:header="0" w:footer="3" w:gutter="0"/>
          <w:cols w:space="720"/>
          <w:noEndnote/>
          <w:titlePg/>
          <w:docGrid w:linePitch="360"/>
        </w:sectPr>
      </w:pPr>
      <w:r>
        <w:t xml:space="preserve">На мою думку, курс "Заповідна справа" має читатися після таких навчальних </w:t>
      </w:r>
      <w:r>
        <w:lastRenderedPageBreak/>
        <w:t>дисциплін:</w:t>
      </w:r>
    </w:p>
    <w:p w14:paraId="3762F5D0" w14:textId="77777777" w:rsidR="001932DE" w:rsidRDefault="001932DE">
      <w:pPr>
        <w:pStyle w:val="3"/>
        <w:shd w:val="clear" w:color="auto" w:fill="auto"/>
        <w:spacing w:after="3186" w:line="270" w:lineRule="exact"/>
        <w:ind w:left="80" w:firstLine="620"/>
        <w:jc w:val="left"/>
      </w:pPr>
      <w:r>
        <w:t>Завдання 4. Розробіть структуру навчальної дисципліни " Заповідна справа’</w:t>
      </w:r>
    </w:p>
    <w:p w14:paraId="6A7CEF06" w14:textId="77777777" w:rsidR="001932DE" w:rsidRDefault="001932DE">
      <w:pPr>
        <w:pStyle w:val="3"/>
        <w:shd w:val="clear" w:color="auto" w:fill="auto"/>
        <w:spacing w:after="0" w:line="322" w:lineRule="exact"/>
        <w:ind w:left="80" w:right="260" w:firstLine="620"/>
        <w:jc w:val="left"/>
      </w:pPr>
      <w:r>
        <w:t>Завдання 5. Запишіть перелік міжнародних і національних організацій, які займаються проблемами охорони природи.</w:t>
      </w:r>
    </w:p>
    <w:p w14:paraId="55EA9770" w14:textId="77777777" w:rsidR="001932DE" w:rsidRDefault="001932DE">
      <w:pPr>
        <w:pStyle w:val="3"/>
        <w:shd w:val="clear" w:color="auto" w:fill="auto"/>
        <w:spacing w:after="1796" w:line="322" w:lineRule="exact"/>
        <w:ind w:left="80" w:firstLine="0"/>
        <w:jc w:val="left"/>
      </w:pPr>
      <w:r>
        <w:t>МСОП - Міжнародний союз охорони природи і природних ресурсів</w:t>
      </w:r>
    </w:p>
    <w:p w14:paraId="23C090DC" w14:textId="77777777" w:rsidR="001932DE" w:rsidRDefault="001932DE">
      <w:pPr>
        <w:pStyle w:val="13"/>
        <w:framePr w:w="9850" w:wrap="notBeside" w:vAnchor="text" w:hAnchor="text" w:xAlign="center" w:y="1"/>
        <w:shd w:val="clear" w:color="auto" w:fill="auto"/>
        <w:spacing w:after="0" w:line="322" w:lineRule="exact"/>
        <w:jc w:val="both"/>
      </w:pPr>
      <w:r>
        <w:t>Завдання 6. Використовуючи різноманітні інформаційні джерела заповніть таблицю 3.</w:t>
      </w:r>
    </w:p>
    <w:p w14:paraId="2D82145A" w14:textId="77777777" w:rsidR="001932DE" w:rsidRDefault="001932DE">
      <w:pPr>
        <w:pStyle w:val="13"/>
        <w:framePr w:w="9850" w:wrap="notBeside" w:vAnchor="text" w:hAnchor="text" w:xAlign="center" w:y="1"/>
        <w:shd w:val="clear" w:color="auto" w:fill="auto"/>
        <w:spacing w:after="0" w:line="322" w:lineRule="exact"/>
      </w:pPr>
      <w:r>
        <w:t>Таблиця 3</w:t>
      </w:r>
    </w:p>
    <w:p w14:paraId="72537EA9" w14:textId="77777777" w:rsidR="001932DE" w:rsidRDefault="001932DE">
      <w:pPr>
        <w:pStyle w:val="13"/>
        <w:framePr w:w="9850" w:wrap="notBeside" w:vAnchor="text" w:hAnchor="text" w:xAlign="center" w:y="1"/>
        <w:shd w:val="clear" w:color="auto" w:fill="auto"/>
        <w:tabs>
          <w:tab w:val="left" w:leader="underscore" w:pos="2198"/>
          <w:tab w:val="left" w:leader="underscore" w:pos="9758"/>
        </w:tabs>
        <w:spacing w:after="0" w:line="322" w:lineRule="exact"/>
        <w:jc w:val="both"/>
      </w:pPr>
      <w:r>
        <w:tab/>
      </w:r>
      <w:r>
        <w:rPr>
          <w:rStyle w:val="a9"/>
        </w:rPr>
        <w:t>Вклад вчених у розвиток заповідної справи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5054"/>
      </w:tblGrid>
      <w:tr w:rsidR="001932DE" w14:paraId="62967C96" w14:textId="77777777">
        <w:trPr>
          <w:trHeight w:hRule="exact" w:val="336"/>
          <w:jc w:val="center"/>
        </w:trPr>
        <w:tc>
          <w:tcPr>
            <w:tcW w:w="4795" w:type="dxa"/>
            <w:tcBorders>
              <w:top w:val="single" w:sz="4" w:space="0" w:color="auto"/>
              <w:left w:val="single" w:sz="4" w:space="0" w:color="auto"/>
            </w:tcBorders>
            <w:shd w:val="clear" w:color="auto" w:fill="FFFFFF"/>
          </w:tcPr>
          <w:p w14:paraId="082EFB8E" w14:textId="77777777" w:rsidR="001932DE" w:rsidRDefault="001932DE">
            <w:pPr>
              <w:pStyle w:val="3"/>
              <w:framePr w:w="9850" w:wrap="notBeside" w:vAnchor="text" w:hAnchor="text" w:xAlign="center" w:y="1"/>
              <w:shd w:val="clear" w:color="auto" w:fill="auto"/>
              <w:spacing w:after="0" w:line="270" w:lineRule="exact"/>
              <w:ind w:firstLine="0"/>
            </w:pPr>
            <w:r>
              <w:rPr>
                <w:rStyle w:val="22"/>
              </w:rPr>
              <w:t>Прізвище вченого, рік</w:t>
            </w:r>
          </w:p>
        </w:tc>
        <w:tc>
          <w:tcPr>
            <w:tcW w:w="5054" w:type="dxa"/>
            <w:tcBorders>
              <w:top w:val="single" w:sz="4" w:space="0" w:color="auto"/>
              <w:left w:val="single" w:sz="4" w:space="0" w:color="auto"/>
              <w:right w:val="single" w:sz="4" w:space="0" w:color="auto"/>
            </w:tcBorders>
            <w:shd w:val="clear" w:color="auto" w:fill="FFFFFF"/>
          </w:tcPr>
          <w:p w14:paraId="0D752844" w14:textId="77777777" w:rsidR="001932DE" w:rsidRDefault="001932DE">
            <w:pPr>
              <w:pStyle w:val="3"/>
              <w:framePr w:w="9850" w:wrap="notBeside" w:vAnchor="text" w:hAnchor="text" w:xAlign="center" w:y="1"/>
              <w:shd w:val="clear" w:color="auto" w:fill="auto"/>
              <w:spacing w:after="0" w:line="270" w:lineRule="exact"/>
              <w:ind w:left="100" w:firstLine="0"/>
              <w:jc w:val="left"/>
            </w:pPr>
            <w:r>
              <w:rPr>
                <w:rStyle w:val="22"/>
              </w:rPr>
              <w:t>Його вклад у розвиток заповідної справи</w:t>
            </w:r>
          </w:p>
        </w:tc>
      </w:tr>
      <w:tr w:rsidR="001932DE" w14:paraId="6BD3E4E7" w14:textId="77777777">
        <w:trPr>
          <w:trHeight w:hRule="exact" w:val="653"/>
          <w:jc w:val="center"/>
        </w:trPr>
        <w:tc>
          <w:tcPr>
            <w:tcW w:w="4795" w:type="dxa"/>
            <w:tcBorders>
              <w:top w:val="single" w:sz="4" w:space="0" w:color="auto"/>
              <w:left w:val="single" w:sz="4" w:space="0" w:color="auto"/>
            </w:tcBorders>
            <w:shd w:val="clear" w:color="auto" w:fill="FFFFFF"/>
          </w:tcPr>
          <w:p w14:paraId="42367610" w14:textId="77777777" w:rsidR="001932DE" w:rsidRDefault="001932DE">
            <w:pPr>
              <w:pStyle w:val="3"/>
              <w:framePr w:w="9850" w:wrap="notBeside" w:vAnchor="text" w:hAnchor="text" w:xAlign="center" w:y="1"/>
              <w:shd w:val="clear" w:color="auto" w:fill="auto"/>
              <w:spacing w:after="0" w:line="322" w:lineRule="exact"/>
              <w:ind w:firstLine="0"/>
            </w:pPr>
            <w:r>
              <w:rPr>
                <w:rStyle w:val="22"/>
              </w:rPr>
              <w:t>В.В. Докучаєв - відомий російський вчений-грунтознавець</w:t>
            </w:r>
          </w:p>
        </w:tc>
        <w:tc>
          <w:tcPr>
            <w:tcW w:w="5054" w:type="dxa"/>
            <w:tcBorders>
              <w:top w:val="single" w:sz="4" w:space="0" w:color="auto"/>
              <w:left w:val="single" w:sz="4" w:space="0" w:color="auto"/>
              <w:right w:val="single" w:sz="4" w:space="0" w:color="auto"/>
            </w:tcBorders>
            <w:shd w:val="clear" w:color="auto" w:fill="FFFFFF"/>
          </w:tcPr>
          <w:p w14:paraId="3E5C090C" w14:textId="77777777" w:rsidR="001932DE" w:rsidRDefault="001932DE">
            <w:pPr>
              <w:framePr w:w="9850" w:wrap="notBeside" w:vAnchor="text" w:hAnchor="text" w:xAlign="center" w:y="1"/>
              <w:rPr>
                <w:sz w:val="10"/>
                <w:szCs w:val="10"/>
              </w:rPr>
            </w:pPr>
          </w:p>
        </w:tc>
      </w:tr>
      <w:tr w:rsidR="001932DE" w14:paraId="2B151A4F" w14:textId="77777777">
        <w:trPr>
          <w:trHeight w:hRule="exact" w:val="653"/>
          <w:jc w:val="center"/>
        </w:trPr>
        <w:tc>
          <w:tcPr>
            <w:tcW w:w="4795" w:type="dxa"/>
            <w:tcBorders>
              <w:top w:val="single" w:sz="4" w:space="0" w:color="auto"/>
              <w:left w:val="single" w:sz="4" w:space="0" w:color="auto"/>
            </w:tcBorders>
            <w:shd w:val="clear" w:color="auto" w:fill="FFFFFF"/>
          </w:tcPr>
          <w:p w14:paraId="3B016010"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3ECF2040" w14:textId="77777777" w:rsidR="001932DE" w:rsidRDefault="001932DE">
            <w:pPr>
              <w:framePr w:w="9850" w:wrap="notBeside" w:vAnchor="text" w:hAnchor="text" w:xAlign="center" w:y="1"/>
              <w:rPr>
                <w:sz w:val="10"/>
                <w:szCs w:val="10"/>
              </w:rPr>
            </w:pPr>
          </w:p>
        </w:tc>
      </w:tr>
      <w:tr w:rsidR="001932DE" w14:paraId="629011FD" w14:textId="77777777">
        <w:trPr>
          <w:trHeight w:hRule="exact" w:val="331"/>
          <w:jc w:val="center"/>
        </w:trPr>
        <w:tc>
          <w:tcPr>
            <w:tcW w:w="4795" w:type="dxa"/>
            <w:tcBorders>
              <w:top w:val="single" w:sz="4" w:space="0" w:color="auto"/>
              <w:left w:val="single" w:sz="4" w:space="0" w:color="auto"/>
            </w:tcBorders>
            <w:shd w:val="clear" w:color="auto" w:fill="FFFFFF"/>
          </w:tcPr>
          <w:p w14:paraId="639F011E"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65FAD37B" w14:textId="77777777" w:rsidR="001932DE" w:rsidRDefault="001932DE">
            <w:pPr>
              <w:framePr w:w="9850" w:wrap="notBeside" w:vAnchor="text" w:hAnchor="text" w:xAlign="center" w:y="1"/>
              <w:rPr>
                <w:sz w:val="10"/>
                <w:szCs w:val="10"/>
              </w:rPr>
            </w:pPr>
          </w:p>
        </w:tc>
      </w:tr>
      <w:tr w:rsidR="001932DE" w14:paraId="56AFB67D" w14:textId="77777777">
        <w:trPr>
          <w:trHeight w:hRule="exact" w:val="331"/>
          <w:jc w:val="center"/>
        </w:trPr>
        <w:tc>
          <w:tcPr>
            <w:tcW w:w="4795" w:type="dxa"/>
            <w:tcBorders>
              <w:top w:val="single" w:sz="4" w:space="0" w:color="auto"/>
              <w:left w:val="single" w:sz="4" w:space="0" w:color="auto"/>
            </w:tcBorders>
            <w:shd w:val="clear" w:color="auto" w:fill="FFFFFF"/>
          </w:tcPr>
          <w:p w14:paraId="4C0EFDDC"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762DD0C9" w14:textId="77777777" w:rsidR="001932DE" w:rsidRDefault="001932DE">
            <w:pPr>
              <w:framePr w:w="9850" w:wrap="notBeside" w:vAnchor="text" w:hAnchor="text" w:xAlign="center" w:y="1"/>
              <w:rPr>
                <w:sz w:val="10"/>
                <w:szCs w:val="10"/>
              </w:rPr>
            </w:pPr>
          </w:p>
        </w:tc>
      </w:tr>
      <w:tr w:rsidR="001932DE" w14:paraId="20659362" w14:textId="77777777">
        <w:trPr>
          <w:trHeight w:hRule="exact" w:val="331"/>
          <w:jc w:val="center"/>
        </w:trPr>
        <w:tc>
          <w:tcPr>
            <w:tcW w:w="4795" w:type="dxa"/>
            <w:tcBorders>
              <w:top w:val="single" w:sz="4" w:space="0" w:color="auto"/>
              <w:left w:val="single" w:sz="4" w:space="0" w:color="auto"/>
            </w:tcBorders>
            <w:shd w:val="clear" w:color="auto" w:fill="FFFFFF"/>
          </w:tcPr>
          <w:p w14:paraId="2DF8C2D6"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3B575506" w14:textId="77777777" w:rsidR="001932DE" w:rsidRDefault="001932DE">
            <w:pPr>
              <w:framePr w:w="9850" w:wrap="notBeside" w:vAnchor="text" w:hAnchor="text" w:xAlign="center" w:y="1"/>
              <w:rPr>
                <w:sz w:val="10"/>
                <w:szCs w:val="10"/>
              </w:rPr>
            </w:pPr>
          </w:p>
        </w:tc>
      </w:tr>
      <w:tr w:rsidR="001932DE" w14:paraId="78D343DE" w14:textId="77777777">
        <w:trPr>
          <w:trHeight w:hRule="exact" w:val="331"/>
          <w:jc w:val="center"/>
        </w:trPr>
        <w:tc>
          <w:tcPr>
            <w:tcW w:w="4795" w:type="dxa"/>
            <w:tcBorders>
              <w:top w:val="single" w:sz="4" w:space="0" w:color="auto"/>
              <w:left w:val="single" w:sz="4" w:space="0" w:color="auto"/>
            </w:tcBorders>
            <w:shd w:val="clear" w:color="auto" w:fill="FFFFFF"/>
          </w:tcPr>
          <w:p w14:paraId="73D3E606"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232C62B3" w14:textId="77777777" w:rsidR="001932DE" w:rsidRDefault="001932DE">
            <w:pPr>
              <w:framePr w:w="9850" w:wrap="notBeside" w:vAnchor="text" w:hAnchor="text" w:xAlign="center" w:y="1"/>
              <w:rPr>
                <w:sz w:val="10"/>
                <w:szCs w:val="10"/>
              </w:rPr>
            </w:pPr>
          </w:p>
        </w:tc>
      </w:tr>
      <w:tr w:rsidR="001932DE" w14:paraId="0EBE4592" w14:textId="77777777">
        <w:trPr>
          <w:trHeight w:hRule="exact" w:val="336"/>
          <w:jc w:val="center"/>
        </w:trPr>
        <w:tc>
          <w:tcPr>
            <w:tcW w:w="4795" w:type="dxa"/>
            <w:tcBorders>
              <w:top w:val="single" w:sz="4" w:space="0" w:color="auto"/>
              <w:left w:val="single" w:sz="4" w:space="0" w:color="auto"/>
            </w:tcBorders>
            <w:shd w:val="clear" w:color="auto" w:fill="FFFFFF"/>
          </w:tcPr>
          <w:p w14:paraId="5BDF897E"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right w:val="single" w:sz="4" w:space="0" w:color="auto"/>
            </w:tcBorders>
            <w:shd w:val="clear" w:color="auto" w:fill="FFFFFF"/>
          </w:tcPr>
          <w:p w14:paraId="29AA8BB4" w14:textId="77777777" w:rsidR="001932DE" w:rsidRDefault="001932DE">
            <w:pPr>
              <w:framePr w:w="9850" w:wrap="notBeside" w:vAnchor="text" w:hAnchor="text" w:xAlign="center" w:y="1"/>
              <w:rPr>
                <w:sz w:val="10"/>
                <w:szCs w:val="10"/>
              </w:rPr>
            </w:pPr>
          </w:p>
        </w:tc>
      </w:tr>
      <w:tr w:rsidR="001932DE" w14:paraId="2D62FC7D" w14:textId="77777777">
        <w:trPr>
          <w:trHeight w:hRule="exact" w:val="341"/>
          <w:jc w:val="center"/>
        </w:trPr>
        <w:tc>
          <w:tcPr>
            <w:tcW w:w="4795" w:type="dxa"/>
            <w:tcBorders>
              <w:top w:val="single" w:sz="4" w:space="0" w:color="auto"/>
              <w:left w:val="single" w:sz="4" w:space="0" w:color="auto"/>
              <w:bottom w:val="single" w:sz="4" w:space="0" w:color="auto"/>
            </w:tcBorders>
            <w:shd w:val="clear" w:color="auto" w:fill="FFFFFF"/>
          </w:tcPr>
          <w:p w14:paraId="347FA8F6" w14:textId="77777777" w:rsidR="001932DE" w:rsidRDefault="001932DE">
            <w:pPr>
              <w:framePr w:w="9850" w:wrap="notBeside" w:vAnchor="text" w:hAnchor="text" w:xAlign="center" w:y="1"/>
              <w:rPr>
                <w:sz w:val="10"/>
                <w:szCs w:val="10"/>
              </w:rPr>
            </w:pPr>
          </w:p>
        </w:tc>
        <w:tc>
          <w:tcPr>
            <w:tcW w:w="5054" w:type="dxa"/>
            <w:tcBorders>
              <w:top w:val="single" w:sz="4" w:space="0" w:color="auto"/>
              <w:left w:val="single" w:sz="4" w:space="0" w:color="auto"/>
              <w:bottom w:val="single" w:sz="4" w:space="0" w:color="auto"/>
              <w:right w:val="single" w:sz="4" w:space="0" w:color="auto"/>
            </w:tcBorders>
            <w:shd w:val="clear" w:color="auto" w:fill="FFFFFF"/>
          </w:tcPr>
          <w:p w14:paraId="2081C4AE" w14:textId="77777777" w:rsidR="001932DE" w:rsidRDefault="001932DE">
            <w:pPr>
              <w:framePr w:w="9850" w:wrap="notBeside" w:vAnchor="text" w:hAnchor="text" w:xAlign="center" w:y="1"/>
              <w:rPr>
                <w:sz w:val="10"/>
                <w:szCs w:val="10"/>
              </w:rPr>
            </w:pPr>
          </w:p>
        </w:tc>
      </w:tr>
    </w:tbl>
    <w:p w14:paraId="497D0081" w14:textId="77777777" w:rsidR="001932DE" w:rsidRDefault="001932DE">
      <w:pPr>
        <w:rPr>
          <w:sz w:val="2"/>
          <w:szCs w:val="2"/>
        </w:rPr>
      </w:pPr>
    </w:p>
    <w:p w14:paraId="5B893E70" w14:textId="77777777" w:rsidR="001932DE" w:rsidRDefault="001932DE" w:rsidP="00461C92">
      <w:pPr>
        <w:pStyle w:val="3"/>
        <w:shd w:val="clear" w:color="auto" w:fill="auto"/>
        <w:spacing w:before="240" w:after="0" w:line="322" w:lineRule="exact"/>
        <w:ind w:left="80" w:firstLine="0"/>
        <w:jc w:val="left"/>
      </w:pPr>
      <w:r>
        <w:lastRenderedPageBreak/>
        <w:t>Завдання 7. Дайте відповіль на запитання:</w:t>
      </w:r>
    </w:p>
    <w:p w14:paraId="3B2D25E8" w14:textId="77777777" w:rsidR="001932DE" w:rsidRDefault="001932DE" w:rsidP="002D423D">
      <w:pPr>
        <w:pStyle w:val="3"/>
        <w:numPr>
          <w:ilvl w:val="0"/>
          <w:numId w:val="3"/>
        </w:numPr>
        <w:shd w:val="clear" w:color="auto" w:fill="auto"/>
        <w:tabs>
          <w:tab w:val="left" w:pos="426"/>
        </w:tabs>
        <w:spacing w:after="0" w:line="322" w:lineRule="exact"/>
        <w:ind w:left="80" w:firstLine="0"/>
        <w:jc w:val="left"/>
      </w:pPr>
      <w:r>
        <w:t>З'ясуйте етапи взаємодії суспільства і природи?</w:t>
      </w:r>
    </w:p>
    <w:p w14:paraId="4E13F93E" w14:textId="77777777" w:rsidR="001932DE" w:rsidRDefault="001932DE" w:rsidP="002D423D">
      <w:pPr>
        <w:pStyle w:val="3"/>
        <w:numPr>
          <w:ilvl w:val="0"/>
          <w:numId w:val="3"/>
        </w:numPr>
        <w:shd w:val="clear" w:color="auto" w:fill="auto"/>
        <w:tabs>
          <w:tab w:val="left" w:pos="435"/>
        </w:tabs>
        <w:spacing w:after="0" w:line="322" w:lineRule="exact"/>
        <w:ind w:left="80" w:firstLine="0"/>
        <w:jc w:val="left"/>
      </w:pPr>
      <w:r>
        <w:t>Яка мета і завдання навчальної дисципліни?</w:t>
      </w:r>
    </w:p>
    <w:p w14:paraId="6F4D8FB2" w14:textId="77777777" w:rsidR="001932DE" w:rsidRDefault="001932DE" w:rsidP="002D423D">
      <w:pPr>
        <w:pStyle w:val="3"/>
        <w:numPr>
          <w:ilvl w:val="0"/>
          <w:numId w:val="3"/>
        </w:numPr>
        <w:shd w:val="clear" w:color="auto" w:fill="auto"/>
        <w:tabs>
          <w:tab w:val="left" w:pos="445"/>
        </w:tabs>
        <w:spacing w:after="0" w:line="322" w:lineRule="exact"/>
        <w:ind w:left="80" w:firstLine="0"/>
        <w:jc w:val="left"/>
      </w:pPr>
      <w:r>
        <w:t>Об’єкт і предмет досліджень заповідної справи.</w:t>
      </w:r>
    </w:p>
    <w:p w14:paraId="0D8E8725" w14:textId="77777777" w:rsidR="001932DE" w:rsidRDefault="001932DE" w:rsidP="002D423D">
      <w:pPr>
        <w:pStyle w:val="3"/>
        <w:numPr>
          <w:ilvl w:val="0"/>
          <w:numId w:val="3"/>
        </w:numPr>
        <w:shd w:val="clear" w:color="auto" w:fill="auto"/>
        <w:tabs>
          <w:tab w:val="left" w:pos="450"/>
        </w:tabs>
        <w:spacing w:after="0" w:line="322" w:lineRule="exact"/>
        <w:ind w:left="80" w:firstLine="0"/>
        <w:jc w:val="left"/>
      </w:pPr>
      <w:r>
        <w:t>Структура навчальної дисципліни.</w:t>
      </w:r>
    </w:p>
    <w:p w14:paraId="2FE34413" w14:textId="77777777" w:rsidR="001932DE" w:rsidRDefault="001932DE" w:rsidP="002D423D">
      <w:pPr>
        <w:pStyle w:val="3"/>
        <w:numPr>
          <w:ilvl w:val="0"/>
          <w:numId w:val="3"/>
        </w:numPr>
        <w:shd w:val="clear" w:color="auto" w:fill="auto"/>
        <w:tabs>
          <w:tab w:val="left" w:pos="430"/>
        </w:tabs>
        <w:spacing w:after="0" w:line="322" w:lineRule="exact"/>
        <w:ind w:left="80" w:right="260" w:firstLine="0"/>
        <w:jc w:val="left"/>
      </w:pPr>
      <w:r>
        <w:t>Що повинні знати студенти після вивчення навчальної дисципліни “заповідна справа”?</w:t>
      </w:r>
    </w:p>
    <w:p w14:paraId="3CB75822" w14:textId="77777777" w:rsidR="001932DE" w:rsidRDefault="001932DE" w:rsidP="002D423D">
      <w:pPr>
        <w:pStyle w:val="3"/>
        <w:numPr>
          <w:ilvl w:val="0"/>
          <w:numId w:val="3"/>
        </w:numPr>
        <w:shd w:val="clear" w:color="auto" w:fill="auto"/>
        <w:tabs>
          <w:tab w:val="left" w:pos="435"/>
        </w:tabs>
        <w:spacing w:after="0" w:line="322" w:lineRule="exact"/>
        <w:ind w:left="80" w:right="260" w:firstLine="0"/>
        <w:jc w:val="left"/>
      </w:pPr>
      <w:r>
        <w:t>Що повинні вміти студенти після вивчення навчальної дисципліни “заповідна справа”?</w:t>
      </w:r>
    </w:p>
    <w:p w14:paraId="60BCD1EA" w14:textId="77777777" w:rsidR="001932DE" w:rsidRDefault="001932DE">
      <w:pPr>
        <w:pStyle w:val="3"/>
        <w:shd w:val="clear" w:color="auto" w:fill="auto"/>
        <w:spacing w:after="0" w:line="322" w:lineRule="exact"/>
        <w:ind w:left="140" w:right="320" w:firstLine="3480"/>
        <w:jc w:val="left"/>
      </w:pPr>
    </w:p>
    <w:p w14:paraId="46CDD560" w14:textId="77777777" w:rsidR="001932DE" w:rsidRDefault="001932DE">
      <w:pPr>
        <w:pStyle w:val="3"/>
        <w:shd w:val="clear" w:color="auto" w:fill="auto"/>
        <w:spacing w:after="0" w:line="322" w:lineRule="exact"/>
        <w:ind w:left="140" w:right="320" w:firstLine="3480"/>
        <w:jc w:val="left"/>
      </w:pPr>
    </w:p>
    <w:p w14:paraId="617F95C5" w14:textId="77777777" w:rsidR="001932DE" w:rsidRDefault="001932DE">
      <w:pPr>
        <w:pStyle w:val="3"/>
        <w:shd w:val="clear" w:color="auto" w:fill="auto"/>
        <w:spacing w:after="0" w:line="322" w:lineRule="exact"/>
        <w:ind w:left="140" w:right="320" w:firstLine="3480"/>
        <w:jc w:val="left"/>
      </w:pPr>
    </w:p>
    <w:p w14:paraId="76A194DC" w14:textId="77777777" w:rsidR="001932DE" w:rsidRDefault="001932DE">
      <w:pPr>
        <w:pStyle w:val="3"/>
        <w:shd w:val="clear" w:color="auto" w:fill="auto"/>
        <w:spacing w:after="0" w:line="322" w:lineRule="exact"/>
        <w:ind w:left="140" w:right="320" w:firstLine="3480"/>
        <w:jc w:val="left"/>
      </w:pPr>
    </w:p>
    <w:p w14:paraId="2FD8A426" w14:textId="77777777" w:rsidR="001932DE" w:rsidRDefault="001932DE">
      <w:pPr>
        <w:pStyle w:val="3"/>
        <w:shd w:val="clear" w:color="auto" w:fill="auto"/>
        <w:spacing w:after="0" w:line="322" w:lineRule="exact"/>
        <w:ind w:left="140" w:right="320" w:firstLine="3480"/>
        <w:jc w:val="left"/>
      </w:pPr>
    </w:p>
    <w:p w14:paraId="251E12C2" w14:textId="77777777" w:rsidR="001932DE" w:rsidRDefault="001932DE">
      <w:pPr>
        <w:pStyle w:val="3"/>
        <w:shd w:val="clear" w:color="auto" w:fill="auto"/>
        <w:spacing w:after="0" w:line="322" w:lineRule="exact"/>
        <w:ind w:left="140" w:right="320" w:firstLine="3480"/>
        <w:jc w:val="left"/>
      </w:pPr>
    </w:p>
    <w:p w14:paraId="0DC264DC" w14:textId="77777777" w:rsidR="001932DE" w:rsidRDefault="001932DE">
      <w:pPr>
        <w:pStyle w:val="3"/>
        <w:shd w:val="clear" w:color="auto" w:fill="auto"/>
        <w:spacing w:after="0" w:line="322" w:lineRule="exact"/>
        <w:ind w:left="140" w:right="320" w:firstLine="3480"/>
        <w:jc w:val="left"/>
      </w:pPr>
    </w:p>
    <w:p w14:paraId="75A4113A" w14:textId="77777777" w:rsidR="001932DE" w:rsidRDefault="001932DE">
      <w:pPr>
        <w:pStyle w:val="3"/>
        <w:shd w:val="clear" w:color="auto" w:fill="auto"/>
        <w:spacing w:after="0" w:line="322" w:lineRule="exact"/>
        <w:ind w:left="140" w:right="320" w:firstLine="3480"/>
        <w:jc w:val="left"/>
      </w:pPr>
    </w:p>
    <w:p w14:paraId="3235DEF3" w14:textId="77777777" w:rsidR="001932DE" w:rsidRDefault="001932DE">
      <w:pPr>
        <w:pStyle w:val="3"/>
        <w:shd w:val="clear" w:color="auto" w:fill="auto"/>
        <w:spacing w:after="0" w:line="322" w:lineRule="exact"/>
        <w:ind w:left="140" w:right="320" w:firstLine="3480"/>
        <w:jc w:val="left"/>
      </w:pPr>
    </w:p>
    <w:p w14:paraId="57B6D3F0" w14:textId="77777777" w:rsidR="001932DE" w:rsidRDefault="001932DE">
      <w:pPr>
        <w:pStyle w:val="3"/>
        <w:shd w:val="clear" w:color="auto" w:fill="auto"/>
        <w:spacing w:after="0" w:line="322" w:lineRule="exact"/>
        <w:ind w:left="140" w:right="320" w:firstLine="3480"/>
        <w:jc w:val="left"/>
      </w:pPr>
    </w:p>
    <w:p w14:paraId="1BED78DA" w14:textId="77777777" w:rsidR="001932DE" w:rsidRDefault="001932DE">
      <w:pPr>
        <w:pStyle w:val="3"/>
        <w:shd w:val="clear" w:color="auto" w:fill="auto"/>
        <w:spacing w:after="0" w:line="322" w:lineRule="exact"/>
        <w:ind w:left="140" w:right="320" w:firstLine="3480"/>
        <w:jc w:val="left"/>
      </w:pPr>
    </w:p>
    <w:p w14:paraId="004214CC" w14:textId="77777777" w:rsidR="001932DE" w:rsidRDefault="001932DE">
      <w:pPr>
        <w:pStyle w:val="3"/>
        <w:shd w:val="clear" w:color="auto" w:fill="auto"/>
        <w:spacing w:after="0" w:line="322" w:lineRule="exact"/>
        <w:ind w:left="140" w:right="320" w:firstLine="3480"/>
        <w:jc w:val="left"/>
      </w:pPr>
    </w:p>
    <w:p w14:paraId="0224822C" w14:textId="77777777" w:rsidR="001932DE" w:rsidRDefault="001932DE">
      <w:pPr>
        <w:pStyle w:val="3"/>
        <w:shd w:val="clear" w:color="auto" w:fill="auto"/>
        <w:spacing w:after="0" w:line="322" w:lineRule="exact"/>
        <w:ind w:left="140" w:right="320" w:firstLine="3480"/>
        <w:jc w:val="left"/>
      </w:pPr>
    </w:p>
    <w:p w14:paraId="4DA27DF8" w14:textId="77777777" w:rsidR="001932DE" w:rsidRDefault="001932DE">
      <w:pPr>
        <w:pStyle w:val="3"/>
        <w:shd w:val="clear" w:color="auto" w:fill="auto"/>
        <w:spacing w:after="0" w:line="322" w:lineRule="exact"/>
        <w:ind w:left="140" w:right="320" w:firstLine="3480"/>
        <w:jc w:val="left"/>
      </w:pPr>
    </w:p>
    <w:p w14:paraId="6DC76CD8" w14:textId="77777777" w:rsidR="001932DE" w:rsidRDefault="001932DE">
      <w:pPr>
        <w:pStyle w:val="3"/>
        <w:shd w:val="clear" w:color="auto" w:fill="auto"/>
        <w:spacing w:after="0" w:line="322" w:lineRule="exact"/>
        <w:ind w:left="140" w:right="320" w:firstLine="3480"/>
        <w:jc w:val="left"/>
      </w:pPr>
    </w:p>
    <w:p w14:paraId="16A78B9D" w14:textId="77777777" w:rsidR="001932DE" w:rsidRDefault="001932DE">
      <w:pPr>
        <w:pStyle w:val="3"/>
        <w:shd w:val="clear" w:color="auto" w:fill="auto"/>
        <w:spacing w:after="0" w:line="322" w:lineRule="exact"/>
        <w:ind w:left="140" w:right="320" w:firstLine="3480"/>
        <w:jc w:val="left"/>
      </w:pPr>
    </w:p>
    <w:p w14:paraId="34A3C44D" w14:textId="77777777" w:rsidR="001932DE" w:rsidRDefault="001932DE">
      <w:pPr>
        <w:pStyle w:val="3"/>
        <w:shd w:val="clear" w:color="auto" w:fill="auto"/>
        <w:spacing w:after="0" w:line="322" w:lineRule="exact"/>
        <w:ind w:left="140" w:right="320" w:firstLine="3480"/>
        <w:jc w:val="left"/>
      </w:pPr>
    </w:p>
    <w:p w14:paraId="09AE95A4" w14:textId="77777777" w:rsidR="001932DE" w:rsidRDefault="001932DE">
      <w:pPr>
        <w:pStyle w:val="3"/>
        <w:shd w:val="clear" w:color="auto" w:fill="auto"/>
        <w:spacing w:after="0" w:line="322" w:lineRule="exact"/>
        <w:ind w:left="140" w:right="320" w:firstLine="3480"/>
        <w:jc w:val="left"/>
      </w:pPr>
    </w:p>
    <w:p w14:paraId="09AF7BFD" w14:textId="77777777" w:rsidR="001932DE" w:rsidRDefault="001932DE">
      <w:pPr>
        <w:pStyle w:val="3"/>
        <w:shd w:val="clear" w:color="auto" w:fill="auto"/>
        <w:spacing w:after="0" w:line="322" w:lineRule="exact"/>
        <w:ind w:left="140" w:right="320" w:firstLine="3480"/>
        <w:jc w:val="left"/>
      </w:pPr>
    </w:p>
    <w:p w14:paraId="2C34505C" w14:textId="77777777" w:rsidR="001932DE" w:rsidRDefault="001932DE">
      <w:pPr>
        <w:pStyle w:val="3"/>
        <w:shd w:val="clear" w:color="auto" w:fill="auto"/>
        <w:spacing w:after="0" w:line="322" w:lineRule="exact"/>
        <w:ind w:left="140" w:right="320" w:firstLine="3480"/>
        <w:jc w:val="left"/>
      </w:pPr>
    </w:p>
    <w:p w14:paraId="6DFB9CC8" w14:textId="77777777" w:rsidR="001932DE" w:rsidRDefault="001932DE">
      <w:pPr>
        <w:pStyle w:val="3"/>
        <w:shd w:val="clear" w:color="auto" w:fill="auto"/>
        <w:spacing w:after="0" w:line="322" w:lineRule="exact"/>
        <w:ind w:left="140" w:right="320" w:firstLine="3480"/>
        <w:jc w:val="left"/>
      </w:pPr>
    </w:p>
    <w:p w14:paraId="68BA89CF" w14:textId="77777777" w:rsidR="001932DE" w:rsidRDefault="001932DE">
      <w:pPr>
        <w:pStyle w:val="3"/>
        <w:shd w:val="clear" w:color="auto" w:fill="auto"/>
        <w:spacing w:after="0" w:line="322" w:lineRule="exact"/>
        <w:ind w:left="140" w:right="320" w:firstLine="3480"/>
        <w:jc w:val="left"/>
      </w:pPr>
    </w:p>
    <w:p w14:paraId="5745AC6E" w14:textId="77777777" w:rsidR="001932DE" w:rsidRDefault="001932DE">
      <w:pPr>
        <w:pStyle w:val="3"/>
        <w:shd w:val="clear" w:color="auto" w:fill="auto"/>
        <w:spacing w:after="0" w:line="322" w:lineRule="exact"/>
        <w:ind w:left="140" w:right="320" w:firstLine="3480"/>
        <w:jc w:val="left"/>
      </w:pPr>
    </w:p>
    <w:p w14:paraId="26F4D6D2" w14:textId="77777777" w:rsidR="001932DE" w:rsidRDefault="001932DE">
      <w:pPr>
        <w:pStyle w:val="3"/>
        <w:shd w:val="clear" w:color="auto" w:fill="auto"/>
        <w:spacing w:after="0" w:line="322" w:lineRule="exact"/>
        <w:ind w:left="140" w:right="320" w:firstLine="3480"/>
        <w:jc w:val="left"/>
      </w:pPr>
    </w:p>
    <w:p w14:paraId="19E20E7B" w14:textId="77777777" w:rsidR="001932DE" w:rsidRDefault="001932DE">
      <w:pPr>
        <w:pStyle w:val="3"/>
        <w:shd w:val="clear" w:color="auto" w:fill="auto"/>
        <w:spacing w:after="0" w:line="322" w:lineRule="exact"/>
        <w:ind w:left="140" w:right="320" w:firstLine="3480"/>
        <w:jc w:val="left"/>
      </w:pPr>
    </w:p>
    <w:p w14:paraId="10525682" w14:textId="77777777" w:rsidR="001932DE" w:rsidRDefault="001932DE">
      <w:pPr>
        <w:pStyle w:val="3"/>
        <w:shd w:val="clear" w:color="auto" w:fill="auto"/>
        <w:spacing w:after="0" w:line="322" w:lineRule="exact"/>
        <w:ind w:left="140" w:right="320" w:firstLine="3480"/>
        <w:jc w:val="left"/>
      </w:pPr>
    </w:p>
    <w:p w14:paraId="41CD7A31" w14:textId="77777777" w:rsidR="001932DE" w:rsidRDefault="001932DE">
      <w:pPr>
        <w:pStyle w:val="3"/>
        <w:shd w:val="clear" w:color="auto" w:fill="auto"/>
        <w:spacing w:after="0" w:line="322" w:lineRule="exact"/>
        <w:ind w:left="140" w:right="320" w:firstLine="3480"/>
        <w:jc w:val="left"/>
      </w:pPr>
    </w:p>
    <w:p w14:paraId="02D56FCA" w14:textId="77777777" w:rsidR="001932DE" w:rsidRDefault="001932DE">
      <w:pPr>
        <w:pStyle w:val="3"/>
        <w:shd w:val="clear" w:color="auto" w:fill="auto"/>
        <w:spacing w:after="0" w:line="322" w:lineRule="exact"/>
        <w:ind w:left="140" w:right="320" w:firstLine="3480"/>
        <w:jc w:val="left"/>
      </w:pPr>
    </w:p>
    <w:p w14:paraId="512E3E85" w14:textId="77777777" w:rsidR="001932DE" w:rsidRDefault="001932DE">
      <w:pPr>
        <w:pStyle w:val="3"/>
        <w:shd w:val="clear" w:color="auto" w:fill="auto"/>
        <w:spacing w:after="0" w:line="322" w:lineRule="exact"/>
        <w:ind w:left="140" w:right="320" w:firstLine="3480"/>
        <w:jc w:val="left"/>
      </w:pPr>
    </w:p>
    <w:p w14:paraId="76215F9D" w14:textId="77777777" w:rsidR="001932DE" w:rsidRDefault="001932DE">
      <w:pPr>
        <w:pStyle w:val="3"/>
        <w:shd w:val="clear" w:color="auto" w:fill="auto"/>
        <w:spacing w:after="0" w:line="322" w:lineRule="exact"/>
        <w:ind w:left="140" w:right="320" w:firstLine="3480"/>
        <w:jc w:val="left"/>
      </w:pPr>
    </w:p>
    <w:p w14:paraId="795DFF12" w14:textId="77777777" w:rsidR="001932DE" w:rsidRDefault="001932DE">
      <w:pPr>
        <w:pStyle w:val="3"/>
        <w:shd w:val="clear" w:color="auto" w:fill="auto"/>
        <w:spacing w:after="0" w:line="322" w:lineRule="exact"/>
        <w:ind w:left="140" w:right="320" w:firstLine="3480"/>
        <w:jc w:val="left"/>
      </w:pPr>
    </w:p>
    <w:p w14:paraId="260F4B41" w14:textId="77777777" w:rsidR="001932DE" w:rsidRDefault="001932DE">
      <w:pPr>
        <w:pStyle w:val="3"/>
        <w:shd w:val="clear" w:color="auto" w:fill="auto"/>
        <w:spacing w:after="0" w:line="322" w:lineRule="exact"/>
        <w:ind w:left="140" w:right="320" w:firstLine="3480"/>
        <w:jc w:val="left"/>
      </w:pPr>
    </w:p>
    <w:p w14:paraId="33C6BDE0" w14:textId="77777777" w:rsidR="001932DE" w:rsidRDefault="001932DE">
      <w:pPr>
        <w:pStyle w:val="3"/>
        <w:shd w:val="clear" w:color="auto" w:fill="auto"/>
        <w:spacing w:after="0" w:line="322" w:lineRule="exact"/>
        <w:ind w:left="140" w:right="320" w:firstLine="3480"/>
        <w:jc w:val="left"/>
      </w:pPr>
    </w:p>
    <w:p w14:paraId="6A6F1C3B" w14:textId="77777777" w:rsidR="001932DE" w:rsidRDefault="001932DE">
      <w:pPr>
        <w:pStyle w:val="3"/>
        <w:shd w:val="clear" w:color="auto" w:fill="auto"/>
        <w:spacing w:after="0" w:line="322" w:lineRule="exact"/>
        <w:ind w:left="140" w:right="320" w:firstLine="3480"/>
        <w:jc w:val="left"/>
      </w:pPr>
    </w:p>
    <w:p w14:paraId="439AE5D1" w14:textId="77777777" w:rsidR="001932DE" w:rsidRDefault="001932DE">
      <w:pPr>
        <w:pStyle w:val="3"/>
        <w:shd w:val="clear" w:color="auto" w:fill="auto"/>
        <w:spacing w:after="0" w:line="322" w:lineRule="exact"/>
        <w:ind w:left="140" w:right="320" w:firstLine="3480"/>
        <w:jc w:val="left"/>
      </w:pPr>
    </w:p>
    <w:p w14:paraId="286F495C" w14:textId="77777777" w:rsidR="001932DE" w:rsidRDefault="001932DE">
      <w:pPr>
        <w:pStyle w:val="3"/>
        <w:shd w:val="clear" w:color="auto" w:fill="auto"/>
        <w:spacing w:after="0" w:line="322" w:lineRule="exact"/>
        <w:ind w:left="140" w:right="320" w:firstLine="3480"/>
        <w:jc w:val="left"/>
      </w:pPr>
    </w:p>
    <w:p w14:paraId="505E1E5F" w14:textId="77777777" w:rsidR="001932DE" w:rsidRPr="007B03F8" w:rsidRDefault="001932DE">
      <w:pPr>
        <w:pStyle w:val="3"/>
        <w:shd w:val="clear" w:color="auto" w:fill="auto"/>
        <w:spacing w:after="0" w:line="322" w:lineRule="exact"/>
        <w:ind w:left="140" w:right="320" w:firstLine="3480"/>
        <w:jc w:val="left"/>
        <w:rPr>
          <w:b/>
        </w:rPr>
      </w:pPr>
      <w:r w:rsidRPr="007B03F8">
        <w:rPr>
          <w:b/>
        </w:rPr>
        <w:lastRenderedPageBreak/>
        <w:t xml:space="preserve">Практична робота №2 </w:t>
      </w:r>
    </w:p>
    <w:p w14:paraId="45BFF515" w14:textId="77777777" w:rsidR="001932DE" w:rsidRDefault="001932DE" w:rsidP="007B03F8">
      <w:pPr>
        <w:pStyle w:val="3"/>
        <w:shd w:val="clear" w:color="auto" w:fill="auto"/>
        <w:spacing w:after="0" w:line="322" w:lineRule="exact"/>
        <w:ind w:right="320" w:firstLine="709"/>
        <w:jc w:val="both"/>
      </w:pPr>
      <w:r>
        <w:t>Тема: Нормативно-правові засади охорони і використання територій і об’єктів природно-заповідного фонду України.</w:t>
      </w:r>
    </w:p>
    <w:p w14:paraId="702A06E9" w14:textId="77777777" w:rsidR="001932DE" w:rsidRDefault="001932DE" w:rsidP="007B03F8">
      <w:pPr>
        <w:pStyle w:val="3"/>
        <w:shd w:val="clear" w:color="auto" w:fill="auto"/>
        <w:spacing w:after="0" w:line="322" w:lineRule="exact"/>
        <w:ind w:right="320" w:firstLine="709"/>
        <w:jc w:val="both"/>
      </w:pPr>
      <w:r>
        <w:t>Мета роботи: ознайомити студентів з нормативно-правовим забезпеченням заповідної справи в Україні.</w:t>
      </w:r>
    </w:p>
    <w:p w14:paraId="17580225" w14:textId="77777777" w:rsidR="001932DE" w:rsidRDefault="001932DE">
      <w:pPr>
        <w:pStyle w:val="3"/>
        <w:shd w:val="clear" w:color="auto" w:fill="auto"/>
        <w:spacing w:after="0" w:line="322" w:lineRule="exact"/>
        <w:ind w:left="140" w:firstLine="3480"/>
        <w:jc w:val="left"/>
      </w:pPr>
      <w:r>
        <w:t>Теоретичні питання</w:t>
      </w:r>
    </w:p>
    <w:p w14:paraId="265715B1" w14:textId="77777777" w:rsidR="001932DE" w:rsidRDefault="001932DE" w:rsidP="002D423D">
      <w:pPr>
        <w:pStyle w:val="3"/>
        <w:numPr>
          <w:ilvl w:val="0"/>
          <w:numId w:val="4"/>
        </w:numPr>
        <w:shd w:val="clear" w:color="auto" w:fill="auto"/>
        <w:tabs>
          <w:tab w:val="left" w:pos="481"/>
        </w:tabs>
        <w:spacing w:after="0" w:line="322" w:lineRule="exact"/>
        <w:ind w:left="140" w:firstLine="0"/>
        <w:jc w:val="left"/>
      </w:pPr>
      <w:r>
        <w:t>Законодавство України про природно-заповідний фонд (ПЗФ).</w:t>
      </w:r>
    </w:p>
    <w:p w14:paraId="75E7EF61" w14:textId="77777777" w:rsidR="001932DE" w:rsidRDefault="001932DE" w:rsidP="002D423D">
      <w:pPr>
        <w:pStyle w:val="3"/>
        <w:numPr>
          <w:ilvl w:val="0"/>
          <w:numId w:val="4"/>
        </w:numPr>
        <w:shd w:val="clear" w:color="auto" w:fill="auto"/>
        <w:tabs>
          <w:tab w:val="left" w:pos="505"/>
        </w:tabs>
        <w:spacing w:after="0" w:line="322" w:lineRule="exact"/>
        <w:ind w:left="140" w:firstLine="0"/>
        <w:jc w:val="left"/>
      </w:pPr>
      <w:r>
        <w:t>Система нормативно-правових актів про природно-заповідний фонд.</w:t>
      </w:r>
    </w:p>
    <w:p w14:paraId="5DD75266" w14:textId="77777777" w:rsidR="001932DE" w:rsidRDefault="001932DE" w:rsidP="002D423D">
      <w:pPr>
        <w:pStyle w:val="3"/>
        <w:numPr>
          <w:ilvl w:val="0"/>
          <w:numId w:val="4"/>
        </w:numPr>
        <w:shd w:val="clear" w:color="auto" w:fill="auto"/>
        <w:tabs>
          <w:tab w:val="left" w:pos="500"/>
        </w:tabs>
        <w:spacing w:after="0" w:line="322" w:lineRule="exact"/>
        <w:ind w:left="140" w:firstLine="0"/>
        <w:jc w:val="left"/>
      </w:pPr>
      <w:r>
        <w:t>Основні засоби збереження територій і об’єктів природно-заповідного фонду.</w:t>
      </w:r>
    </w:p>
    <w:p w14:paraId="2880FE21" w14:textId="77777777" w:rsidR="001932DE" w:rsidRDefault="001932DE" w:rsidP="002D423D">
      <w:pPr>
        <w:pStyle w:val="3"/>
        <w:numPr>
          <w:ilvl w:val="0"/>
          <w:numId w:val="4"/>
        </w:numPr>
        <w:shd w:val="clear" w:color="auto" w:fill="auto"/>
        <w:tabs>
          <w:tab w:val="left" w:pos="495"/>
        </w:tabs>
        <w:spacing w:after="0" w:line="322" w:lineRule="exact"/>
        <w:ind w:left="140" w:firstLine="0"/>
        <w:jc w:val="left"/>
      </w:pPr>
      <w:r>
        <w:t>Категорії територій і об’єктів природно-заповідного фонду України.</w:t>
      </w:r>
    </w:p>
    <w:p w14:paraId="77A2011D" w14:textId="77777777" w:rsidR="001932DE" w:rsidRDefault="001932DE" w:rsidP="002D423D">
      <w:pPr>
        <w:pStyle w:val="3"/>
        <w:numPr>
          <w:ilvl w:val="0"/>
          <w:numId w:val="4"/>
        </w:numPr>
        <w:shd w:val="clear" w:color="auto" w:fill="auto"/>
        <w:tabs>
          <w:tab w:val="left" w:pos="495"/>
        </w:tabs>
        <w:spacing w:after="0" w:line="322" w:lineRule="exact"/>
        <w:ind w:left="140" w:firstLine="0"/>
        <w:jc w:val="left"/>
      </w:pPr>
      <w:r>
        <w:t>Основні функції територій і об’єктів природно-заповідного фонду.</w:t>
      </w:r>
    </w:p>
    <w:p w14:paraId="1D11C088" w14:textId="77777777" w:rsidR="001932DE" w:rsidRDefault="001932DE" w:rsidP="002D423D">
      <w:pPr>
        <w:pStyle w:val="3"/>
        <w:numPr>
          <w:ilvl w:val="0"/>
          <w:numId w:val="4"/>
        </w:numPr>
        <w:shd w:val="clear" w:color="auto" w:fill="auto"/>
        <w:tabs>
          <w:tab w:val="left" w:pos="490"/>
        </w:tabs>
        <w:spacing w:after="0" w:line="322" w:lineRule="exact"/>
        <w:ind w:left="140" w:firstLine="0"/>
        <w:jc w:val="left"/>
      </w:pPr>
      <w:r>
        <w:t>Види використання територій і об’єктів природно-заповідного фонду.</w:t>
      </w:r>
    </w:p>
    <w:p w14:paraId="4D13D2C9" w14:textId="77777777" w:rsidR="001932DE" w:rsidRDefault="001932DE" w:rsidP="002D423D">
      <w:pPr>
        <w:pStyle w:val="3"/>
        <w:numPr>
          <w:ilvl w:val="0"/>
          <w:numId w:val="4"/>
        </w:numPr>
        <w:shd w:val="clear" w:color="auto" w:fill="auto"/>
        <w:tabs>
          <w:tab w:val="left" w:pos="490"/>
        </w:tabs>
        <w:spacing w:after="0" w:line="322" w:lineRule="exact"/>
        <w:ind w:left="140" w:firstLine="0"/>
        <w:jc w:val="left"/>
      </w:pPr>
      <w:r>
        <w:t>Правовий режим територій і об’єктів природно-заповідного фонду.</w:t>
      </w:r>
    </w:p>
    <w:p w14:paraId="0C8A3766" w14:textId="77777777" w:rsidR="001932DE" w:rsidRDefault="001932DE" w:rsidP="002D423D">
      <w:pPr>
        <w:pStyle w:val="3"/>
        <w:numPr>
          <w:ilvl w:val="0"/>
          <w:numId w:val="4"/>
        </w:numPr>
        <w:shd w:val="clear" w:color="auto" w:fill="auto"/>
        <w:tabs>
          <w:tab w:val="left" w:pos="495"/>
        </w:tabs>
        <w:spacing w:after="0" w:line="322" w:lineRule="exact"/>
        <w:ind w:left="140" w:firstLine="0"/>
        <w:jc w:val="left"/>
      </w:pPr>
      <w:r>
        <w:t>Форми власності на території і об’єкти природно-заповідного фонду.</w:t>
      </w:r>
    </w:p>
    <w:p w14:paraId="2D7BF762" w14:textId="77777777" w:rsidR="001932DE" w:rsidRDefault="001932DE" w:rsidP="002D423D">
      <w:pPr>
        <w:pStyle w:val="3"/>
        <w:numPr>
          <w:ilvl w:val="0"/>
          <w:numId w:val="4"/>
        </w:numPr>
        <w:shd w:val="clear" w:color="auto" w:fill="auto"/>
        <w:tabs>
          <w:tab w:val="left" w:pos="490"/>
        </w:tabs>
        <w:spacing w:after="0" w:line="322" w:lineRule="exact"/>
        <w:ind w:left="140" w:right="320" w:firstLine="0"/>
        <w:jc w:val="left"/>
      </w:pPr>
      <w:r>
        <w:t>Види відповідальності за порушення законодавства про природно-заповідний фонд.</w:t>
      </w:r>
    </w:p>
    <w:p w14:paraId="07CE2E57" w14:textId="77777777" w:rsidR="001932DE" w:rsidRDefault="001932DE">
      <w:pPr>
        <w:pStyle w:val="3"/>
        <w:shd w:val="clear" w:color="auto" w:fill="auto"/>
        <w:spacing w:after="0" w:line="322" w:lineRule="exact"/>
        <w:ind w:left="140" w:right="1120" w:firstLine="2100"/>
        <w:jc w:val="left"/>
      </w:pPr>
      <w:r>
        <w:t xml:space="preserve">Завдання до виконання практичної роботи Завдання 1. Вкористовуючи різні інформаційні джерела заповніть </w:t>
      </w:r>
      <w:r>
        <w:rPr>
          <w:lang w:val="ru-RU"/>
        </w:rPr>
        <w:t xml:space="preserve">табл. </w:t>
      </w:r>
      <w:r>
        <w:t>4.</w:t>
      </w:r>
    </w:p>
    <w:p w14:paraId="0BD47AE1" w14:textId="77777777" w:rsidR="001932DE" w:rsidRDefault="001932DE">
      <w:pPr>
        <w:pStyle w:val="13"/>
        <w:framePr w:w="9907" w:wrap="notBeside" w:vAnchor="text" w:hAnchor="text" w:xAlign="center" w:y="1"/>
        <w:shd w:val="clear" w:color="auto" w:fill="auto"/>
        <w:spacing w:after="0" w:line="322" w:lineRule="exact"/>
        <w:jc w:val="left"/>
      </w:pPr>
      <w:r>
        <w:t>Таблиця 4</w:t>
      </w:r>
    </w:p>
    <w:p w14:paraId="717AB0D9" w14:textId="77777777" w:rsidR="001932DE" w:rsidRDefault="001932DE">
      <w:pPr>
        <w:pStyle w:val="13"/>
        <w:framePr w:w="9907" w:wrap="notBeside" w:vAnchor="text" w:hAnchor="text" w:xAlign="center" w:y="1"/>
        <w:shd w:val="clear" w:color="auto" w:fill="auto"/>
        <w:spacing w:after="0" w:line="270" w:lineRule="exact"/>
        <w:jc w:val="left"/>
      </w:pPr>
      <w:r>
        <w:rPr>
          <w:rStyle w:val="a9"/>
        </w:rPr>
        <w:t>Нормативно-правове забезпечення заповідної справи в Україні.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520"/>
        <w:gridCol w:w="4930"/>
      </w:tblGrid>
      <w:tr w:rsidR="001932DE" w14:paraId="3AA5839B" w14:textId="77777777">
        <w:trPr>
          <w:trHeight w:hRule="exact" w:val="288"/>
          <w:jc w:val="center"/>
        </w:trPr>
        <w:tc>
          <w:tcPr>
            <w:tcW w:w="2458" w:type="dxa"/>
            <w:tcBorders>
              <w:top w:val="single" w:sz="4" w:space="0" w:color="auto"/>
              <w:left w:val="single" w:sz="4" w:space="0" w:color="auto"/>
            </w:tcBorders>
            <w:shd w:val="clear" w:color="auto" w:fill="FFFFFF"/>
          </w:tcPr>
          <w:p w14:paraId="0ADF6DFF" w14:textId="77777777" w:rsidR="001932DE" w:rsidRDefault="001932DE">
            <w:pPr>
              <w:pStyle w:val="3"/>
              <w:framePr w:w="9907" w:wrap="notBeside" w:vAnchor="text" w:hAnchor="text" w:xAlign="center" w:y="1"/>
              <w:shd w:val="clear" w:color="auto" w:fill="auto"/>
              <w:spacing w:after="0" w:line="210" w:lineRule="exact"/>
              <w:ind w:firstLine="0"/>
            </w:pPr>
            <w:r>
              <w:rPr>
                <w:rStyle w:val="90"/>
                <w:spacing w:val="0"/>
              </w:rPr>
              <w:t>Закони України</w:t>
            </w:r>
          </w:p>
        </w:tc>
        <w:tc>
          <w:tcPr>
            <w:tcW w:w="2520" w:type="dxa"/>
            <w:tcBorders>
              <w:top w:val="single" w:sz="4" w:space="0" w:color="auto"/>
              <w:left w:val="single" w:sz="4" w:space="0" w:color="auto"/>
            </w:tcBorders>
            <w:shd w:val="clear" w:color="auto" w:fill="FFFFFF"/>
          </w:tcPr>
          <w:p w14:paraId="388B782C" w14:textId="77777777" w:rsidR="001932DE" w:rsidRDefault="001932DE">
            <w:pPr>
              <w:pStyle w:val="3"/>
              <w:framePr w:w="9907" w:wrap="notBeside" w:vAnchor="text" w:hAnchor="text" w:xAlign="center" w:y="1"/>
              <w:shd w:val="clear" w:color="auto" w:fill="auto"/>
              <w:spacing w:after="0" w:line="210" w:lineRule="exact"/>
              <w:ind w:firstLine="0"/>
            </w:pPr>
            <w:r>
              <w:rPr>
                <w:rStyle w:val="90"/>
                <w:spacing w:val="0"/>
              </w:rPr>
              <w:t>Назва</w:t>
            </w:r>
          </w:p>
        </w:tc>
        <w:tc>
          <w:tcPr>
            <w:tcW w:w="4930" w:type="dxa"/>
            <w:tcBorders>
              <w:top w:val="single" w:sz="4" w:space="0" w:color="auto"/>
              <w:left w:val="single" w:sz="4" w:space="0" w:color="auto"/>
              <w:right w:val="single" w:sz="4" w:space="0" w:color="auto"/>
            </w:tcBorders>
            <w:shd w:val="clear" w:color="auto" w:fill="FFFFFF"/>
          </w:tcPr>
          <w:p w14:paraId="598E1416" w14:textId="77777777" w:rsidR="001932DE" w:rsidRDefault="001932DE">
            <w:pPr>
              <w:pStyle w:val="3"/>
              <w:framePr w:w="9907" w:wrap="notBeside" w:vAnchor="text" w:hAnchor="text" w:xAlign="center" w:y="1"/>
              <w:shd w:val="clear" w:color="auto" w:fill="auto"/>
              <w:spacing w:after="0" w:line="210" w:lineRule="exact"/>
              <w:ind w:firstLine="0"/>
            </w:pPr>
            <w:r>
              <w:rPr>
                <w:rStyle w:val="90"/>
                <w:spacing w:val="0"/>
              </w:rPr>
              <w:t>Трактування</w:t>
            </w:r>
          </w:p>
        </w:tc>
      </w:tr>
      <w:tr w:rsidR="001932DE" w14:paraId="1438AF67" w14:textId="77777777">
        <w:trPr>
          <w:trHeight w:hRule="exact" w:val="288"/>
          <w:jc w:val="center"/>
        </w:trPr>
        <w:tc>
          <w:tcPr>
            <w:tcW w:w="2458" w:type="dxa"/>
            <w:tcBorders>
              <w:top w:val="single" w:sz="4" w:space="0" w:color="auto"/>
              <w:left w:val="single" w:sz="4" w:space="0" w:color="auto"/>
            </w:tcBorders>
            <w:shd w:val="clear" w:color="auto" w:fill="FFFFFF"/>
          </w:tcPr>
          <w:p w14:paraId="7AB6B58F"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4E603080"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B317A96" w14:textId="77777777" w:rsidR="001932DE" w:rsidRDefault="001932DE">
            <w:pPr>
              <w:framePr w:w="9907" w:wrap="notBeside" w:vAnchor="text" w:hAnchor="text" w:xAlign="center" w:y="1"/>
              <w:rPr>
                <w:sz w:val="10"/>
                <w:szCs w:val="10"/>
              </w:rPr>
            </w:pPr>
          </w:p>
        </w:tc>
      </w:tr>
      <w:tr w:rsidR="001932DE" w14:paraId="7CA618D0" w14:textId="77777777">
        <w:trPr>
          <w:trHeight w:hRule="exact" w:val="283"/>
          <w:jc w:val="center"/>
        </w:trPr>
        <w:tc>
          <w:tcPr>
            <w:tcW w:w="2458" w:type="dxa"/>
            <w:tcBorders>
              <w:top w:val="single" w:sz="4" w:space="0" w:color="auto"/>
              <w:left w:val="single" w:sz="4" w:space="0" w:color="auto"/>
            </w:tcBorders>
            <w:shd w:val="clear" w:color="auto" w:fill="FFFFFF"/>
          </w:tcPr>
          <w:p w14:paraId="5DADACE7"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ACEF361"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205BCBCC" w14:textId="77777777" w:rsidR="001932DE" w:rsidRDefault="001932DE">
            <w:pPr>
              <w:framePr w:w="9907" w:wrap="notBeside" w:vAnchor="text" w:hAnchor="text" w:xAlign="center" w:y="1"/>
              <w:rPr>
                <w:sz w:val="10"/>
                <w:szCs w:val="10"/>
              </w:rPr>
            </w:pPr>
          </w:p>
        </w:tc>
      </w:tr>
      <w:tr w:rsidR="001932DE" w14:paraId="1B198CF1" w14:textId="77777777">
        <w:trPr>
          <w:trHeight w:hRule="exact" w:val="288"/>
          <w:jc w:val="center"/>
        </w:trPr>
        <w:tc>
          <w:tcPr>
            <w:tcW w:w="2458" w:type="dxa"/>
            <w:tcBorders>
              <w:top w:val="single" w:sz="4" w:space="0" w:color="auto"/>
              <w:left w:val="single" w:sz="4" w:space="0" w:color="auto"/>
            </w:tcBorders>
            <w:shd w:val="clear" w:color="auto" w:fill="FFFFFF"/>
          </w:tcPr>
          <w:p w14:paraId="0B12DD40"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DBE9320"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431F1947" w14:textId="77777777" w:rsidR="001932DE" w:rsidRDefault="001932DE">
            <w:pPr>
              <w:framePr w:w="9907" w:wrap="notBeside" w:vAnchor="text" w:hAnchor="text" w:xAlign="center" w:y="1"/>
              <w:rPr>
                <w:sz w:val="10"/>
                <w:szCs w:val="10"/>
              </w:rPr>
            </w:pPr>
          </w:p>
        </w:tc>
      </w:tr>
      <w:tr w:rsidR="001932DE" w14:paraId="67B442E9" w14:textId="77777777">
        <w:trPr>
          <w:trHeight w:hRule="exact" w:val="283"/>
          <w:jc w:val="center"/>
        </w:trPr>
        <w:tc>
          <w:tcPr>
            <w:tcW w:w="2458" w:type="dxa"/>
            <w:tcBorders>
              <w:top w:val="single" w:sz="4" w:space="0" w:color="auto"/>
              <w:left w:val="single" w:sz="4" w:space="0" w:color="auto"/>
            </w:tcBorders>
            <w:shd w:val="clear" w:color="auto" w:fill="FFFFFF"/>
          </w:tcPr>
          <w:p w14:paraId="3E40AC5A"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5220D861"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119D95A" w14:textId="77777777" w:rsidR="001932DE" w:rsidRDefault="001932DE">
            <w:pPr>
              <w:framePr w:w="9907" w:wrap="notBeside" w:vAnchor="text" w:hAnchor="text" w:xAlign="center" w:y="1"/>
              <w:rPr>
                <w:sz w:val="10"/>
                <w:szCs w:val="10"/>
              </w:rPr>
            </w:pPr>
          </w:p>
        </w:tc>
      </w:tr>
      <w:tr w:rsidR="001932DE" w14:paraId="699673AB" w14:textId="77777777">
        <w:trPr>
          <w:trHeight w:hRule="exact" w:val="288"/>
          <w:jc w:val="center"/>
        </w:trPr>
        <w:tc>
          <w:tcPr>
            <w:tcW w:w="2458" w:type="dxa"/>
            <w:tcBorders>
              <w:top w:val="single" w:sz="4" w:space="0" w:color="auto"/>
              <w:left w:val="single" w:sz="4" w:space="0" w:color="auto"/>
            </w:tcBorders>
            <w:shd w:val="clear" w:color="auto" w:fill="FFFFFF"/>
          </w:tcPr>
          <w:p w14:paraId="0977D018"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5476EE54"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71A1DC89" w14:textId="77777777" w:rsidR="001932DE" w:rsidRDefault="001932DE">
            <w:pPr>
              <w:framePr w:w="9907" w:wrap="notBeside" w:vAnchor="text" w:hAnchor="text" w:xAlign="center" w:y="1"/>
              <w:rPr>
                <w:sz w:val="10"/>
                <w:szCs w:val="10"/>
              </w:rPr>
            </w:pPr>
          </w:p>
        </w:tc>
      </w:tr>
      <w:tr w:rsidR="001932DE" w14:paraId="193B1ECA" w14:textId="77777777">
        <w:trPr>
          <w:trHeight w:hRule="exact" w:val="283"/>
          <w:jc w:val="center"/>
        </w:trPr>
        <w:tc>
          <w:tcPr>
            <w:tcW w:w="2458" w:type="dxa"/>
            <w:tcBorders>
              <w:top w:val="single" w:sz="4" w:space="0" w:color="auto"/>
              <w:left w:val="single" w:sz="4" w:space="0" w:color="auto"/>
            </w:tcBorders>
            <w:shd w:val="clear" w:color="auto" w:fill="FFFFFF"/>
          </w:tcPr>
          <w:p w14:paraId="4BE069B8"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7B44A8AF"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1408308C" w14:textId="77777777" w:rsidR="001932DE" w:rsidRDefault="001932DE">
            <w:pPr>
              <w:framePr w:w="9907" w:wrap="notBeside" w:vAnchor="text" w:hAnchor="text" w:xAlign="center" w:y="1"/>
              <w:rPr>
                <w:sz w:val="10"/>
                <w:szCs w:val="10"/>
              </w:rPr>
            </w:pPr>
          </w:p>
        </w:tc>
      </w:tr>
      <w:tr w:rsidR="001932DE" w14:paraId="3051B920" w14:textId="77777777">
        <w:trPr>
          <w:trHeight w:hRule="exact" w:val="562"/>
          <w:jc w:val="center"/>
        </w:trPr>
        <w:tc>
          <w:tcPr>
            <w:tcW w:w="2458" w:type="dxa"/>
            <w:tcBorders>
              <w:top w:val="single" w:sz="4" w:space="0" w:color="auto"/>
              <w:left w:val="single" w:sz="4" w:space="0" w:color="auto"/>
            </w:tcBorders>
            <w:shd w:val="clear" w:color="auto" w:fill="FFFFFF"/>
          </w:tcPr>
          <w:p w14:paraId="0C18DA24" w14:textId="77777777" w:rsidR="001932DE" w:rsidRDefault="001932DE">
            <w:pPr>
              <w:pStyle w:val="3"/>
              <w:framePr w:w="9907" w:wrap="notBeside" w:vAnchor="text" w:hAnchor="text" w:xAlign="center" w:y="1"/>
              <w:shd w:val="clear" w:color="auto" w:fill="auto"/>
              <w:spacing w:after="0" w:line="274" w:lineRule="exact"/>
              <w:ind w:firstLine="0"/>
            </w:pPr>
            <w:r>
              <w:rPr>
                <w:rStyle w:val="90"/>
                <w:spacing w:val="0"/>
              </w:rPr>
              <w:t>Укази Президента України</w:t>
            </w:r>
          </w:p>
        </w:tc>
        <w:tc>
          <w:tcPr>
            <w:tcW w:w="2520" w:type="dxa"/>
            <w:tcBorders>
              <w:top w:val="single" w:sz="4" w:space="0" w:color="auto"/>
              <w:left w:val="single" w:sz="4" w:space="0" w:color="auto"/>
            </w:tcBorders>
            <w:shd w:val="clear" w:color="auto" w:fill="FFFFFF"/>
          </w:tcPr>
          <w:p w14:paraId="307557BE"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20B3E480" w14:textId="77777777" w:rsidR="001932DE" w:rsidRDefault="001932DE">
            <w:pPr>
              <w:framePr w:w="9907" w:wrap="notBeside" w:vAnchor="text" w:hAnchor="text" w:xAlign="center" w:y="1"/>
              <w:rPr>
                <w:sz w:val="10"/>
                <w:szCs w:val="10"/>
              </w:rPr>
            </w:pPr>
          </w:p>
        </w:tc>
      </w:tr>
      <w:tr w:rsidR="001932DE" w14:paraId="35E4CB4C" w14:textId="77777777">
        <w:trPr>
          <w:trHeight w:hRule="exact" w:val="288"/>
          <w:jc w:val="center"/>
        </w:trPr>
        <w:tc>
          <w:tcPr>
            <w:tcW w:w="2458" w:type="dxa"/>
            <w:tcBorders>
              <w:top w:val="single" w:sz="4" w:space="0" w:color="auto"/>
              <w:left w:val="single" w:sz="4" w:space="0" w:color="auto"/>
            </w:tcBorders>
            <w:shd w:val="clear" w:color="auto" w:fill="FFFFFF"/>
          </w:tcPr>
          <w:p w14:paraId="4A37C40F"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58695F92"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D8441FF" w14:textId="77777777" w:rsidR="001932DE" w:rsidRDefault="001932DE">
            <w:pPr>
              <w:framePr w:w="9907" w:wrap="notBeside" w:vAnchor="text" w:hAnchor="text" w:xAlign="center" w:y="1"/>
              <w:rPr>
                <w:sz w:val="10"/>
                <w:szCs w:val="10"/>
              </w:rPr>
            </w:pPr>
          </w:p>
        </w:tc>
      </w:tr>
      <w:tr w:rsidR="001932DE" w14:paraId="4C20DA29" w14:textId="77777777">
        <w:trPr>
          <w:trHeight w:hRule="exact" w:val="288"/>
          <w:jc w:val="center"/>
        </w:trPr>
        <w:tc>
          <w:tcPr>
            <w:tcW w:w="2458" w:type="dxa"/>
            <w:tcBorders>
              <w:top w:val="single" w:sz="4" w:space="0" w:color="auto"/>
              <w:left w:val="single" w:sz="4" w:space="0" w:color="auto"/>
            </w:tcBorders>
            <w:shd w:val="clear" w:color="auto" w:fill="FFFFFF"/>
          </w:tcPr>
          <w:p w14:paraId="2557FF86"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3BF27426"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F5E9FAF" w14:textId="77777777" w:rsidR="001932DE" w:rsidRDefault="001932DE">
            <w:pPr>
              <w:framePr w:w="9907" w:wrap="notBeside" w:vAnchor="text" w:hAnchor="text" w:xAlign="center" w:y="1"/>
              <w:rPr>
                <w:sz w:val="10"/>
                <w:szCs w:val="10"/>
              </w:rPr>
            </w:pPr>
          </w:p>
        </w:tc>
      </w:tr>
      <w:tr w:rsidR="001932DE" w14:paraId="3B1211D6" w14:textId="77777777">
        <w:trPr>
          <w:trHeight w:hRule="exact" w:val="283"/>
          <w:jc w:val="center"/>
        </w:trPr>
        <w:tc>
          <w:tcPr>
            <w:tcW w:w="2458" w:type="dxa"/>
            <w:tcBorders>
              <w:top w:val="single" w:sz="4" w:space="0" w:color="auto"/>
              <w:left w:val="single" w:sz="4" w:space="0" w:color="auto"/>
            </w:tcBorders>
            <w:shd w:val="clear" w:color="auto" w:fill="FFFFFF"/>
          </w:tcPr>
          <w:p w14:paraId="235E2BB7"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EBFD6A2"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5099E5CF" w14:textId="77777777" w:rsidR="001932DE" w:rsidRDefault="001932DE">
            <w:pPr>
              <w:framePr w:w="9907" w:wrap="notBeside" w:vAnchor="text" w:hAnchor="text" w:xAlign="center" w:y="1"/>
              <w:rPr>
                <w:sz w:val="10"/>
                <w:szCs w:val="10"/>
              </w:rPr>
            </w:pPr>
          </w:p>
        </w:tc>
      </w:tr>
      <w:tr w:rsidR="001932DE" w14:paraId="33DB9DB8" w14:textId="77777777">
        <w:trPr>
          <w:trHeight w:hRule="exact" w:val="288"/>
          <w:jc w:val="center"/>
        </w:trPr>
        <w:tc>
          <w:tcPr>
            <w:tcW w:w="2458" w:type="dxa"/>
            <w:tcBorders>
              <w:top w:val="single" w:sz="4" w:space="0" w:color="auto"/>
              <w:left w:val="single" w:sz="4" w:space="0" w:color="auto"/>
            </w:tcBorders>
            <w:shd w:val="clear" w:color="auto" w:fill="FFFFFF"/>
          </w:tcPr>
          <w:p w14:paraId="3F431E34"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0CEA741B"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1974E0AA" w14:textId="77777777" w:rsidR="001932DE" w:rsidRDefault="001932DE">
            <w:pPr>
              <w:framePr w:w="9907" w:wrap="notBeside" w:vAnchor="text" w:hAnchor="text" w:xAlign="center" w:y="1"/>
              <w:rPr>
                <w:sz w:val="10"/>
                <w:szCs w:val="10"/>
              </w:rPr>
            </w:pPr>
          </w:p>
        </w:tc>
      </w:tr>
      <w:tr w:rsidR="001932DE" w14:paraId="641ED5DC" w14:textId="77777777">
        <w:trPr>
          <w:trHeight w:hRule="exact" w:val="562"/>
          <w:jc w:val="center"/>
        </w:trPr>
        <w:tc>
          <w:tcPr>
            <w:tcW w:w="2458" w:type="dxa"/>
            <w:tcBorders>
              <w:top w:val="single" w:sz="4" w:space="0" w:color="auto"/>
              <w:left w:val="single" w:sz="4" w:space="0" w:color="auto"/>
            </w:tcBorders>
            <w:shd w:val="clear" w:color="auto" w:fill="FFFFFF"/>
          </w:tcPr>
          <w:p w14:paraId="0B3E6C05" w14:textId="77777777" w:rsidR="001932DE" w:rsidRDefault="001932DE">
            <w:pPr>
              <w:pStyle w:val="3"/>
              <w:framePr w:w="9907" w:wrap="notBeside" w:vAnchor="text" w:hAnchor="text" w:xAlign="center" w:y="1"/>
              <w:shd w:val="clear" w:color="auto" w:fill="auto"/>
              <w:spacing w:after="0" w:line="274" w:lineRule="exact"/>
              <w:ind w:firstLine="0"/>
            </w:pPr>
            <w:r>
              <w:rPr>
                <w:rStyle w:val="90"/>
                <w:spacing w:val="0"/>
              </w:rPr>
              <w:t>Постанови Кабінету Міністрів України</w:t>
            </w:r>
          </w:p>
        </w:tc>
        <w:tc>
          <w:tcPr>
            <w:tcW w:w="2520" w:type="dxa"/>
            <w:tcBorders>
              <w:top w:val="single" w:sz="4" w:space="0" w:color="auto"/>
              <w:left w:val="single" w:sz="4" w:space="0" w:color="auto"/>
            </w:tcBorders>
            <w:shd w:val="clear" w:color="auto" w:fill="FFFFFF"/>
          </w:tcPr>
          <w:p w14:paraId="74C2BCED"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6DD6CA61" w14:textId="77777777" w:rsidR="001932DE" w:rsidRDefault="001932DE">
            <w:pPr>
              <w:framePr w:w="9907" w:wrap="notBeside" w:vAnchor="text" w:hAnchor="text" w:xAlign="center" w:y="1"/>
              <w:rPr>
                <w:sz w:val="10"/>
                <w:szCs w:val="10"/>
              </w:rPr>
            </w:pPr>
          </w:p>
        </w:tc>
      </w:tr>
      <w:tr w:rsidR="001932DE" w14:paraId="1B4702E3" w14:textId="77777777">
        <w:trPr>
          <w:trHeight w:hRule="exact" w:val="283"/>
          <w:jc w:val="center"/>
        </w:trPr>
        <w:tc>
          <w:tcPr>
            <w:tcW w:w="2458" w:type="dxa"/>
            <w:tcBorders>
              <w:top w:val="single" w:sz="4" w:space="0" w:color="auto"/>
              <w:left w:val="single" w:sz="4" w:space="0" w:color="auto"/>
            </w:tcBorders>
            <w:shd w:val="clear" w:color="auto" w:fill="FFFFFF"/>
          </w:tcPr>
          <w:p w14:paraId="0DFF450C"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150894F6"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05474C4E" w14:textId="77777777" w:rsidR="001932DE" w:rsidRDefault="001932DE">
            <w:pPr>
              <w:framePr w:w="9907" w:wrap="notBeside" w:vAnchor="text" w:hAnchor="text" w:xAlign="center" w:y="1"/>
              <w:rPr>
                <w:sz w:val="10"/>
                <w:szCs w:val="10"/>
              </w:rPr>
            </w:pPr>
          </w:p>
        </w:tc>
      </w:tr>
      <w:tr w:rsidR="001932DE" w14:paraId="67FA55A3" w14:textId="77777777">
        <w:trPr>
          <w:trHeight w:hRule="exact" w:val="288"/>
          <w:jc w:val="center"/>
        </w:trPr>
        <w:tc>
          <w:tcPr>
            <w:tcW w:w="2458" w:type="dxa"/>
            <w:tcBorders>
              <w:top w:val="single" w:sz="4" w:space="0" w:color="auto"/>
              <w:left w:val="single" w:sz="4" w:space="0" w:color="auto"/>
            </w:tcBorders>
            <w:shd w:val="clear" w:color="auto" w:fill="FFFFFF"/>
          </w:tcPr>
          <w:p w14:paraId="0E467AEF"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40E6ECB4"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761392F9" w14:textId="77777777" w:rsidR="001932DE" w:rsidRDefault="001932DE">
            <w:pPr>
              <w:framePr w:w="9907" w:wrap="notBeside" w:vAnchor="text" w:hAnchor="text" w:xAlign="center" w:y="1"/>
              <w:rPr>
                <w:sz w:val="10"/>
                <w:szCs w:val="10"/>
              </w:rPr>
            </w:pPr>
          </w:p>
        </w:tc>
      </w:tr>
      <w:tr w:rsidR="001932DE" w14:paraId="03B9F3F4" w14:textId="77777777">
        <w:trPr>
          <w:trHeight w:hRule="exact" w:val="283"/>
          <w:jc w:val="center"/>
        </w:trPr>
        <w:tc>
          <w:tcPr>
            <w:tcW w:w="2458" w:type="dxa"/>
            <w:tcBorders>
              <w:top w:val="single" w:sz="4" w:space="0" w:color="auto"/>
              <w:left w:val="single" w:sz="4" w:space="0" w:color="auto"/>
            </w:tcBorders>
            <w:shd w:val="clear" w:color="auto" w:fill="FFFFFF"/>
          </w:tcPr>
          <w:p w14:paraId="09B43FBC" w14:textId="77777777" w:rsidR="001932DE" w:rsidRDefault="001932DE">
            <w:pPr>
              <w:framePr w:w="9907"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14:paraId="62FDC9E4"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right w:val="single" w:sz="4" w:space="0" w:color="auto"/>
            </w:tcBorders>
            <w:shd w:val="clear" w:color="auto" w:fill="FFFFFF"/>
          </w:tcPr>
          <w:p w14:paraId="3D370B51" w14:textId="77777777" w:rsidR="001932DE" w:rsidRDefault="001932DE">
            <w:pPr>
              <w:framePr w:w="9907" w:wrap="notBeside" w:vAnchor="text" w:hAnchor="text" w:xAlign="center" w:y="1"/>
              <w:rPr>
                <w:sz w:val="10"/>
                <w:szCs w:val="10"/>
              </w:rPr>
            </w:pPr>
          </w:p>
        </w:tc>
      </w:tr>
      <w:tr w:rsidR="001932DE" w14:paraId="2A6D3C42" w14:textId="77777777">
        <w:trPr>
          <w:trHeight w:hRule="exact" w:val="2779"/>
          <w:jc w:val="center"/>
        </w:trPr>
        <w:tc>
          <w:tcPr>
            <w:tcW w:w="2458" w:type="dxa"/>
            <w:tcBorders>
              <w:top w:val="single" w:sz="4" w:space="0" w:color="auto"/>
              <w:left w:val="single" w:sz="4" w:space="0" w:color="auto"/>
              <w:bottom w:val="single" w:sz="4" w:space="0" w:color="auto"/>
            </w:tcBorders>
            <w:shd w:val="clear" w:color="auto" w:fill="FFFFFF"/>
          </w:tcPr>
          <w:p w14:paraId="0FD07CBC" w14:textId="77777777" w:rsidR="001932DE" w:rsidRDefault="001932DE">
            <w:pPr>
              <w:pStyle w:val="3"/>
              <w:framePr w:w="9907" w:wrap="notBeside" w:vAnchor="text" w:hAnchor="text" w:xAlign="center" w:y="1"/>
              <w:shd w:val="clear" w:color="auto" w:fill="auto"/>
              <w:spacing w:after="0" w:line="274" w:lineRule="exact"/>
              <w:ind w:firstLine="0"/>
            </w:pPr>
            <w:r>
              <w:rPr>
                <w:rStyle w:val="90"/>
                <w:spacing w:val="0"/>
              </w:rPr>
              <w:t>Накази та інші норма</w:t>
            </w:r>
            <w:r>
              <w:rPr>
                <w:rStyle w:val="90"/>
                <w:spacing w:val="0"/>
              </w:rPr>
              <w:softHyphen/>
              <w:t>тивні акти Мінприроди, які є обов’язковими до виконання всіма підприємствами, установами, організаціями та громадянами в частині забезпечення вимог законодавства про ПЗФ</w:t>
            </w:r>
          </w:p>
        </w:tc>
        <w:tc>
          <w:tcPr>
            <w:tcW w:w="2520" w:type="dxa"/>
            <w:tcBorders>
              <w:top w:val="single" w:sz="4" w:space="0" w:color="auto"/>
              <w:left w:val="single" w:sz="4" w:space="0" w:color="auto"/>
              <w:bottom w:val="single" w:sz="4" w:space="0" w:color="auto"/>
            </w:tcBorders>
            <w:shd w:val="clear" w:color="auto" w:fill="FFFFFF"/>
          </w:tcPr>
          <w:p w14:paraId="4C4DE867" w14:textId="77777777" w:rsidR="001932DE" w:rsidRDefault="001932DE">
            <w:pPr>
              <w:framePr w:w="9907" w:wrap="notBeside" w:vAnchor="text" w:hAnchor="text" w:xAlign="center" w:y="1"/>
              <w:rPr>
                <w:sz w:val="10"/>
                <w:szCs w:val="10"/>
              </w:rPr>
            </w:pPr>
          </w:p>
        </w:tc>
        <w:tc>
          <w:tcPr>
            <w:tcW w:w="4930" w:type="dxa"/>
            <w:tcBorders>
              <w:top w:val="single" w:sz="4" w:space="0" w:color="auto"/>
              <w:left w:val="single" w:sz="4" w:space="0" w:color="auto"/>
              <w:bottom w:val="single" w:sz="4" w:space="0" w:color="auto"/>
              <w:right w:val="single" w:sz="4" w:space="0" w:color="auto"/>
            </w:tcBorders>
            <w:shd w:val="clear" w:color="auto" w:fill="FFFFFF"/>
          </w:tcPr>
          <w:p w14:paraId="63D9826B" w14:textId="77777777" w:rsidR="001932DE" w:rsidRDefault="001932DE">
            <w:pPr>
              <w:framePr w:w="9907" w:wrap="notBeside" w:vAnchor="text" w:hAnchor="text" w:xAlign="center" w:y="1"/>
              <w:rPr>
                <w:sz w:val="10"/>
                <w:szCs w:val="10"/>
              </w:rPr>
            </w:pPr>
          </w:p>
        </w:tc>
      </w:tr>
    </w:tbl>
    <w:p w14:paraId="3BAD6D58" w14:textId="77777777" w:rsidR="001932DE" w:rsidRDefault="001932DE">
      <w:pPr>
        <w:rPr>
          <w:sz w:val="2"/>
          <w:szCs w:val="2"/>
        </w:rPr>
      </w:pPr>
    </w:p>
    <w:p w14:paraId="074899BF" w14:textId="77777777" w:rsidR="001932DE" w:rsidRDefault="001932DE">
      <w:pPr>
        <w:pStyle w:val="13"/>
        <w:framePr w:w="9850" w:wrap="notBeside" w:vAnchor="text" w:hAnchor="text" w:xAlign="center" w:y="1"/>
        <w:shd w:val="clear" w:color="auto" w:fill="auto"/>
        <w:spacing w:after="0" w:line="322" w:lineRule="exact"/>
        <w:jc w:val="left"/>
      </w:pPr>
      <w:r>
        <w:lastRenderedPageBreak/>
        <w:t xml:space="preserve">Завдання 2. </w:t>
      </w:r>
      <w:r w:rsidR="006A3340">
        <w:t>Вико</w:t>
      </w:r>
      <w:r>
        <w:t>ристовуючи різноманітні інформаційні джерела заповніть табл. 5.</w:t>
      </w:r>
    </w:p>
    <w:p w14:paraId="073EE086" w14:textId="77777777" w:rsidR="001932DE" w:rsidRDefault="001932DE">
      <w:pPr>
        <w:pStyle w:val="13"/>
        <w:framePr w:w="9850" w:wrap="notBeside" w:vAnchor="text" w:hAnchor="text" w:xAlign="center" w:y="1"/>
        <w:shd w:val="clear" w:color="auto" w:fill="auto"/>
        <w:spacing w:after="0" w:line="322" w:lineRule="exact"/>
      </w:pPr>
      <w:r>
        <w:t>Таблиця 5</w:t>
      </w:r>
    </w:p>
    <w:p w14:paraId="123827A2" w14:textId="77777777" w:rsidR="001932DE" w:rsidRDefault="001932DE">
      <w:pPr>
        <w:pStyle w:val="13"/>
        <w:framePr w:w="9850" w:wrap="notBeside" w:vAnchor="text" w:hAnchor="text" w:xAlign="center" w:y="1"/>
        <w:shd w:val="clear" w:color="auto" w:fill="auto"/>
        <w:tabs>
          <w:tab w:val="left" w:leader="underscore" w:pos="1733"/>
          <w:tab w:val="left" w:leader="underscore" w:pos="9754"/>
        </w:tabs>
        <w:spacing w:after="0" w:line="322" w:lineRule="exact"/>
        <w:jc w:val="left"/>
      </w:pPr>
      <w:r>
        <w:tab/>
      </w:r>
      <w:r>
        <w:rPr>
          <w:rStyle w:val="a9"/>
        </w:rPr>
        <w:t>Основні засоби збереження територій і об’єктів ПЗФ</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7402"/>
      </w:tblGrid>
      <w:tr w:rsidR="001932DE" w14:paraId="728712F6" w14:textId="77777777">
        <w:trPr>
          <w:trHeight w:hRule="exact" w:val="979"/>
          <w:jc w:val="center"/>
        </w:trPr>
        <w:tc>
          <w:tcPr>
            <w:tcW w:w="2448" w:type="dxa"/>
            <w:tcBorders>
              <w:top w:val="single" w:sz="4" w:space="0" w:color="auto"/>
              <w:left w:val="single" w:sz="4" w:space="0" w:color="auto"/>
            </w:tcBorders>
            <w:shd w:val="clear" w:color="auto" w:fill="FFFFFF"/>
          </w:tcPr>
          <w:p w14:paraId="0F55391D" w14:textId="77777777" w:rsidR="001932DE" w:rsidRDefault="001932DE">
            <w:pPr>
              <w:pStyle w:val="3"/>
              <w:framePr w:w="9850" w:wrap="notBeside" w:vAnchor="text" w:hAnchor="text" w:xAlign="center" w:y="1"/>
              <w:shd w:val="clear" w:color="auto" w:fill="auto"/>
              <w:spacing w:after="0" w:line="317" w:lineRule="exact"/>
              <w:ind w:left="500" w:firstLine="340"/>
              <w:jc w:val="left"/>
            </w:pPr>
            <w:r>
              <w:rPr>
                <w:rStyle w:val="22"/>
              </w:rPr>
              <w:t>Засоби збереження об’єктів ПЗФ</w:t>
            </w:r>
          </w:p>
        </w:tc>
        <w:tc>
          <w:tcPr>
            <w:tcW w:w="7402" w:type="dxa"/>
            <w:tcBorders>
              <w:top w:val="single" w:sz="4" w:space="0" w:color="auto"/>
              <w:left w:val="single" w:sz="4" w:space="0" w:color="auto"/>
              <w:right w:val="single" w:sz="4" w:space="0" w:color="auto"/>
            </w:tcBorders>
            <w:shd w:val="clear" w:color="auto" w:fill="FFFFFF"/>
          </w:tcPr>
          <w:p w14:paraId="537CB70B" w14:textId="77777777" w:rsidR="001932DE" w:rsidRDefault="001932DE">
            <w:pPr>
              <w:pStyle w:val="3"/>
              <w:framePr w:w="9850" w:wrap="notBeside" w:vAnchor="text" w:hAnchor="text" w:xAlign="center" w:y="1"/>
              <w:shd w:val="clear" w:color="auto" w:fill="auto"/>
              <w:spacing w:after="0" w:line="270" w:lineRule="exact"/>
              <w:ind w:firstLine="0"/>
            </w:pPr>
            <w:r>
              <w:rPr>
                <w:rStyle w:val="22"/>
              </w:rPr>
              <w:t>Характеристика</w:t>
            </w:r>
          </w:p>
        </w:tc>
      </w:tr>
      <w:tr w:rsidR="001932DE" w14:paraId="73263311" w14:textId="77777777">
        <w:trPr>
          <w:trHeight w:hRule="exact" w:val="336"/>
          <w:jc w:val="center"/>
        </w:trPr>
        <w:tc>
          <w:tcPr>
            <w:tcW w:w="2448" w:type="dxa"/>
            <w:tcBorders>
              <w:top w:val="single" w:sz="4" w:space="0" w:color="auto"/>
              <w:left w:val="single" w:sz="4" w:space="0" w:color="auto"/>
            </w:tcBorders>
            <w:shd w:val="clear" w:color="auto" w:fill="FFFFFF"/>
          </w:tcPr>
          <w:p w14:paraId="42EF4BC5"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right w:val="single" w:sz="4" w:space="0" w:color="auto"/>
            </w:tcBorders>
            <w:shd w:val="clear" w:color="auto" w:fill="FFFFFF"/>
          </w:tcPr>
          <w:p w14:paraId="713AADB0" w14:textId="77777777" w:rsidR="001932DE" w:rsidRDefault="001932DE">
            <w:pPr>
              <w:framePr w:w="9850" w:wrap="notBeside" w:vAnchor="text" w:hAnchor="text" w:xAlign="center" w:y="1"/>
              <w:rPr>
                <w:sz w:val="10"/>
                <w:szCs w:val="10"/>
              </w:rPr>
            </w:pPr>
          </w:p>
        </w:tc>
      </w:tr>
      <w:tr w:rsidR="001932DE" w14:paraId="0CA6CC89" w14:textId="77777777">
        <w:trPr>
          <w:trHeight w:hRule="exact" w:val="331"/>
          <w:jc w:val="center"/>
        </w:trPr>
        <w:tc>
          <w:tcPr>
            <w:tcW w:w="2448" w:type="dxa"/>
            <w:tcBorders>
              <w:top w:val="single" w:sz="4" w:space="0" w:color="auto"/>
              <w:left w:val="single" w:sz="4" w:space="0" w:color="auto"/>
            </w:tcBorders>
            <w:shd w:val="clear" w:color="auto" w:fill="FFFFFF"/>
          </w:tcPr>
          <w:p w14:paraId="1B821661"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right w:val="single" w:sz="4" w:space="0" w:color="auto"/>
            </w:tcBorders>
            <w:shd w:val="clear" w:color="auto" w:fill="FFFFFF"/>
          </w:tcPr>
          <w:p w14:paraId="68A13CCF" w14:textId="77777777" w:rsidR="001932DE" w:rsidRDefault="001932DE">
            <w:pPr>
              <w:framePr w:w="9850" w:wrap="notBeside" w:vAnchor="text" w:hAnchor="text" w:xAlign="center" w:y="1"/>
              <w:rPr>
                <w:sz w:val="10"/>
                <w:szCs w:val="10"/>
              </w:rPr>
            </w:pPr>
          </w:p>
        </w:tc>
      </w:tr>
      <w:tr w:rsidR="001932DE" w14:paraId="7E8C6D6E" w14:textId="77777777">
        <w:trPr>
          <w:trHeight w:hRule="exact" w:val="331"/>
          <w:jc w:val="center"/>
        </w:trPr>
        <w:tc>
          <w:tcPr>
            <w:tcW w:w="2448" w:type="dxa"/>
            <w:tcBorders>
              <w:top w:val="single" w:sz="4" w:space="0" w:color="auto"/>
              <w:left w:val="single" w:sz="4" w:space="0" w:color="auto"/>
            </w:tcBorders>
            <w:shd w:val="clear" w:color="auto" w:fill="FFFFFF"/>
          </w:tcPr>
          <w:p w14:paraId="7601567E"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right w:val="single" w:sz="4" w:space="0" w:color="auto"/>
            </w:tcBorders>
            <w:shd w:val="clear" w:color="auto" w:fill="FFFFFF"/>
          </w:tcPr>
          <w:p w14:paraId="2C601EDA" w14:textId="77777777" w:rsidR="001932DE" w:rsidRDefault="001932DE">
            <w:pPr>
              <w:framePr w:w="9850" w:wrap="notBeside" w:vAnchor="text" w:hAnchor="text" w:xAlign="center" w:y="1"/>
              <w:rPr>
                <w:sz w:val="10"/>
                <w:szCs w:val="10"/>
              </w:rPr>
            </w:pPr>
          </w:p>
        </w:tc>
      </w:tr>
      <w:tr w:rsidR="001932DE" w14:paraId="10852115" w14:textId="77777777">
        <w:trPr>
          <w:trHeight w:hRule="exact" w:val="341"/>
          <w:jc w:val="center"/>
        </w:trPr>
        <w:tc>
          <w:tcPr>
            <w:tcW w:w="2448" w:type="dxa"/>
            <w:tcBorders>
              <w:top w:val="single" w:sz="4" w:space="0" w:color="auto"/>
              <w:left w:val="single" w:sz="4" w:space="0" w:color="auto"/>
              <w:bottom w:val="single" w:sz="4" w:space="0" w:color="auto"/>
            </w:tcBorders>
            <w:shd w:val="clear" w:color="auto" w:fill="FFFFFF"/>
          </w:tcPr>
          <w:p w14:paraId="6C4F05CD" w14:textId="77777777" w:rsidR="001932DE" w:rsidRDefault="001932DE">
            <w:pPr>
              <w:framePr w:w="9850" w:wrap="notBeside" w:vAnchor="text" w:hAnchor="text" w:xAlign="center" w:y="1"/>
              <w:rPr>
                <w:sz w:val="10"/>
                <w:szCs w:val="10"/>
              </w:rPr>
            </w:pPr>
          </w:p>
        </w:tc>
        <w:tc>
          <w:tcPr>
            <w:tcW w:w="7402" w:type="dxa"/>
            <w:tcBorders>
              <w:top w:val="single" w:sz="4" w:space="0" w:color="auto"/>
              <w:left w:val="single" w:sz="4" w:space="0" w:color="auto"/>
              <w:bottom w:val="single" w:sz="4" w:space="0" w:color="auto"/>
              <w:right w:val="single" w:sz="4" w:space="0" w:color="auto"/>
            </w:tcBorders>
            <w:shd w:val="clear" w:color="auto" w:fill="FFFFFF"/>
          </w:tcPr>
          <w:p w14:paraId="2E9E7898" w14:textId="77777777" w:rsidR="001932DE" w:rsidRDefault="001932DE">
            <w:pPr>
              <w:framePr w:w="9850" w:wrap="notBeside" w:vAnchor="text" w:hAnchor="text" w:xAlign="center" w:y="1"/>
              <w:rPr>
                <w:sz w:val="10"/>
                <w:szCs w:val="10"/>
              </w:rPr>
            </w:pPr>
          </w:p>
        </w:tc>
      </w:tr>
    </w:tbl>
    <w:p w14:paraId="5E52EF81" w14:textId="77777777" w:rsidR="001932DE" w:rsidRDefault="001932DE">
      <w:pPr>
        <w:spacing w:line="180" w:lineRule="exact"/>
        <w:rPr>
          <w:sz w:val="2"/>
          <w:szCs w:val="2"/>
        </w:rPr>
      </w:pPr>
    </w:p>
    <w:p w14:paraId="2EBB0FA4" w14:textId="77777777" w:rsidR="001932DE" w:rsidRDefault="001932DE">
      <w:pPr>
        <w:pStyle w:val="13"/>
        <w:framePr w:w="9907" w:wrap="notBeside" w:vAnchor="text" w:hAnchor="text" w:xAlign="center" w:y="1"/>
        <w:shd w:val="clear" w:color="auto" w:fill="auto"/>
        <w:spacing w:after="0" w:line="322" w:lineRule="exact"/>
        <w:jc w:val="both"/>
      </w:pPr>
      <w:r>
        <w:t xml:space="preserve">Завдання 3. </w:t>
      </w:r>
      <w:r w:rsidR="006A3340">
        <w:t>Вик</w:t>
      </w:r>
      <w:r>
        <w:t>ористовуючи різноманітні інформаційні джерела заповніть табл. 6.</w:t>
      </w:r>
    </w:p>
    <w:p w14:paraId="5953D002" w14:textId="77777777" w:rsidR="001932DE" w:rsidRDefault="001932DE">
      <w:pPr>
        <w:pStyle w:val="13"/>
        <w:framePr w:w="9907" w:wrap="notBeside" w:vAnchor="text" w:hAnchor="text" w:xAlign="center" w:y="1"/>
        <w:shd w:val="clear" w:color="auto" w:fill="auto"/>
        <w:spacing w:after="0" w:line="322" w:lineRule="exact"/>
      </w:pPr>
      <w:r>
        <w:t>Таблиця 6</w:t>
      </w:r>
    </w:p>
    <w:p w14:paraId="7F5FB6DD" w14:textId="77777777" w:rsidR="001932DE" w:rsidRDefault="001932DE">
      <w:pPr>
        <w:pStyle w:val="13"/>
        <w:framePr w:w="9907" w:wrap="notBeside" w:vAnchor="text" w:hAnchor="text" w:xAlign="center" w:y="1"/>
        <w:shd w:val="clear" w:color="auto" w:fill="auto"/>
        <w:tabs>
          <w:tab w:val="left" w:leader="underscore" w:pos="1939"/>
          <w:tab w:val="left" w:leader="underscore" w:pos="9403"/>
        </w:tabs>
        <w:spacing w:after="0" w:line="322" w:lineRule="exact"/>
        <w:jc w:val="both"/>
      </w:pPr>
      <w:r>
        <w:tab/>
      </w:r>
      <w:r>
        <w:rPr>
          <w:rStyle w:val="a9"/>
        </w:rPr>
        <w:t>Категорії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7450"/>
      </w:tblGrid>
      <w:tr w:rsidR="001932DE" w14:paraId="6C6714FB" w14:textId="77777777">
        <w:trPr>
          <w:trHeight w:hRule="exact" w:val="984"/>
          <w:jc w:val="center"/>
        </w:trPr>
        <w:tc>
          <w:tcPr>
            <w:tcW w:w="2458" w:type="dxa"/>
            <w:tcBorders>
              <w:top w:val="single" w:sz="4" w:space="0" w:color="auto"/>
              <w:left w:val="single" w:sz="4" w:space="0" w:color="auto"/>
            </w:tcBorders>
            <w:shd w:val="clear" w:color="auto" w:fill="FFFFFF"/>
          </w:tcPr>
          <w:p w14:paraId="15F729D5" w14:textId="77777777" w:rsidR="001932DE" w:rsidRDefault="001932DE">
            <w:pPr>
              <w:pStyle w:val="3"/>
              <w:framePr w:w="9907" w:wrap="notBeside" w:vAnchor="text" w:hAnchor="text" w:xAlign="center" w:y="1"/>
              <w:shd w:val="clear" w:color="auto" w:fill="auto"/>
              <w:spacing w:after="0" w:line="322" w:lineRule="exact"/>
              <w:ind w:firstLine="0"/>
              <w:jc w:val="both"/>
            </w:pPr>
            <w:r>
              <w:rPr>
                <w:rStyle w:val="22"/>
              </w:rPr>
              <w:t>Категорії територій і об’єктів ПЗФ</w:t>
            </w:r>
          </w:p>
        </w:tc>
        <w:tc>
          <w:tcPr>
            <w:tcW w:w="7450" w:type="dxa"/>
            <w:tcBorders>
              <w:top w:val="single" w:sz="4" w:space="0" w:color="auto"/>
              <w:left w:val="single" w:sz="4" w:space="0" w:color="auto"/>
              <w:right w:val="single" w:sz="4" w:space="0" w:color="auto"/>
            </w:tcBorders>
            <w:shd w:val="clear" w:color="auto" w:fill="FFFFFF"/>
          </w:tcPr>
          <w:p w14:paraId="460C996F"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r>
      <w:tr w:rsidR="001932DE" w14:paraId="3F6E3BA2" w14:textId="77777777">
        <w:trPr>
          <w:trHeight w:hRule="exact" w:val="331"/>
          <w:jc w:val="center"/>
        </w:trPr>
        <w:tc>
          <w:tcPr>
            <w:tcW w:w="2458" w:type="dxa"/>
            <w:tcBorders>
              <w:top w:val="single" w:sz="4" w:space="0" w:color="auto"/>
              <w:left w:val="single" w:sz="4" w:space="0" w:color="auto"/>
            </w:tcBorders>
            <w:shd w:val="clear" w:color="auto" w:fill="FFFFFF"/>
          </w:tcPr>
          <w:p w14:paraId="499CE355"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2CA215A" w14:textId="77777777" w:rsidR="001932DE" w:rsidRDefault="001932DE">
            <w:pPr>
              <w:framePr w:w="9907" w:wrap="notBeside" w:vAnchor="text" w:hAnchor="text" w:xAlign="center" w:y="1"/>
              <w:rPr>
                <w:sz w:val="10"/>
                <w:szCs w:val="10"/>
              </w:rPr>
            </w:pPr>
          </w:p>
        </w:tc>
      </w:tr>
      <w:tr w:rsidR="001932DE" w14:paraId="6E6AF498" w14:textId="77777777">
        <w:trPr>
          <w:trHeight w:hRule="exact" w:val="331"/>
          <w:jc w:val="center"/>
        </w:trPr>
        <w:tc>
          <w:tcPr>
            <w:tcW w:w="2458" w:type="dxa"/>
            <w:tcBorders>
              <w:top w:val="single" w:sz="4" w:space="0" w:color="auto"/>
              <w:left w:val="single" w:sz="4" w:space="0" w:color="auto"/>
            </w:tcBorders>
            <w:shd w:val="clear" w:color="auto" w:fill="FFFFFF"/>
          </w:tcPr>
          <w:p w14:paraId="02F289B3"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D995552" w14:textId="77777777" w:rsidR="001932DE" w:rsidRDefault="001932DE">
            <w:pPr>
              <w:framePr w:w="9907" w:wrap="notBeside" w:vAnchor="text" w:hAnchor="text" w:xAlign="center" w:y="1"/>
              <w:rPr>
                <w:sz w:val="10"/>
                <w:szCs w:val="10"/>
              </w:rPr>
            </w:pPr>
          </w:p>
        </w:tc>
      </w:tr>
      <w:tr w:rsidR="001932DE" w14:paraId="733DEBA7" w14:textId="77777777">
        <w:trPr>
          <w:trHeight w:hRule="exact" w:val="331"/>
          <w:jc w:val="center"/>
        </w:trPr>
        <w:tc>
          <w:tcPr>
            <w:tcW w:w="2458" w:type="dxa"/>
            <w:tcBorders>
              <w:top w:val="single" w:sz="4" w:space="0" w:color="auto"/>
              <w:left w:val="single" w:sz="4" w:space="0" w:color="auto"/>
            </w:tcBorders>
            <w:shd w:val="clear" w:color="auto" w:fill="FFFFFF"/>
          </w:tcPr>
          <w:p w14:paraId="183658D7"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77FB000D" w14:textId="77777777" w:rsidR="001932DE" w:rsidRDefault="001932DE">
            <w:pPr>
              <w:framePr w:w="9907" w:wrap="notBeside" w:vAnchor="text" w:hAnchor="text" w:xAlign="center" w:y="1"/>
              <w:rPr>
                <w:sz w:val="10"/>
                <w:szCs w:val="10"/>
              </w:rPr>
            </w:pPr>
          </w:p>
        </w:tc>
      </w:tr>
      <w:tr w:rsidR="001932DE" w14:paraId="6E287236" w14:textId="77777777">
        <w:trPr>
          <w:trHeight w:hRule="exact" w:val="331"/>
          <w:jc w:val="center"/>
        </w:trPr>
        <w:tc>
          <w:tcPr>
            <w:tcW w:w="2458" w:type="dxa"/>
            <w:tcBorders>
              <w:top w:val="single" w:sz="4" w:space="0" w:color="auto"/>
              <w:left w:val="single" w:sz="4" w:space="0" w:color="auto"/>
            </w:tcBorders>
            <w:shd w:val="clear" w:color="auto" w:fill="FFFFFF"/>
          </w:tcPr>
          <w:p w14:paraId="29866C77"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4FBE261" w14:textId="77777777" w:rsidR="001932DE" w:rsidRDefault="001932DE">
            <w:pPr>
              <w:framePr w:w="9907" w:wrap="notBeside" w:vAnchor="text" w:hAnchor="text" w:xAlign="center" w:y="1"/>
              <w:rPr>
                <w:sz w:val="10"/>
                <w:szCs w:val="10"/>
              </w:rPr>
            </w:pPr>
          </w:p>
        </w:tc>
      </w:tr>
      <w:tr w:rsidR="001932DE" w14:paraId="47F4BF76" w14:textId="77777777">
        <w:trPr>
          <w:trHeight w:hRule="exact" w:val="331"/>
          <w:jc w:val="center"/>
        </w:trPr>
        <w:tc>
          <w:tcPr>
            <w:tcW w:w="2458" w:type="dxa"/>
            <w:tcBorders>
              <w:top w:val="single" w:sz="4" w:space="0" w:color="auto"/>
              <w:left w:val="single" w:sz="4" w:space="0" w:color="auto"/>
            </w:tcBorders>
            <w:shd w:val="clear" w:color="auto" w:fill="FFFFFF"/>
          </w:tcPr>
          <w:p w14:paraId="20B26CB1"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78008B81" w14:textId="77777777" w:rsidR="001932DE" w:rsidRDefault="001932DE">
            <w:pPr>
              <w:framePr w:w="9907" w:wrap="notBeside" w:vAnchor="text" w:hAnchor="text" w:xAlign="center" w:y="1"/>
              <w:rPr>
                <w:sz w:val="10"/>
                <w:szCs w:val="10"/>
              </w:rPr>
            </w:pPr>
          </w:p>
        </w:tc>
      </w:tr>
      <w:tr w:rsidR="001932DE" w14:paraId="0EAB802D" w14:textId="77777777">
        <w:trPr>
          <w:trHeight w:hRule="exact" w:val="331"/>
          <w:jc w:val="center"/>
        </w:trPr>
        <w:tc>
          <w:tcPr>
            <w:tcW w:w="2458" w:type="dxa"/>
            <w:tcBorders>
              <w:top w:val="single" w:sz="4" w:space="0" w:color="auto"/>
              <w:left w:val="single" w:sz="4" w:space="0" w:color="auto"/>
            </w:tcBorders>
            <w:shd w:val="clear" w:color="auto" w:fill="FFFFFF"/>
          </w:tcPr>
          <w:p w14:paraId="1361E56A"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DAADB4A" w14:textId="77777777" w:rsidR="001932DE" w:rsidRDefault="001932DE">
            <w:pPr>
              <w:framePr w:w="9907" w:wrap="notBeside" w:vAnchor="text" w:hAnchor="text" w:xAlign="center" w:y="1"/>
              <w:rPr>
                <w:sz w:val="10"/>
                <w:szCs w:val="10"/>
              </w:rPr>
            </w:pPr>
          </w:p>
        </w:tc>
      </w:tr>
      <w:tr w:rsidR="001932DE" w14:paraId="2094236F" w14:textId="77777777">
        <w:trPr>
          <w:trHeight w:hRule="exact" w:val="331"/>
          <w:jc w:val="center"/>
        </w:trPr>
        <w:tc>
          <w:tcPr>
            <w:tcW w:w="2458" w:type="dxa"/>
            <w:tcBorders>
              <w:top w:val="single" w:sz="4" w:space="0" w:color="auto"/>
              <w:left w:val="single" w:sz="4" w:space="0" w:color="auto"/>
            </w:tcBorders>
            <w:shd w:val="clear" w:color="auto" w:fill="FFFFFF"/>
          </w:tcPr>
          <w:p w14:paraId="6460ED1A"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7574E578" w14:textId="77777777" w:rsidR="001932DE" w:rsidRDefault="001932DE">
            <w:pPr>
              <w:framePr w:w="9907" w:wrap="notBeside" w:vAnchor="text" w:hAnchor="text" w:xAlign="center" w:y="1"/>
              <w:rPr>
                <w:sz w:val="10"/>
                <w:szCs w:val="10"/>
              </w:rPr>
            </w:pPr>
          </w:p>
        </w:tc>
      </w:tr>
      <w:tr w:rsidR="001932DE" w14:paraId="787F262B" w14:textId="77777777">
        <w:trPr>
          <w:trHeight w:hRule="exact" w:val="331"/>
          <w:jc w:val="center"/>
        </w:trPr>
        <w:tc>
          <w:tcPr>
            <w:tcW w:w="2458" w:type="dxa"/>
            <w:tcBorders>
              <w:top w:val="single" w:sz="4" w:space="0" w:color="auto"/>
              <w:left w:val="single" w:sz="4" w:space="0" w:color="auto"/>
            </w:tcBorders>
            <w:shd w:val="clear" w:color="auto" w:fill="FFFFFF"/>
          </w:tcPr>
          <w:p w14:paraId="6E201018"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5F166074" w14:textId="77777777" w:rsidR="001932DE" w:rsidRDefault="001932DE">
            <w:pPr>
              <w:framePr w:w="9907" w:wrap="notBeside" w:vAnchor="text" w:hAnchor="text" w:xAlign="center" w:y="1"/>
              <w:rPr>
                <w:sz w:val="10"/>
                <w:szCs w:val="10"/>
              </w:rPr>
            </w:pPr>
          </w:p>
        </w:tc>
      </w:tr>
      <w:tr w:rsidR="001932DE" w14:paraId="12F63AD3" w14:textId="77777777">
        <w:trPr>
          <w:trHeight w:hRule="exact" w:val="336"/>
          <w:jc w:val="center"/>
        </w:trPr>
        <w:tc>
          <w:tcPr>
            <w:tcW w:w="2458" w:type="dxa"/>
            <w:tcBorders>
              <w:top w:val="single" w:sz="4" w:space="0" w:color="auto"/>
              <w:left w:val="single" w:sz="4" w:space="0" w:color="auto"/>
            </w:tcBorders>
            <w:shd w:val="clear" w:color="auto" w:fill="FFFFFF"/>
          </w:tcPr>
          <w:p w14:paraId="40E82C44"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25F7153B" w14:textId="77777777" w:rsidR="001932DE" w:rsidRDefault="001932DE">
            <w:pPr>
              <w:framePr w:w="9907" w:wrap="notBeside" w:vAnchor="text" w:hAnchor="text" w:xAlign="center" w:y="1"/>
              <w:rPr>
                <w:sz w:val="10"/>
                <w:szCs w:val="10"/>
              </w:rPr>
            </w:pPr>
          </w:p>
        </w:tc>
      </w:tr>
      <w:tr w:rsidR="001932DE" w14:paraId="34A77781" w14:textId="77777777">
        <w:trPr>
          <w:trHeight w:hRule="exact" w:val="331"/>
          <w:jc w:val="center"/>
        </w:trPr>
        <w:tc>
          <w:tcPr>
            <w:tcW w:w="2458" w:type="dxa"/>
            <w:tcBorders>
              <w:top w:val="single" w:sz="4" w:space="0" w:color="auto"/>
              <w:left w:val="single" w:sz="4" w:space="0" w:color="auto"/>
            </w:tcBorders>
            <w:shd w:val="clear" w:color="auto" w:fill="FFFFFF"/>
          </w:tcPr>
          <w:p w14:paraId="0B3B6196"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001B5C10" w14:textId="77777777" w:rsidR="001932DE" w:rsidRDefault="001932DE">
            <w:pPr>
              <w:framePr w:w="9907" w:wrap="notBeside" w:vAnchor="text" w:hAnchor="text" w:xAlign="center" w:y="1"/>
              <w:rPr>
                <w:sz w:val="10"/>
                <w:szCs w:val="10"/>
              </w:rPr>
            </w:pPr>
          </w:p>
        </w:tc>
      </w:tr>
      <w:tr w:rsidR="001932DE" w14:paraId="34E0E7E8" w14:textId="77777777">
        <w:trPr>
          <w:trHeight w:hRule="exact" w:val="341"/>
          <w:jc w:val="center"/>
        </w:trPr>
        <w:tc>
          <w:tcPr>
            <w:tcW w:w="2458" w:type="dxa"/>
            <w:tcBorders>
              <w:top w:val="single" w:sz="4" w:space="0" w:color="auto"/>
              <w:left w:val="single" w:sz="4" w:space="0" w:color="auto"/>
              <w:bottom w:val="single" w:sz="4" w:space="0" w:color="auto"/>
            </w:tcBorders>
            <w:shd w:val="clear" w:color="auto" w:fill="FFFFFF"/>
          </w:tcPr>
          <w:p w14:paraId="17A0515B"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bottom w:val="single" w:sz="4" w:space="0" w:color="auto"/>
              <w:right w:val="single" w:sz="4" w:space="0" w:color="auto"/>
            </w:tcBorders>
            <w:shd w:val="clear" w:color="auto" w:fill="FFFFFF"/>
          </w:tcPr>
          <w:p w14:paraId="7C5DC87A" w14:textId="77777777" w:rsidR="001932DE" w:rsidRDefault="001932DE">
            <w:pPr>
              <w:framePr w:w="9907" w:wrap="notBeside" w:vAnchor="text" w:hAnchor="text" w:xAlign="center" w:y="1"/>
              <w:rPr>
                <w:sz w:val="10"/>
                <w:szCs w:val="10"/>
              </w:rPr>
            </w:pPr>
          </w:p>
        </w:tc>
      </w:tr>
    </w:tbl>
    <w:p w14:paraId="332D853A" w14:textId="77777777" w:rsidR="001932DE" w:rsidRDefault="001932DE">
      <w:pPr>
        <w:spacing w:line="480" w:lineRule="exact"/>
      </w:pPr>
    </w:p>
    <w:p w14:paraId="745CC2A8" w14:textId="77777777" w:rsidR="001932DE" w:rsidRDefault="001932DE">
      <w:pPr>
        <w:pStyle w:val="13"/>
        <w:framePr w:w="9850" w:wrap="notBeside" w:vAnchor="text" w:hAnchor="text" w:xAlign="center" w:y="1"/>
        <w:shd w:val="clear" w:color="auto" w:fill="auto"/>
        <w:spacing w:after="0" w:line="322" w:lineRule="exact"/>
        <w:jc w:val="left"/>
      </w:pPr>
      <w:r>
        <w:t>Завдання 4. Використовуючи різноманітні інформаційні джерела заповніть табл. 7.</w:t>
      </w:r>
    </w:p>
    <w:p w14:paraId="25A496E7" w14:textId="77777777" w:rsidR="001932DE" w:rsidRDefault="001932DE">
      <w:pPr>
        <w:pStyle w:val="13"/>
        <w:framePr w:w="9850" w:wrap="notBeside" w:vAnchor="text" w:hAnchor="text" w:xAlign="center" w:y="1"/>
        <w:shd w:val="clear" w:color="auto" w:fill="auto"/>
        <w:spacing w:after="0" w:line="322" w:lineRule="exact"/>
      </w:pPr>
      <w:r>
        <w:t>Таблиця 7</w:t>
      </w:r>
    </w:p>
    <w:p w14:paraId="363DD6BD" w14:textId="77777777" w:rsidR="001932DE" w:rsidRDefault="001932DE">
      <w:pPr>
        <w:pStyle w:val="13"/>
        <w:framePr w:w="9850" w:wrap="notBeside" w:vAnchor="text" w:hAnchor="text" w:xAlign="center" w:y="1"/>
        <w:shd w:val="clear" w:color="auto" w:fill="auto"/>
        <w:tabs>
          <w:tab w:val="left" w:leader="underscore" w:pos="2386"/>
          <w:tab w:val="left" w:leader="underscore" w:pos="9758"/>
        </w:tabs>
        <w:spacing w:after="0" w:line="322" w:lineRule="exact"/>
        <w:jc w:val="left"/>
      </w:pPr>
      <w:r>
        <w:tab/>
      </w:r>
      <w:r>
        <w:rPr>
          <w:rStyle w:val="a9"/>
        </w:rPr>
        <w:t>Функції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7406"/>
      </w:tblGrid>
      <w:tr w:rsidR="001932DE" w14:paraId="1EDEE485" w14:textId="77777777">
        <w:trPr>
          <w:trHeight w:hRule="exact" w:val="658"/>
          <w:jc w:val="center"/>
        </w:trPr>
        <w:tc>
          <w:tcPr>
            <w:tcW w:w="2443" w:type="dxa"/>
            <w:tcBorders>
              <w:top w:val="single" w:sz="4" w:space="0" w:color="auto"/>
              <w:left w:val="single" w:sz="4" w:space="0" w:color="auto"/>
            </w:tcBorders>
            <w:shd w:val="clear" w:color="auto" w:fill="FFFFFF"/>
          </w:tcPr>
          <w:p w14:paraId="7D63DAB0" w14:textId="77777777" w:rsidR="001932DE" w:rsidRDefault="001932DE">
            <w:pPr>
              <w:pStyle w:val="3"/>
              <w:framePr w:w="9850" w:wrap="notBeside" w:vAnchor="text" w:hAnchor="text" w:xAlign="center" w:y="1"/>
              <w:shd w:val="clear" w:color="auto" w:fill="auto"/>
              <w:spacing w:after="0" w:line="322" w:lineRule="exact"/>
              <w:ind w:firstLine="0"/>
              <w:jc w:val="both"/>
            </w:pPr>
            <w:r>
              <w:rPr>
                <w:rStyle w:val="22"/>
              </w:rPr>
              <w:t>Функції територій і об’єктів ПЗФ</w:t>
            </w:r>
          </w:p>
        </w:tc>
        <w:tc>
          <w:tcPr>
            <w:tcW w:w="7406" w:type="dxa"/>
            <w:tcBorders>
              <w:top w:val="single" w:sz="4" w:space="0" w:color="auto"/>
              <w:left w:val="single" w:sz="4" w:space="0" w:color="auto"/>
              <w:right w:val="single" w:sz="4" w:space="0" w:color="auto"/>
            </w:tcBorders>
            <w:shd w:val="clear" w:color="auto" w:fill="FFFFFF"/>
          </w:tcPr>
          <w:p w14:paraId="7AC97D75" w14:textId="77777777" w:rsidR="001932DE" w:rsidRDefault="001932DE">
            <w:pPr>
              <w:pStyle w:val="3"/>
              <w:framePr w:w="9850" w:wrap="notBeside" w:vAnchor="text" w:hAnchor="text" w:xAlign="center" w:y="1"/>
              <w:shd w:val="clear" w:color="auto" w:fill="auto"/>
              <w:spacing w:after="0" w:line="270" w:lineRule="exact"/>
              <w:ind w:firstLine="0"/>
            </w:pPr>
            <w:r>
              <w:rPr>
                <w:rStyle w:val="22"/>
              </w:rPr>
              <w:t>Характеристика</w:t>
            </w:r>
          </w:p>
        </w:tc>
      </w:tr>
      <w:tr w:rsidR="001932DE" w14:paraId="7B5BA256" w14:textId="77777777">
        <w:trPr>
          <w:trHeight w:hRule="exact" w:val="331"/>
          <w:jc w:val="center"/>
        </w:trPr>
        <w:tc>
          <w:tcPr>
            <w:tcW w:w="2443" w:type="dxa"/>
            <w:tcBorders>
              <w:top w:val="single" w:sz="4" w:space="0" w:color="auto"/>
              <w:left w:val="single" w:sz="4" w:space="0" w:color="auto"/>
            </w:tcBorders>
            <w:shd w:val="clear" w:color="auto" w:fill="FFFFFF"/>
          </w:tcPr>
          <w:p w14:paraId="67F19543"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39F8081A" w14:textId="77777777" w:rsidR="001932DE" w:rsidRDefault="001932DE">
            <w:pPr>
              <w:framePr w:w="9850" w:wrap="notBeside" w:vAnchor="text" w:hAnchor="text" w:xAlign="center" w:y="1"/>
              <w:rPr>
                <w:sz w:val="10"/>
                <w:szCs w:val="10"/>
              </w:rPr>
            </w:pPr>
          </w:p>
        </w:tc>
      </w:tr>
      <w:tr w:rsidR="001932DE" w14:paraId="4D26DAA5" w14:textId="77777777">
        <w:trPr>
          <w:trHeight w:hRule="exact" w:val="336"/>
          <w:jc w:val="center"/>
        </w:trPr>
        <w:tc>
          <w:tcPr>
            <w:tcW w:w="2443" w:type="dxa"/>
            <w:tcBorders>
              <w:top w:val="single" w:sz="4" w:space="0" w:color="auto"/>
              <w:left w:val="single" w:sz="4" w:space="0" w:color="auto"/>
            </w:tcBorders>
            <w:shd w:val="clear" w:color="auto" w:fill="FFFFFF"/>
          </w:tcPr>
          <w:p w14:paraId="056FB5BB"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299B7D68" w14:textId="77777777" w:rsidR="001932DE" w:rsidRDefault="001932DE">
            <w:pPr>
              <w:framePr w:w="9850" w:wrap="notBeside" w:vAnchor="text" w:hAnchor="text" w:xAlign="center" w:y="1"/>
              <w:rPr>
                <w:sz w:val="10"/>
                <w:szCs w:val="10"/>
              </w:rPr>
            </w:pPr>
          </w:p>
        </w:tc>
      </w:tr>
      <w:tr w:rsidR="001932DE" w14:paraId="0945242F" w14:textId="77777777">
        <w:trPr>
          <w:trHeight w:hRule="exact" w:val="331"/>
          <w:jc w:val="center"/>
        </w:trPr>
        <w:tc>
          <w:tcPr>
            <w:tcW w:w="2443" w:type="dxa"/>
            <w:tcBorders>
              <w:top w:val="single" w:sz="4" w:space="0" w:color="auto"/>
              <w:left w:val="single" w:sz="4" w:space="0" w:color="auto"/>
            </w:tcBorders>
            <w:shd w:val="clear" w:color="auto" w:fill="FFFFFF"/>
          </w:tcPr>
          <w:p w14:paraId="669EB9F1"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72502FC2" w14:textId="77777777" w:rsidR="001932DE" w:rsidRDefault="001932DE">
            <w:pPr>
              <w:framePr w:w="9850" w:wrap="notBeside" w:vAnchor="text" w:hAnchor="text" w:xAlign="center" w:y="1"/>
              <w:rPr>
                <w:sz w:val="10"/>
                <w:szCs w:val="10"/>
              </w:rPr>
            </w:pPr>
          </w:p>
        </w:tc>
      </w:tr>
      <w:tr w:rsidR="001932DE" w14:paraId="6CB10DD5" w14:textId="77777777">
        <w:trPr>
          <w:trHeight w:hRule="exact" w:val="331"/>
          <w:jc w:val="center"/>
        </w:trPr>
        <w:tc>
          <w:tcPr>
            <w:tcW w:w="2443" w:type="dxa"/>
            <w:tcBorders>
              <w:top w:val="single" w:sz="4" w:space="0" w:color="auto"/>
              <w:left w:val="single" w:sz="4" w:space="0" w:color="auto"/>
            </w:tcBorders>
            <w:shd w:val="clear" w:color="auto" w:fill="FFFFFF"/>
          </w:tcPr>
          <w:p w14:paraId="3C89D88B"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0F45328D" w14:textId="77777777" w:rsidR="001932DE" w:rsidRDefault="001932DE">
            <w:pPr>
              <w:framePr w:w="9850" w:wrap="notBeside" w:vAnchor="text" w:hAnchor="text" w:xAlign="center" w:y="1"/>
              <w:rPr>
                <w:sz w:val="10"/>
                <w:szCs w:val="10"/>
              </w:rPr>
            </w:pPr>
          </w:p>
        </w:tc>
      </w:tr>
      <w:tr w:rsidR="001932DE" w14:paraId="285E560F" w14:textId="77777777">
        <w:trPr>
          <w:trHeight w:hRule="exact" w:val="331"/>
          <w:jc w:val="center"/>
        </w:trPr>
        <w:tc>
          <w:tcPr>
            <w:tcW w:w="2443" w:type="dxa"/>
            <w:tcBorders>
              <w:top w:val="single" w:sz="4" w:space="0" w:color="auto"/>
              <w:left w:val="single" w:sz="4" w:space="0" w:color="auto"/>
            </w:tcBorders>
            <w:shd w:val="clear" w:color="auto" w:fill="FFFFFF"/>
          </w:tcPr>
          <w:p w14:paraId="5F6C9093"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62F33C54" w14:textId="77777777" w:rsidR="001932DE" w:rsidRDefault="001932DE">
            <w:pPr>
              <w:framePr w:w="9850" w:wrap="notBeside" w:vAnchor="text" w:hAnchor="text" w:xAlign="center" w:y="1"/>
              <w:rPr>
                <w:sz w:val="10"/>
                <w:szCs w:val="10"/>
              </w:rPr>
            </w:pPr>
          </w:p>
        </w:tc>
      </w:tr>
      <w:tr w:rsidR="001932DE" w14:paraId="2D6BF6EE" w14:textId="77777777">
        <w:trPr>
          <w:trHeight w:hRule="exact" w:val="331"/>
          <w:jc w:val="center"/>
        </w:trPr>
        <w:tc>
          <w:tcPr>
            <w:tcW w:w="2443" w:type="dxa"/>
            <w:tcBorders>
              <w:top w:val="single" w:sz="4" w:space="0" w:color="auto"/>
              <w:left w:val="single" w:sz="4" w:space="0" w:color="auto"/>
            </w:tcBorders>
            <w:shd w:val="clear" w:color="auto" w:fill="FFFFFF"/>
          </w:tcPr>
          <w:p w14:paraId="4618345F"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299DFFD2" w14:textId="77777777" w:rsidR="001932DE" w:rsidRDefault="001932DE">
            <w:pPr>
              <w:framePr w:w="9850" w:wrap="notBeside" w:vAnchor="text" w:hAnchor="text" w:xAlign="center" w:y="1"/>
              <w:rPr>
                <w:sz w:val="10"/>
                <w:szCs w:val="10"/>
              </w:rPr>
            </w:pPr>
          </w:p>
        </w:tc>
      </w:tr>
      <w:tr w:rsidR="001932DE" w14:paraId="7625521C" w14:textId="77777777">
        <w:trPr>
          <w:trHeight w:hRule="exact" w:val="331"/>
          <w:jc w:val="center"/>
        </w:trPr>
        <w:tc>
          <w:tcPr>
            <w:tcW w:w="2443" w:type="dxa"/>
            <w:tcBorders>
              <w:top w:val="single" w:sz="4" w:space="0" w:color="auto"/>
              <w:left w:val="single" w:sz="4" w:space="0" w:color="auto"/>
            </w:tcBorders>
            <w:shd w:val="clear" w:color="auto" w:fill="FFFFFF"/>
          </w:tcPr>
          <w:p w14:paraId="21ECC18F"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right w:val="single" w:sz="4" w:space="0" w:color="auto"/>
            </w:tcBorders>
            <w:shd w:val="clear" w:color="auto" w:fill="FFFFFF"/>
          </w:tcPr>
          <w:p w14:paraId="12CA4E2A" w14:textId="77777777" w:rsidR="001932DE" w:rsidRDefault="001932DE">
            <w:pPr>
              <w:framePr w:w="9850" w:wrap="notBeside" w:vAnchor="text" w:hAnchor="text" w:xAlign="center" w:y="1"/>
              <w:rPr>
                <w:sz w:val="10"/>
                <w:szCs w:val="10"/>
              </w:rPr>
            </w:pPr>
          </w:p>
        </w:tc>
      </w:tr>
      <w:tr w:rsidR="001932DE" w14:paraId="02A2AC0D" w14:textId="77777777">
        <w:trPr>
          <w:trHeight w:hRule="exact" w:val="341"/>
          <w:jc w:val="center"/>
        </w:trPr>
        <w:tc>
          <w:tcPr>
            <w:tcW w:w="2443" w:type="dxa"/>
            <w:tcBorders>
              <w:top w:val="single" w:sz="4" w:space="0" w:color="auto"/>
              <w:left w:val="single" w:sz="4" w:space="0" w:color="auto"/>
              <w:bottom w:val="single" w:sz="4" w:space="0" w:color="auto"/>
            </w:tcBorders>
            <w:shd w:val="clear" w:color="auto" w:fill="FFFFFF"/>
          </w:tcPr>
          <w:p w14:paraId="10CBE680" w14:textId="77777777" w:rsidR="001932DE" w:rsidRDefault="001932DE">
            <w:pPr>
              <w:framePr w:w="9850" w:wrap="notBeside" w:vAnchor="text" w:hAnchor="text" w:xAlign="center" w:y="1"/>
              <w:rPr>
                <w:sz w:val="10"/>
                <w:szCs w:val="10"/>
              </w:rPr>
            </w:pPr>
          </w:p>
        </w:tc>
        <w:tc>
          <w:tcPr>
            <w:tcW w:w="7406" w:type="dxa"/>
            <w:tcBorders>
              <w:top w:val="single" w:sz="4" w:space="0" w:color="auto"/>
              <w:left w:val="single" w:sz="4" w:space="0" w:color="auto"/>
              <w:bottom w:val="single" w:sz="4" w:space="0" w:color="auto"/>
              <w:right w:val="single" w:sz="4" w:space="0" w:color="auto"/>
            </w:tcBorders>
            <w:shd w:val="clear" w:color="auto" w:fill="FFFFFF"/>
          </w:tcPr>
          <w:p w14:paraId="79566662" w14:textId="77777777" w:rsidR="001932DE" w:rsidRDefault="001932DE">
            <w:pPr>
              <w:framePr w:w="9850" w:wrap="notBeside" w:vAnchor="text" w:hAnchor="text" w:xAlign="center" w:y="1"/>
              <w:rPr>
                <w:sz w:val="10"/>
                <w:szCs w:val="10"/>
              </w:rPr>
            </w:pPr>
          </w:p>
        </w:tc>
      </w:tr>
    </w:tbl>
    <w:p w14:paraId="35AF184F" w14:textId="77777777" w:rsidR="001932DE" w:rsidRDefault="001932DE">
      <w:pPr>
        <w:rPr>
          <w:sz w:val="2"/>
          <w:szCs w:val="2"/>
        </w:rPr>
        <w:sectPr w:rsidR="001932DE">
          <w:type w:val="continuous"/>
          <w:pgSz w:w="11909" w:h="16838"/>
          <w:pgMar w:top="1173" w:right="801" w:bottom="1015" w:left="825" w:header="0" w:footer="3" w:gutter="0"/>
          <w:cols w:space="720"/>
          <w:noEndnote/>
          <w:docGrid w:linePitch="360"/>
        </w:sectPr>
      </w:pPr>
    </w:p>
    <w:p w14:paraId="19446146" w14:textId="77777777" w:rsidR="001932DE" w:rsidRDefault="001932DE">
      <w:pPr>
        <w:pStyle w:val="13"/>
        <w:framePr w:w="9850" w:wrap="notBeside" w:vAnchor="text" w:hAnchor="text" w:xAlign="center" w:y="1"/>
        <w:shd w:val="clear" w:color="auto" w:fill="auto"/>
        <w:spacing w:after="0" w:line="322" w:lineRule="exact"/>
      </w:pPr>
      <w:r>
        <w:lastRenderedPageBreak/>
        <w:t>Таблиця 8</w:t>
      </w:r>
    </w:p>
    <w:p w14:paraId="6F548B5A" w14:textId="77777777" w:rsidR="001932DE" w:rsidRDefault="001932DE">
      <w:pPr>
        <w:pStyle w:val="13"/>
        <w:framePr w:w="9850" w:wrap="notBeside" w:vAnchor="text" w:hAnchor="text" w:xAlign="center" w:y="1"/>
        <w:shd w:val="clear" w:color="auto" w:fill="auto"/>
        <w:tabs>
          <w:tab w:val="left" w:leader="underscore" w:pos="1272"/>
          <w:tab w:val="left" w:leader="underscore" w:pos="9398"/>
        </w:tabs>
        <w:spacing w:after="0" w:line="322" w:lineRule="exact"/>
        <w:jc w:val="left"/>
      </w:pPr>
      <w:r>
        <w:tab/>
      </w:r>
      <w:r>
        <w:rPr>
          <w:rStyle w:val="a9"/>
        </w:rPr>
        <w:t>Види використання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6686"/>
      </w:tblGrid>
      <w:tr w:rsidR="001932DE" w14:paraId="7F12A0B0" w14:textId="77777777">
        <w:trPr>
          <w:trHeight w:hRule="exact" w:val="658"/>
          <w:jc w:val="center"/>
        </w:trPr>
        <w:tc>
          <w:tcPr>
            <w:tcW w:w="3163" w:type="dxa"/>
            <w:tcBorders>
              <w:top w:val="single" w:sz="4" w:space="0" w:color="auto"/>
              <w:left w:val="single" w:sz="4" w:space="0" w:color="auto"/>
            </w:tcBorders>
            <w:shd w:val="clear" w:color="auto" w:fill="FFFFFF"/>
          </w:tcPr>
          <w:p w14:paraId="1972DC21" w14:textId="77777777" w:rsidR="001932DE" w:rsidRDefault="001932DE">
            <w:pPr>
              <w:pStyle w:val="3"/>
              <w:framePr w:w="9850" w:wrap="notBeside" w:vAnchor="text" w:hAnchor="text" w:xAlign="center" w:y="1"/>
              <w:shd w:val="clear" w:color="auto" w:fill="auto"/>
              <w:spacing w:after="0" w:line="322" w:lineRule="exact"/>
              <w:ind w:firstLine="0"/>
            </w:pPr>
            <w:r>
              <w:rPr>
                <w:rStyle w:val="22"/>
              </w:rPr>
              <w:t>Види використання територій і об’єктів ПЗФ</w:t>
            </w:r>
          </w:p>
        </w:tc>
        <w:tc>
          <w:tcPr>
            <w:tcW w:w="6686" w:type="dxa"/>
            <w:tcBorders>
              <w:top w:val="single" w:sz="4" w:space="0" w:color="auto"/>
              <w:left w:val="single" w:sz="4" w:space="0" w:color="auto"/>
              <w:right w:val="single" w:sz="4" w:space="0" w:color="auto"/>
            </w:tcBorders>
            <w:shd w:val="clear" w:color="auto" w:fill="FFFFFF"/>
          </w:tcPr>
          <w:p w14:paraId="6673AF22" w14:textId="77777777" w:rsidR="001932DE" w:rsidRDefault="001932DE">
            <w:pPr>
              <w:pStyle w:val="3"/>
              <w:framePr w:w="9850" w:wrap="notBeside" w:vAnchor="text" w:hAnchor="text" w:xAlign="center" w:y="1"/>
              <w:shd w:val="clear" w:color="auto" w:fill="auto"/>
              <w:spacing w:after="0" w:line="270" w:lineRule="exact"/>
              <w:ind w:firstLine="0"/>
            </w:pPr>
            <w:r>
              <w:rPr>
                <w:rStyle w:val="22"/>
              </w:rPr>
              <w:t>Характеристика</w:t>
            </w:r>
          </w:p>
        </w:tc>
      </w:tr>
      <w:tr w:rsidR="001932DE" w14:paraId="1764F7D9" w14:textId="77777777">
        <w:trPr>
          <w:trHeight w:hRule="exact" w:val="336"/>
          <w:jc w:val="center"/>
        </w:trPr>
        <w:tc>
          <w:tcPr>
            <w:tcW w:w="3163" w:type="dxa"/>
            <w:tcBorders>
              <w:top w:val="single" w:sz="4" w:space="0" w:color="auto"/>
              <w:left w:val="single" w:sz="4" w:space="0" w:color="auto"/>
            </w:tcBorders>
            <w:shd w:val="clear" w:color="auto" w:fill="FFFFFF"/>
          </w:tcPr>
          <w:p w14:paraId="08AB6B04"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33351B4C" w14:textId="77777777" w:rsidR="001932DE" w:rsidRDefault="001932DE">
            <w:pPr>
              <w:framePr w:w="9850" w:wrap="notBeside" w:vAnchor="text" w:hAnchor="text" w:xAlign="center" w:y="1"/>
              <w:rPr>
                <w:sz w:val="10"/>
                <w:szCs w:val="10"/>
              </w:rPr>
            </w:pPr>
          </w:p>
        </w:tc>
      </w:tr>
      <w:tr w:rsidR="001932DE" w14:paraId="58AF2A16" w14:textId="77777777">
        <w:trPr>
          <w:trHeight w:hRule="exact" w:val="331"/>
          <w:jc w:val="center"/>
        </w:trPr>
        <w:tc>
          <w:tcPr>
            <w:tcW w:w="3163" w:type="dxa"/>
            <w:tcBorders>
              <w:top w:val="single" w:sz="4" w:space="0" w:color="auto"/>
              <w:left w:val="single" w:sz="4" w:space="0" w:color="auto"/>
            </w:tcBorders>
            <w:shd w:val="clear" w:color="auto" w:fill="FFFFFF"/>
          </w:tcPr>
          <w:p w14:paraId="1784ED04"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61857A3C" w14:textId="77777777" w:rsidR="001932DE" w:rsidRDefault="001932DE">
            <w:pPr>
              <w:framePr w:w="9850" w:wrap="notBeside" w:vAnchor="text" w:hAnchor="text" w:xAlign="center" w:y="1"/>
              <w:rPr>
                <w:sz w:val="10"/>
                <w:szCs w:val="10"/>
              </w:rPr>
            </w:pPr>
          </w:p>
        </w:tc>
      </w:tr>
      <w:tr w:rsidR="001932DE" w14:paraId="734344FF" w14:textId="77777777">
        <w:trPr>
          <w:trHeight w:hRule="exact" w:val="331"/>
          <w:jc w:val="center"/>
        </w:trPr>
        <w:tc>
          <w:tcPr>
            <w:tcW w:w="3163" w:type="dxa"/>
            <w:tcBorders>
              <w:top w:val="single" w:sz="4" w:space="0" w:color="auto"/>
              <w:left w:val="single" w:sz="4" w:space="0" w:color="auto"/>
            </w:tcBorders>
            <w:shd w:val="clear" w:color="auto" w:fill="FFFFFF"/>
          </w:tcPr>
          <w:p w14:paraId="52EE631C"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1E5D1033" w14:textId="77777777" w:rsidR="001932DE" w:rsidRDefault="001932DE">
            <w:pPr>
              <w:framePr w:w="9850" w:wrap="notBeside" w:vAnchor="text" w:hAnchor="text" w:xAlign="center" w:y="1"/>
              <w:rPr>
                <w:sz w:val="10"/>
                <w:szCs w:val="10"/>
              </w:rPr>
            </w:pPr>
          </w:p>
        </w:tc>
      </w:tr>
      <w:tr w:rsidR="001932DE" w14:paraId="0EF0EA0A" w14:textId="77777777">
        <w:trPr>
          <w:trHeight w:hRule="exact" w:val="331"/>
          <w:jc w:val="center"/>
        </w:trPr>
        <w:tc>
          <w:tcPr>
            <w:tcW w:w="3163" w:type="dxa"/>
            <w:tcBorders>
              <w:top w:val="single" w:sz="4" w:space="0" w:color="auto"/>
              <w:left w:val="single" w:sz="4" w:space="0" w:color="auto"/>
            </w:tcBorders>
            <w:shd w:val="clear" w:color="auto" w:fill="FFFFFF"/>
          </w:tcPr>
          <w:p w14:paraId="76BAEDFC"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right w:val="single" w:sz="4" w:space="0" w:color="auto"/>
            </w:tcBorders>
            <w:shd w:val="clear" w:color="auto" w:fill="FFFFFF"/>
          </w:tcPr>
          <w:p w14:paraId="7C48C66B" w14:textId="77777777" w:rsidR="001932DE" w:rsidRDefault="001932DE">
            <w:pPr>
              <w:framePr w:w="9850" w:wrap="notBeside" w:vAnchor="text" w:hAnchor="text" w:xAlign="center" w:y="1"/>
              <w:rPr>
                <w:sz w:val="10"/>
                <w:szCs w:val="10"/>
              </w:rPr>
            </w:pPr>
          </w:p>
        </w:tc>
      </w:tr>
      <w:tr w:rsidR="001932DE" w14:paraId="1AF9CD95" w14:textId="77777777">
        <w:trPr>
          <w:trHeight w:hRule="exact" w:val="341"/>
          <w:jc w:val="center"/>
        </w:trPr>
        <w:tc>
          <w:tcPr>
            <w:tcW w:w="3163" w:type="dxa"/>
            <w:tcBorders>
              <w:top w:val="single" w:sz="4" w:space="0" w:color="auto"/>
              <w:left w:val="single" w:sz="4" w:space="0" w:color="auto"/>
              <w:bottom w:val="single" w:sz="4" w:space="0" w:color="auto"/>
            </w:tcBorders>
            <w:shd w:val="clear" w:color="auto" w:fill="FFFFFF"/>
          </w:tcPr>
          <w:p w14:paraId="4B4F3C27" w14:textId="77777777" w:rsidR="001932DE" w:rsidRDefault="001932DE">
            <w:pPr>
              <w:framePr w:w="9850" w:wrap="notBeside" w:vAnchor="text" w:hAnchor="text" w:xAlign="center" w:y="1"/>
              <w:rPr>
                <w:sz w:val="10"/>
                <w:szCs w:val="10"/>
              </w:rPr>
            </w:pPr>
          </w:p>
        </w:tc>
        <w:tc>
          <w:tcPr>
            <w:tcW w:w="6686" w:type="dxa"/>
            <w:tcBorders>
              <w:top w:val="single" w:sz="4" w:space="0" w:color="auto"/>
              <w:left w:val="single" w:sz="4" w:space="0" w:color="auto"/>
              <w:bottom w:val="single" w:sz="4" w:space="0" w:color="auto"/>
              <w:right w:val="single" w:sz="4" w:space="0" w:color="auto"/>
            </w:tcBorders>
            <w:shd w:val="clear" w:color="auto" w:fill="FFFFFF"/>
          </w:tcPr>
          <w:p w14:paraId="39C378B0" w14:textId="77777777" w:rsidR="001932DE" w:rsidRDefault="001932DE">
            <w:pPr>
              <w:framePr w:w="9850" w:wrap="notBeside" w:vAnchor="text" w:hAnchor="text" w:xAlign="center" w:y="1"/>
              <w:rPr>
                <w:sz w:val="10"/>
                <w:szCs w:val="10"/>
              </w:rPr>
            </w:pPr>
          </w:p>
        </w:tc>
      </w:tr>
    </w:tbl>
    <w:p w14:paraId="7C509834" w14:textId="77777777" w:rsidR="001932DE" w:rsidRDefault="001932DE">
      <w:pPr>
        <w:rPr>
          <w:sz w:val="2"/>
          <w:szCs w:val="2"/>
        </w:rPr>
      </w:pPr>
    </w:p>
    <w:p w14:paraId="3AEC033E" w14:textId="77777777" w:rsidR="001932DE" w:rsidRDefault="001932DE">
      <w:pPr>
        <w:pStyle w:val="3"/>
        <w:shd w:val="clear" w:color="auto" w:fill="auto"/>
        <w:spacing w:before="296" w:after="295" w:line="326" w:lineRule="exact"/>
        <w:ind w:left="480" w:right="40" w:firstLine="0"/>
        <w:jc w:val="both"/>
      </w:pPr>
      <w:r>
        <w:t xml:space="preserve">Завдання 5. Використовуючи різноманітні інформаційні джерела заповніть </w:t>
      </w:r>
      <w:r>
        <w:rPr>
          <w:lang w:val="ru-RU"/>
        </w:rPr>
        <w:t xml:space="preserve">табл. </w:t>
      </w:r>
      <w:r>
        <w:t>9.</w:t>
      </w:r>
    </w:p>
    <w:p w14:paraId="0B454136" w14:textId="77777777" w:rsidR="001932DE" w:rsidRDefault="001932DE">
      <w:pPr>
        <w:pStyle w:val="13"/>
        <w:framePr w:w="9907" w:wrap="notBeside" w:vAnchor="text" w:hAnchor="text" w:xAlign="center" w:y="1"/>
        <w:shd w:val="clear" w:color="auto" w:fill="auto"/>
        <w:spacing w:after="0" w:line="270" w:lineRule="exact"/>
      </w:pPr>
      <w:r>
        <w:t>Таблиця 9</w:t>
      </w:r>
    </w:p>
    <w:p w14:paraId="7AE3665E" w14:textId="77777777" w:rsidR="001932DE" w:rsidRDefault="001932DE">
      <w:pPr>
        <w:pStyle w:val="13"/>
        <w:framePr w:w="9907" w:wrap="notBeside" w:vAnchor="text" w:hAnchor="text" w:xAlign="center" w:y="1"/>
        <w:shd w:val="clear" w:color="auto" w:fill="auto"/>
        <w:tabs>
          <w:tab w:val="left" w:leader="underscore" w:pos="7963"/>
        </w:tabs>
        <w:spacing w:after="0" w:line="270" w:lineRule="exact"/>
        <w:jc w:val="left"/>
      </w:pPr>
      <w:r>
        <w:rPr>
          <w:rStyle w:val="a9"/>
        </w:rPr>
        <w:t>Правовий режим територій і об’єктів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4498"/>
        <w:gridCol w:w="2952"/>
      </w:tblGrid>
      <w:tr w:rsidR="001932DE" w14:paraId="17B10E3D" w14:textId="77777777">
        <w:trPr>
          <w:trHeight w:hRule="exact" w:val="658"/>
          <w:jc w:val="center"/>
        </w:trPr>
        <w:tc>
          <w:tcPr>
            <w:tcW w:w="2458" w:type="dxa"/>
            <w:tcBorders>
              <w:top w:val="single" w:sz="4" w:space="0" w:color="auto"/>
              <w:left w:val="single" w:sz="4" w:space="0" w:color="auto"/>
            </w:tcBorders>
            <w:shd w:val="clear" w:color="auto" w:fill="FFFFFF"/>
          </w:tcPr>
          <w:p w14:paraId="00DB155F" w14:textId="77777777" w:rsidR="001932DE" w:rsidRDefault="001932DE">
            <w:pPr>
              <w:pStyle w:val="3"/>
              <w:framePr w:w="9907" w:wrap="notBeside" w:vAnchor="text" w:hAnchor="text" w:xAlign="center" w:y="1"/>
              <w:shd w:val="clear" w:color="auto" w:fill="auto"/>
              <w:spacing w:after="0" w:line="322" w:lineRule="exact"/>
              <w:ind w:firstLine="0"/>
            </w:pPr>
            <w:r>
              <w:rPr>
                <w:rStyle w:val="22"/>
              </w:rPr>
              <w:t>Режим територій і об’єктів ПЗФ</w:t>
            </w:r>
          </w:p>
        </w:tc>
        <w:tc>
          <w:tcPr>
            <w:tcW w:w="4498" w:type="dxa"/>
            <w:tcBorders>
              <w:top w:val="single" w:sz="4" w:space="0" w:color="auto"/>
              <w:left w:val="single" w:sz="4" w:space="0" w:color="auto"/>
            </w:tcBorders>
            <w:shd w:val="clear" w:color="auto" w:fill="FFFFFF"/>
          </w:tcPr>
          <w:p w14:paraId="6FCF7C4E"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c>
          <w:tcPr>
            <w:tcW w:w="2952" w:type="dxa"/>
            <w:tcBorders>
              <w:top w:val="single" w:sz="4" w:space="0" w:color="auto"/>
              <w:left w:val="single" w:sz="4" w:space="0" w:color="auto"/>
              <w:right w:val="single" w:sz="4" w:space="0" w:color="auto"/>
            </w:tcBorders>
            <w:shd w:val="clear" w:color="auto" w:fill="FFFFFF"/>
          </w:tcPr>
          <w:p w14:paraId="05E0AF48" w14:textId="77777777" w:rsidR="001932DE" w:rsidRDefault="001932DE">
            <w:pPr>
              <w:pStyle w:val="3"/>
              <w:framePr w:w="9907" w:wrap="notBeside" w:vAnchor="text" w:hAnchor="text" w:xAlign="center" w:y="1"/>
              <w:shd w:val="clear" w:color="auto" w:fill="auto"/>
              <w:spacing w:after="0" w:line="322" w:lineRule="exact"/>
              <w:ind w:firstLine="0"/>
            </w:pPr>
            <w:r>
              <w:rPr>
                <w:rStyle w:val="22"/>
              </w:rPr>
              <w:t>Категорії територій і об’єктів ПЗФ</w:t>
            </w:r>
          </w:p>
        </w:tc>
      </w:tr>
      <w:tr w:rsidR="001932DE" w14:paraId="76BC0517" w14:textId="77777777">
        <w:trPr>
          <w:trHeight w:hRule="exact" w:val="331"/>
          <w:jc w:val="center"/>
        </w:trPr>
        <w:tc>
          <w:tcPr>
            <w:tcW w:w="2458" w:type="dxa"/>
            <w:tcBorders>
              <w:top w:val="single" w:sz="4" w:space="0" w:color="auto"/>
              <w:left w:val="single" w:sz="4" w:space="0" w:color="auto"/>
            </w:tcBorders>
            <w:shd w:val="clear" w:color="auto" w:fill="FFFFFF"/>
          </w:tcPr>
          <w:p w14:paraId="7E7BECA9"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7332F991"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059D185B" w14:textId="77777777" w:rsidR="001932DE" w:rsidRDefault="001932DE">
            <w:pPr>
              <w:framePr w:w="9907" w:wrap="notBeside" w:vAnchor="text" w:hAnchor="text" w:xAlign="center" w:y="1"/>
              <w:rPr>
                <w:sz w:val="10"/>
                <w:szCs w:val="10"/>
              </w:rPr>
            </w:pPr>
          </w:p>
        </w:tc>
      </w:tr>
      <w:tr w:rsidR="001932DE" w14:paraId="642B4B0D" w14:textId="77777777">
        <w:trPr>
          <w:trHeight w:hRule="exact" w:val="331"/>
          <w:jc w:val="center"/>
        </w:trPr>
        <w:tc>
          <w:tcPr>
            <w:tcW w:w="2458" w:type="dxa"/>
            <w:tcBorders>
              <w:top w:val="single" w:sz="4" w:space="0" w:color="auto"/>
              <w:left w:val="single" w:sz="4" w:space="0" w:color="auto"/>
            </w:tcBorders>
            <w:shd w:val="clear" w:color="auto" w:fill="FFFFFF"/>
          </w:tcPr>
          <w:p w14:paraId="261C3FBD"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24C5FD38"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5A9012BA" w14:textId="77777777" w:rsidR="001932DE" w:rsidRDefault="001932DE">
            <w:pPr>
              <w:framePr w:w="9907" w:wrap="notBeside" w:vAnchor="text" w:hAnchor="text" w:xAlign="center" w:y="1"/>
              <w:rPr>
                <w:sz w:val="10"/>
                <w:szCs w:val="10"/>
              </w:rPr>
            </w:pPr>
          </w:p>
        </w:tc>
      </w:tr>
      <w:tr w:rsidR="001932DE" w14:paraId="6D7E45ED" w14:textId="77777777">
        <w:trPr>
          <w:trHeight w:hRule="exact" w:val="331"/>
          <w:jc w:val="center"/>
        </w:trPr>
        <w:tc>
          <w:tcPr>
            <w:tcW w:w="2458" w:type="dxa"/>
            <w:tcBorders>
              <w:top w:val="single" w:sz="4" w:space="0" w:color="auto"/>
              <w:left w:val="single" w:sz="4" w:space="0" w:color="auto"/>
            </w:tcBorders>
            <w:shd w:val="clear" w:color="auto" w:fill="FFFFFF"/>
          </w:tcPr>
          <w:p w14:paraId="6BEB179F"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34F6302A"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63A28968" w14:textId="77777777" w:rsidR="001932DE" w:rsidRDefault="001932DE">
            <w:pPr>
              <w:framePr w:w="9907" w:wrap="notBeside" w:vAnchor="text" w:hAnchor="text" w:xAlign="center" w:y="1"/>
              <w:rPr>
                <w:sz w:val="10"/>
                <w:szCs w:val="10"/>
              </w:rPr>
            </w:pPr>
          </w:p>
        </w:tc>
      </w:tr>
      <w:tr w:rsidR="001932DE" w14:paraId="0051FDA4" w14:textId="77777777">
        <w:trPr>
          <w:trHeight w:hRule="exact" w:val="331"/>
          <w:jc w:val="center"/>
        </w:trPr>
        <w:tc>
          <w:tcPr>
            <w:tcW w:w="2458" w:type="dxa"/>
            <w:tcBorders>
              <w:top w:val="single" w:sz="4" w:space="0" w:color="auto"/>
              <w:left w:val="single" w:sz="4" w:space="0" w:color="auto"/>
            </w:tcBorders>
            <w:shd w:val="clear" w:color="auto" w:fill="FFFFFF"/>
          </w:tcPr>
          <w:p w14:paraId="204D8B90"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59EFCD88"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5FACB96A" w14:textId="77777777" w:rsidR="001932DE" w:rsidRDefault="001932DE">
            <w:pPr>
              <w:framePr w:w="9907" w:wrap="notBeside" w:vAnchor="text" w:hAnchor="text" w:xAlign="center" w:y="1"/>
              <w:rPr>
                <w:sz w:val="10"/>
                <w:szCs w:val="10"/>
              </w:rPr>
            </w:pPr>
          </w:p>
        </w:tc>
      </w:tr>
      <w:tr w:rsidR="001932DE" w14:paraId="4C27070B" w14:textId="77777777">
        <w:trPr>
          <w:trHeight w:hRule="exact" w:val="336"/>
          <w:jc w:val="center"/>
        </w:trPr>
        <w:tc>
          <w:tcPr>
            <w:tcW w:w="2458" w:type="dxa"/>
            <w:tcBorders>
              <w:top w:val="single" w:sz="4" w:space="0" w:color="auto"/>
              <w:left w:val="single" w:sz="4" w:space="0" w:color="auto"/>
            </w:tcBorders>
            <w:shd w:val="clear" w:color="auto" w:fill="FFFFFF"/>
          </w:tcPr>
          <w:p w14:paraId="647C1FCB"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08DC96D4"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1192E9FB" w14:textId="77777777" w:rsidR="001932DE" w:rsidRDefault="001932DE">
            <w:pPr>
              <w:framePr w:w="9907" w:wrap="notBeside" w:vAnchor="text" w:hAnchor="text" w:xAlign="center" w:y="1"/>
              <w:rPr>
                <w:sz w:val="10"/>
                <w:szCs w:val="10"/>
              </w:rPr>
            </w:pPr>
          </w:p>
        </w:tc>
      </w:tr>
      <w:tr w:rsidR="001932DE" w14:paraId="5C5D0A47" w14:textId="77777777">
        <w:trPr>
          <w:trHeight w:hRule="exact" w:val="331"/>
          <w:jc w:val="center"/>
        </w:trPr>
        <w:tc>
          <w:tcPr>
            <w:tcW w:w="2458" w:type="dxa"/>
            <w:tcBorders>
              <w:top w:val="single" w:sz="4" w:space="0" w:color="auto"/>
              <w:left w:val="single" w:sz="4" w:space="0" w:color="auto"/>
            </w:tcBorders>
            <w:shd w:val="clear" w:color="auto" w:fill="FFFFFF"/>
          </w:tcPr>
          <w:p w14:paraId="10460811"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tcBorders>
            <w:shd w:val="clear" w:color="auto" w:fill="FFFFFF"/>
          </w:tcPr>
          <w:p w14:paraId="69B02A32"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14:paraId="264FBEF2" w14:textId="77777777" w:rsidR="001932DE" w:rsidRDefault="001932DE">
            <w:pPr>
              <w:framePr w:w="9907" w:wrap="notBeside" w:vAnchor="text" w:hAnchor="text" w:xAlign="center" w:y="1"/>
              <w:rPr>
                <w:sz w:val="10"/>
                <w:szCs w:val="10"/>
              </w:rPr>
            </w:pPr>
          </w:p>
        </w:tc>
      </w:tr>
      <w:tr w:rsidR="001932DE" w14:paraId="24C5FCAE" w14:textId="77777777">
        <w:trPr>
          <w:trHeight w:hRule="exact" w:val="341"/>
          <w:jc w:val="center"/>
        </w:trPr>
        <w:tc>
          <w:tcPr>
            <w:tcW w:w="2458" w:type="dxa"/>
            <w:tcBorders>
              <w:top w:val="single" w:sz="4" w:space="0" w:color="auto"/>
              <w:left w:val="single" w:sz="4" w:space="0" w:color="auto"/>
              <w:bottom w:val="single" w:sz="4" w:space="0" w:color="auto"/>
            </w:tcBorders>
            <w:shd w:val="clear" w:color="auto" w:fill="FFFFFF"/>
          </w:tcPr>
          <w:p w14:paraId="786020C1" w14:textId="77777777" w:rsidR="001932DE" w:rsidRDefault="001932DE">
            <w:pPr>
              <w:framePr w:w="9907" w:wrap="notBeside" w:vAnchor="text" w:hAnchor="text" w:xAlign="center" w:y="1"/>
              <w:rPr>
                <w:sz w:val="10"/>
                <w:szCs w:val="10"/>
              </w:rPr>
            </w:pPr>
          </w:p>
        </w:tc>
        <w:tc>
          <w:tcPr>
            <w:tcW w:w="4498" w:type="dxa"/>
            <w:tcBorders>
              <w:top w:val="single" w:sz="4" w:space="0" w:color="auto"/>
              <w:left w:val="single" w:sz="4" w:space="0" w:color="auto"/>
              <w:bottom w:val="single" w:sz="4" w:space="0" w:color="auto"/>
            </w:tcBorders>
            <w:shd w:val="clear" w:color="auto" w:fill="FFFFFF"/>
          </w:tcPr>
          <w:p w14:paraId="1AD57996" w14:textId="77777777" w:rsidR="001932DE" w:rsidRDefault="001932DE">
            <w:pPr>
              <w:framePr w:w="9907" w:wrap="notBeside" w:vAnchor="text" w:hAnchor="text" w:xAlign="center" w:y="1"/>
              <w:rPr>
                <w:sz w:val="10"/>
                <w:szCs w:val="10"/>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14:paraId="0AA63182" w14:textId="77777777" w:rsidR="001932DE" w:rsidRDefault="001932DE">
            <w:pPr>
              <w:framePr w:w="9907" w:wrap="notBeside" w:vAnchor="text" w:hAnchor="text" w:xAlign="center" w:y="1"/>
              <w:rPr>
                <w:sz w:val="10"/>
                <w:szCs w:val="10"/>
              </w:rPr>
            </w:pPr>
          </w:p>
        </w:tc>
      </w:tr>
    </w:tbl>
    <w:p w14:paraId="5A7B5861" w14:textId="77777777" w:rsidR="001932DE" w:rsidRDefault="001932DE">
      <w:pPr>
        <w:spacing w:line="360" w:lineRule="exact"/>
      </w:pPr>
    </w:p>
    <w:p w14:paraId="48FA71C8" w14:textId="77777777" w:rsidR="001932DE" w:rsidRDefault="001932DE">
      <w:pPr>
        <w:pStyle w:val="13"/>
        <w:framePr w:w="9907" w:wrap="notBeside" w:vAnchor="text" w:hAnchor="text" w:xAlign="center" w:y="1"/>
        <w:shd w:val="clear" w:color="auto" w:fill="auto"/>
        <w:spacing w:after="0" w:line="322" w:lineRule="exact"/>
        <w:jc w:val="left"/>
      </w:pPr>
      <w:r>
        <w:t>Завдання 6. Використовуючи різноманітні інформаційні джерела заповніть табл.10</w:t>
      </w:r>
    </w:p>
    <w:p w14:paraId="4AEBD8C0" w14:textId="77777777" w:rsidR="001932DE" w:rsidRDefault="001932DE">
      <w:pPr>
        <w:pStyle w:val="13"/>
        <w:framePr w:w="9907" w:wrap="notBeside" w:vAnchor="text" w:hAnchor="text" w:xAlign="center" w:y="1"/>
        <w:shd w:val="clear" w:color="auto" w:fill="auto"/>
        <w:spacing w:after="0" w:line="322" w:lineRule="exact"/>
      </w:pPr>
      <w:r>
        <w:t>Таблиця 10</w:t>
      </w:r>
    </w:p>
    <w:p w14:paraId="54E72872" w14:textId="77777777" w:rsidR="001932DE" w:rsidRDefault="001932DE">
      <w:pPr>
        <w:pStyle w:val="13"/>
        <w:framePr w:w="9907" w:wrap="notBeside" w:vAnchor="text" w:hAnchor="text" w:xAlign="center" w:y="1"/>
        <w:shd w:val="clear" w:color="auto" w:fill="auto"/>
        <w:tabs>
          <w:tab w:val="left" w:leader="underscore" w:pos="1738"/>
          <w:tab w:val="left" w:leader="underscore" w:pos="9763"/>
        </w:tabs>
        <w:spacing w:after="0" w:line="322" w:lineRule="exact"/>
        <w:jc w:val="left"/>
      </w:pPr>
      <w:r>
        <w:tab/>
      </w:r>
      <w:r>
        <w:rPr>
          <w:rStyle w:val="a9"/>
        </w:rPr>
        <w:t>Форми власності на території і об’єкти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995"/>
        <w:gridCol w:w="3782"/>
        <w:gridCol w:w="3130"/>
      </w:tblGrid>
      <w:tr w:rsidR="001932DE" w14:paraId="25399C00" w14:textId="77777777">
        <w:trPr>
          <w:trHeight w:hRule="exact" w:val="658"/>
          <w:jc w:val="center"/>
        </w:trPr>
        <w:tc>
          <w:tcPr>
            <w:tcW w:w="2995" w:type="dxa"/>
            <w:tcBorders>
              <w:top w:val="single" w:sz="4" w:space="0" w:color="auto"/>
              <w:left w:val="single" w:sz="4" w:space="0" w:color="auto"/>
            </w:tcBorders>
            <w:shd w:val="clear" w:color="auto" w:fill="FFFFFF"/>
          </w:tcPr>
          <w:p w14:paraId="4307906E" w14:textId="77777777" w:rsidR="001932DE" w:rsidRDefault="001932DE">
            <w:pPr>
              <w:pStyle w:val="3"/>
              <w:framePr w:w="9907" w:wrap="notBeside" w:vAnchor="text" w:hAnchor="text" w:xAlign="center" w:y="1"/>
              <w:shd w:val="clear" w:color="auto" w:fill="auto"/>
              <w:spacing w:after="0" w:line="322" w:lineRule="exact"/>
              <w:ind w:right="140" w:firstLine="0"/>
              <w:jc w:val="right"/>
            </w:pPr>
            <w:r>
              <w:rPr>
                <w:rStyle w:val="22"/>
              </w:rPr>
              <w:t>Форми власності на території і об’єкти ПЗФ</w:t>
            </w:r>
          </w:p>
        </w:tc>
        <w:tc>
          <w:tcPr>
            <w:tcW w:w="3782" w:type="dxa"/>
            <w:tcBorders>
              <w:top w:val="single" w:sz="4" w:space="0" w:color="auto"/>
              <w:left w:val="single" w:sz="4" w:space="0" w:color="auto"/>
            </w:tcBorders>
            <w:shd w:val="clear" w:color="auto" w:fill="FFFFFF"/>
          </w:tcPr>
          <w:p w14:paraId="143C9ED6"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c>
          <w:tcPr>
            <w:tcW w:w="3130" w:type="dxa"/>
            <w:tcBorders>
              <w:top w:val="single" w:sz="4" w:space="0" w:color="auto"/>
              <w:left w:val="single" w:sz="4" w:space="0" w:color="auto"/>
              <w:right w:val="single" w:sz="4" w:space="0" w:color="auto"/>
            </w:tcBorders>
            <w:shd w:val="clear" w:color="auto" w:fill="FFFFFF"/>
          </w:tcPr>
          <w:p w14:paraId="74A6272B" w14:textId="77777777" w:rsidR="001932DE" w:rsidRDefault="001932DE">
            <w:pPr>
              <w:pStyle w:val="3"/>
              <w:framePr w:w="9907" w:wrap="notBeside" w:vAnchor="text" w:hAnchor="text" w:xAlign="center" w:y="1"/>
              <w:shd w:val="clear" w:color="auto" w:fill="auto"/>
              <w:spacing w:after="0" w:line="322" w:lineRule="exact"/>
              <w:ind w:left="300" w:firstLine="0"/>
              <w:jc w:val="left"/>
            </w:pPr>
            <w:r>
              <w:rPr>
                <w:rStyle w:val="22"/>
              </w:rPr>
              <w:t>Категорії територій і об’єктів ПЗФ, їх зони</w:t>
            </w:r>
          </w:p>
        </w:tc>
      </w:tr>
      <w:tr w:rsidR="001932DE" w14:paraId="356CFAFA" w14:textId="77777777">
        <w:trPr>
          <w:trHeight w:hRule="exact" w:val="331"/>
          <w:jc w:val="center"/>
        </w:trPr>
        <w:tc>
          <w:tcPr>
            <w:tcW w:w="2995" w:type="dxa"/>
            <w:tcBorders>
              <w:top w:val="single" w:sz="4" w:space="0" w:color="auto"/>
              <w:left w:val="single" w:sz="4" w:space="0" w:color="auto"/>
            </w:tcBorders>
            <w:shd w:val="clear" w:color="auto" w:fill="FFFFFF"/>
          </w:tcPr>
          <w:p w14:paraId="2E227DC0"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7C3EE8BE"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1473B17E" w14:textId="77777777" w:rsidR="001932DE" w:rsidRDefault="001932DE">
            <w:pPr>
              <w:framePr w:w="9907" w:wrap="notBeside" w:vAnchor="text" w:hAnchor="text" w:xAlign="center" w:y="1"/>
              <w:rPr>
                <w:sz w:val="10"/>
                <w:szCs w:val="10"/>
              </w:rPr>
            </w:pPr>
          </w:p>
        </w:tc>
      </w:tr>
      <w:tr w:rsidR="001932DE" w14:paraId="009664B8" w14:textId="77777777">
        <w:trPr>
          <w:trHeight w:hRule="exact" w:val="331"/>
          <w:jc w:val="center"/>
        </w:trPr>
        <w:tc>
          <w:tcPr>
            <w:tcW w:w="2995" w:type="dxa"/>
            <w:tcBorders>
              <w:top w:val="single" w:sz="4" w:space="0" w:color="auto"/>
              <w:left w:val="single" w:sz="4" w:space="0" w:color="auto"/>
            </w:tcBorders>
            <w:shd w:val="clear" w:color="auto" w:fill="FFFFFF"/>
          </w:tcPr>
          <w:p w14:paraId="30E5183F"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5FDFF10B"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2D2F09C4" w14:textId="77777777" w:rsidR="001932DE" w:rsidRDefault="001932DE">
            <w:pPr>
              <w:framePr w:w="9907" w:wrap="notBeside" w:vAnchor="text" w:hAnchor="text" w:xAlign="center" w:y="1"/>
              <w:rPr>
                <w:sz w:val="10"/>
                <w:szCs w:val="10"/>
              </w:rPr>
            </w:pPr>
          </w:p>
        </w:tc>
      </w:tr>
      <w:tr w:rsidR="001932DE" w14:paraId="3824841B" w14:textId="77777777">
        <w:trPr>
          <w:trHeight w:hRule="exact" w:val="331"/>
          <w:jc w:val="center"/>
        </w:trPr>
        <w:tc>
          <w:tcPr>
            <w:tcW w:w="2995" w:type="dxa"/>
            <w:tcBorders>
              <w:top w:val="single" w:sz="4" w:space="0" w:color="auto"/>
              <w:left w:val="single" w:sz="4" w:space="0" w:color="auto"/>
            </w:tcBorders>
            <w:shd w:val="clear" w:color="auto" w:fill="FFFFFF"/>
          </w:tcPr>
          <w:p w14:paraId="24A2A962"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0F48D379"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77E570C7" w14:textId="77777777" w:rsidR="001932DE" w:rsidRDefault="001932DE">
            <w:pPr>
              <w:framePr w:w="9907" w:wrap="notBeside" w:vAnchor="text" w:hAnchor="text" w:xAlign="center" w:y="1"/>
              <w:rPr>
                <w:sz w:val="10"/>
                <w:szCs w:val="10"/>
              </w:rPr>
            </w:pPr>
          </w:p>
        </w:tc>
      </w:tr>
      <w:tr w:rsidR="001932DE" w14:paraId="717E3FEF" w14:textId="77777777">
        <w:trPr>
          <w:trHeight w:hRule="exact" w:val="331"/>
          <w:jc w:val="center"/>
        </w:trPr>
        <w:tc>
          <w:tcPr>
            <w:tcW w:w="2995" w:type="dxa"/>
            <w:tcBorders>
              <w:top w:val="single" w:sz="4" w:space="0" w:color="auto"/>
              <w:left w:val="single" w:sz="4" w:space="0" w:color="auto"/>
            </w:tcBorders>
            <w:shd w:val="clear" w:color="auto" w:fill="FFFFFF"/>
          </w:tcPr>
          <w:p w14:paraId="6BECE123"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7985FA0A"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23D65B6E" w14:textId="77777777" w:rsidR="001932DE" w:rsidRDefault="001932DE">
            <w:pPr>
              <w:framePr w:w="9907" w:wrap="notBeside" w:vAnchor="text" w:hAnchor="text" w:xAlign="center" w:y="1"/>
              <w:rPr>
                <w:sz w:val="10"/>
                <w:szCs w:val="10"/>
              </w:rPr>
            </w:pPr>
          </w:p>
        </w:tc>
      </w:tr>
      <w:tr w:rsidR="001932DE" w14:paraId="7AA1FF4B" w14:textId="77777777">
        <w:trPr>
          <w:trHeight w:hRule="exact" w:val="331"/>
          <w:jc w:val="center"/>
        </w:trPr>
        <w:tc>
          <w:tcPr>
            <w:tcW w:w="2995" w:type="dxa"/>
            <w:tcBorders>
              <w:top w:val="single" w:sz="4" w:space="0" w:color="auto"/>
              <w:left w:val="single" w:sz="4" w:space="0" w:color="auto"/>
            </w:tcBorders>
            <w:shd w:val="clear" w:color="auto" w:fill="FFFFFF"/>
          </w:tcPr>
          <w:p w14:paraId="13679DC7"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091C88C7"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26B7F796" w14:textId="77777777" w:rsidR="001932DE" w:rsidRDefault="001932DE">
            <w:pPr>
              <w:framePr w:w="9907" w:wrap="notBeside" w:vAnchor="text" w:hAnchor="text" w:xAlign="center" w:y="1"/>
              <w:rPr>
                <w:sz w:val="10"/>
                <w:szCs w:val="10"/>
              </w:rPr>
            </w:pPr>
          </w:p>
        </w:tc>
      </w:tr>
      <w:tr w:rsidR="001932DE" w14:paraId="7579FD20" w14:textId="77777777">
        <w:trPr>
          <w:trHeight w:hRule="exact" w:val="331"/>
          <w:jc w:val="center"/>
        </w:trPr>
        <w:tc>
          <w:tcPr>
            <w:tcW w:w="2995" w:type="dxa"/>
            <w:tcBorders>
              <w:top w:val="single" w:sz="4" w:space="0" w:color="auto"/>
              <w:left w:val="single" w:sz="4" w:space="0" w:color="auto"/>
            </w:tcBorders>
            <w:shd w:val="clear" w:color="auto" w:fill="FFFFFF"/>
          </w:tcPr>
          <w:p w14:paraId="33CBDD3A"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14:paraId="2EF2D303"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14:paraId="3495E4DF" w14:textId="77777777" w:rsidR="001932DE" w:rsidRDefault="001932DE">
            <w:pPr>
              <w:framePr w:w="9907" w:wrap="notBeside" w:vAnchor="text" w:hAnchor="text" w:xAlign="center" w:y="1"/>
              <w:rPr>
                <w:sz w:val="10"/>
                <w:szCs w:val="10"/>
              </w:rPr>
            </w:pPr>
          </w:p>
        </w:tc>
      </w:tr>
      <w:tr w:rsidR="001932DE" w14:paraId="0CCB0826" w14:textId="77777777">
        <w:trPr>
          <w:trHeight w:hRule="exact" w:val="341"/>
          <w:jc w:val="center"/>
        </w:trPr>
        <w:tc>
          <w:tcPr>
            <w:tcW w:w="2995" w:type="dxa"/>
            <w:tcBorders>
              <w:top w:val="single" w:sz="4" w:space="0" w:color="auto"/>
              <w:left w:val="single" w:sz="4" w:space="0" w:color="auto"/>
              <w:bottom w:val="single" w:sz="4" w:space="0" w:color="auto"/>
            </w:tcBorders>
            <w:shd w:val="clear" w:color="auto" w:fill="FFFFFF"/>
          </w:tcPr>
          <w:p w14:paraId="63F0A4B7" w14:textId="77777777" w:rsidR="001932DE" w:rsidRDefault="001932DE">
            <w:pPr>
              <w:framePr w:w="9907" w:wrap="notBeside" w:vAnchor="text" w:hAnchor="text" w:xAlign="center" w:y="1"/>
              <w:rPr>
                <w:sz w:val="10"/>
                <w:szCs w:val="10"/>
              </w:rPr>
            </w:pPr>
          </w:p>
        </w:tc>
        <w:tc>
          <w:tcPr>
            <w:tcW w:w="3782" w:type="dxa"/>
            <w:tcBorders>
              <w:top w:val="single" w:sz="4" w:space="0" w:color="auto"/>
              <w:left w:val="single" w:sz="4" w:space="0" w:color="auto"/>
              <w:bottom w:val="single" w:sz="4" w:space="0" w:color="auto"/>
            </w:tcBorders>
            <w:shd w:val="clear" w:color="auto" w:fill="FFFFFF"/>
          </w:tcPr>
          <w:p w14:paraId="21EBF67F" w14:textId="77777777" w:rsidR="001932DE" w:rsidRDefault="001932DE">
            <w:pPr>
              <w:framePr w:w="9907" w:wrap="notBeside" w:vAnchor="text" w:hAnchor="text" w:xAlign="center" w:y="1"/>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14:paraId="745C1CD5" w14:textId="77777777" w:rsidR="001932DE" w:rsidRDefault="001932DE">
            <w:pPr>
              <w:framePr w:w="9907" w:wrap="notBeside" w:vAnchor="text" w:hAnchor="text" w:xAlign="center" w:y="1"/>
              <w:rPr>
                <w:sz w:val="10"/>
                <w:szCs w:val="10"/>
              </w:rPr>
            </w:pPr>
          </w:p>
        </w:tc>
      </w:tr>
    </w:tbl>
    <w:p w14:paraId="64045B84" w14:textId="77777777" w:rsidR="001932DE" w:rsidRDefault="001932DE">
      <w:pPr>
        <w:rPr>
          <w:sz w:val="2"/>
          <w:szCs w:val="2"/>
        </w:rPr>
      </w:pPr>
    </w:p>
    <w:p w14:paraId="1637BC42" w14:textId="77777777" w:rsidR="001932DE" w:rsidRDefault="001932DE">
      <w:pPr>
        <w:pStyle w:val="3"/>
        <w:shd w:val="clear" w:color="auto" w:fill="auto"/>
        <w:spacing w:before="296" w:after="0" w:line="326" w:lineRule="exact"/>
        <w:ind w:left="480" w:right="40" w:firstLine="0"/>
        <w:jc w:val="both"/>
      </w:pPr>
      <w:r>
        <w:t xml:space="preserve">Завдання </w:t>
      </w:r>
      <w:r>
        <w:rPr>
          <w:lang w:val="en-US"/>
        </w:rPr>
        <w:t>V</w:t>
      </w:r>
      <w:r w:rsidRPr="007B03F8">
        <w:rPr>
          <w:lang w:val="ru-RU"/>
        </w:rPr>
        <w:t xml:space="preserve">. </w:t>
      </w:r>
      <w:r>
        <w:t xml:space="preserve">Використовуючи різноманітні інформаційні джерела заповніть </w:t>
      </w:r>
      <w:r>
        <w:rPr>
          <w:lang w:val="ru-RU"/>
        </w:rPr>
        <w:t xml:space="preserve">табл. </w:t>
      </w:r>
      <w:r>
        <w:t>11</w:t>
      </w:r>
    </w:p>
    <w:p w14:paraId="733DF9A1" w14:textId="77777777" w:rsidR="001932DE" w:rsidRDefault="001932DE">
      <w:pPr>
        <w:pStyle w:val="13"/>
        <w:framePr w:w="9907" w:wrap="notBeside" w:vAnchor="text" w:hAnchor="text" w:xAlign="center" w:y="1"/>
        <w:shd w:val="clear" w:color="auto" w:fill="auto"/>
        <w:spacing w:after="0" w:line="270" w:lineRule="exact"/>
      </w:pPr>
      <w:r>
        <w:lastRenderedPageBreak/>
        <w:t>Таблиця 11</w:t>
      </w:r>
    </w:p>
    <w:p w14:paraId="2B9E8489" w14:textId="77777777" w:rsidR="001932DE" w:rsidRDefault="001932DE">
      <w:pPr>
        <w:pStyle w:val="13"/>
        <w:framePr w:w="9907" w:wrap="notBeside" w:vAnchor="text" w:hAnchor="text" w:xAlign="center" w:y="1"/>
        <w:shd w:val="clear" w:color="auto" w:fill="auto"/>
        <w:tabs>
          <w:tab w:val="left" w:leader="underscore" w:pos="8131"/>
        </w:tabs>
        <w:spacing w:after="0" w:line="270" w:lineRule="exact"/>
        <w:jc w:val="left"/>
      </w:pPr>
      <w:r>
        <w:rPr>
          <w:rStyle w:val="a9"/>
        </w:rPr>
        <w:t>Види відповідальності за порушення про ПЗФ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7450"/>
      </w:tblGrid>
      <w:tr w:rsidR="001932DE" w14:paraId="4A6473D9" w14:textId="77777777">
        <w:trPr>
          <w:trHeight w:hRule="exact" w:val="658"/>
          <w:jc w:val="center"/>
        </w:trPr>
        <w:tc>
          <w:tcPr>
            <w:tcW w:w="2458" w:type="dxa"/>
            <w:tcBorders>
              <w:top w:val="single" w:sz="4" w:space="0" w:color="auto"/>
              <w:left w:val="single" w:sz="4" w:space="0" w:color="auto"/>
            </w:tcBorders>
            <w:shd w:val="clear" w:color="auto" w:fill="FFFFFF"/>
          </w:tcPr>
          <w:p w14:paraId="7B4F36BC" w14:textId="77777777" w:rsidR="001932DE" w:rsidRDefault="001932DE">
            <w:pPr>
              <w:pStyle w:val="3"/>
              <w:framePr w:w="9907" w:wrap="notBeside" w:vAnchor="text" w:hAnchor="text" w:xAlign="center" w:y="1"/>
              <w:shd w:val="clear" w:color="auto" w:fill="auto"/>
              <w:spacing w:after="60" w:line="270" w:lineRule="exact"/>
              <w:ind w:firstLine="0"/>
            </w:pPr>
            <w:r>
              <w:rPr>
                <w:rStyle w:val="22"/>
              </w:rPr>
              <w:t>Види</w:t>
            </w:r>
          </w:p>
          <w:p w14:paraId="28F3C8A1" w14:textId="77777777" w:rsidR="001932DE" w:rsidRDefault="001932DE">
            <w:pPr>
              <w:pStyle w:val="3"/>
              <w:framePr w:w="9907" w:wrap="notBeside" w:vAnchor="text" w:hAnchor="text" w:xAlign="center" w:y="1"/>
              <w:shd w:val="clear" w:color="auto" w:fill="auto"/>
              <w:spacing w:before="60" w:after="0" w:line="270" w:lineRule="exact"/>
              <w:ind w:firstLine="0"/>
            </w:pPr>
            <w:r>
              <w:rPr>
                <w:rStyle w:val="22"/>
              </w:rPr>
              <w:t>відповідальності</w:t>
            </w:r>
          </w:p>
        </w:tc>
        <w:tc>
          <w:tcPr>
            <w:tcW w:w="7450" w:type="dxa"/>
            <w:tcBorders>
              <w:top w:val="single" w:sz="4" w:space="0" w:color="auto"/>
              <w:left w:val="single" w:sz="4" w:space="0" w:color="auto"/>
              <w:right w:val="single" w:sz="4" w:space="0" w:color="auto"/>
            </w:tcBorders>
            <w:shd w:val="clear" w:color="auto" w:fill="FFFFFF"/>
          </w:tcPr>
          <w:p w14:paraId="2B64858E" w14:textId="77777777" w:rsidR="001932DE" w:rsidRDefault="001932DE">
            <w:pPr>
              <w:pStyle w:val="3"/>
              <w:framePr w:w="9907" w:wrap="notBeside" w:vAnchor="text" w:hAnchor="text" w:xAlign="center" w:y="1"/>
              <w:shd w:val="clear" w:color="auto" w:fill="auto"/>
              <w:spacing w:after="0" w:line="270" w:lineRule="exact"/>
              <w:ind w:firstLine="0"/>
            </w:pPr>
            <w:r>
              <w:rPr>
                <w:rStyle w:val="22"/>
              </w:rPr>
              <w:t>Характеристика</w:t>
            </w:r>
          </w:p>
        </w:tc>
      </w:tr>
      <w:tr w:rsidR="001932DE" w14:paraId="6E099394" w14:textId="77777777">
        <w:trPr>
          <w:trHeight w:hRule="exact" w:val="336"/>
          <w:jc w:val="center"/>
        </w:trPr>
        <w:tc>
          <w:tcPr>
            <w:tcW w:w="2458" w:type="dxa"/>
            <w:tcBorders>
              <w:top w:val="single" w:sz="4" w:space="0" w:color="auto"/>
              <w:left w:val="single" w:sz="4" w:space="0" w:color="auto"/>
            </w:tcBorders>
            <w:shd w:val="clear" w:color="auto" w:fill="FFFFFF"/>
          </w:tcPr>
          <w:p w14:paraId="0ABD2ED1"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16B9B962" w14:textId="77777777" w:rsidR="001932DE" w:rsidRDefault="001932DE">
            <w:pPr>
              <w:framePr w:w="9907" w:wrap="notBeside" w:vAnchor="text" w:hAnchor="text" w:xAlign="center" w:y="1"/>
              <w:rPr>
                <w:sz w:val="10"/>
                <w:szCs w:val="10"/>
              </w:rPr>
            </w:pPr>
          </w:p>
        </w:tc>
      </w:tr>
      <w:tr w:rsidR="001932DE" w14:paraId="7DCBC790" w14:textId="77777777">
        <w:trPr>
          <w:trHeight w:hRule="exact" w:val="331"/>
          <w:jc w:val="center"/>
        </w:trPr>
        <w:tc>
          <w:tcPr>
            <w:tcW w:w="2458" w:type="dxa"/>
            <w:tcBorders>
              <w:top w:val="single" w:sz="4" w:space="0" w:color="auto"/>
              <w:left w:val="single" w:sz="4" w:space="0" w:color="auto"/>
            </w:tcBorders>
            <w:shd w:val="clear" w:color="auto" w:fill="FFFFFF"/>
          </w:tcPr>
          <w:p w14:paraId="006F90B4"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530EE749" w14:textId="77777777" w:rsidR="001932DE" w:rsidRDefault="001932DE">
            <w:pPr>
              <w:framePr w:w="9907" w:wrap="notBeside" w:vAnchor="text" w:hAnchor="text" w:xAlign="center" w:y="1"/>
              <w:rPr>
                <w:sz w:val="10"/>
                <w:szCs w:val="10"/>
              </w:rPr>
            </w:pPr>
          </w:p>
        </w:tc>
      </w:tr>
      <w:tr w:rsidR="001932DE" w14:paraId="4536D0AF" w14:textId="77777777">
        <w:trPr>
          <w:trHeight w:hRule="exact" w:val="331"/>
          <w:jc w:val="center"/>
        </w:trPr>
        <w:tc>
          <w:tcPr>
            <w:tcW w:w="2458" w:type="dxa"/>
            <w:tcBorders>
              <w:top w:val="single" w:sz="4" w:space="0" w:color="auto"/>
              <w:left w:val="single" w:sz="4" w:space="0" w:color="auto"/>
            </w:tcBorders>
            <w:shd w:val="clear" w:color="auto" w:fill="FFFFFF"/>
          </w:tcPr>
          <w:p w14:paraId="0DB3E823"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49DD2DE7" w14:textId="77777777" w:rsidR="001932DE" w:rsidRDefault="001932DE">
            <w:pPr>
              <w:framePr w:w="9907" w:wrap="notBeside" w:vAnchor="text" w:hAnchor="text" w:xAlign="center" w:y="1"/>
              <w:rPr>
                <w:sz w:val="10"/>
                <w:szCs w:val="10"/>
              </w:rPr>
            </w:pPr>
          </w:p>
        </w:tc>
      </w:tr>
      <w:tr w:rsidR="001932DE" w14:paraId="27F08F30" w14:textId="77777777">
        <w:trPr>
          <w:trHeight w:hRule="exact" w:val="331"/>
          <w:jc w:val="center"/>
        </w:trPr>
        <w:tc>
          <w:tcPr>
            <w:tcW w:w="2458" w:type="dxa"/>
            <w:tcBorders>
              <w:top w:val="single" w:sz="4" w:space="0" w:color="auto"/>
              <w:left w:val="single" w:sz="4" w:space="0" w:color="auto"/>
            </w:tcBorders>
            <w:shd w:val="clear" w:color="auto" w:fill="FFFFFF"/>
          </w:tcPr>
          <w:p w14:paraId="62F09447"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4275454E" w14:textId="77777777" w:rsidR="001932DE" w:rsidRDefault="001932DE">
            <w:pPr>
              <w:framePr w:w="9907" w:wrap="notBeside" w:vAnchor="text" w:hAnchor="text" w:xAlign="center" w:y="1"/>
              <w:rPr>
                <w:sz w:val="10"/>
                <w:szCs w:val="10"/>
              </w:rPr>
            </w:pPr>
          </w:p>
        </w:tc>
      </w:tr>
      <w:tr w:rsidR="001932DE" w14:paraId="09804B0A" w14:textId="77777777">
        <w:trPr>
          <w:trHeight w:hRule="exact" w:val="331"/>
          <w:jc w:val="center"/>
        </w:trPr>
        <w:tc>
          <w:tcPr>
            <w:tcW w:w="2458" w:type="dxa"/>
            <w:tcBorders>
              <w:top w:val="single" w:sz="4" w:space="0" w:color="auto"/>
              <w:left w:val="single" w:sz="4" w:space="0" w:color="auto"/>
            </w:tcBorders>
            <w:shd w:val="clear" w:color="auto" w:fill="FFFFFF"/>
          </w:tcPr>
          <w:p w14:paraId="52B1F3B6"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right w:val="single" w:sz="4" w:space="0" w:color="auto"/>
            </w:tcBorders>
            <w:shd w:val="clear" w:color="auto" w:fill="FFFFFF"/>
          </w:tcPr>
          <w:p w14:paraId="0FDF6DB4" w14:textId="77777777" w:rsidR="001932DE" w:rsidRDefault="001932DE">
            <w:pPr>
              <w:framePr w:w="9907" w:wrap="notBeside" w:vAnchor="text" w:hAnchor="text" w:xAlign="center" w:y="1"/>
              <w:rPr>
                <w:sz w:val="10"/>
                <w:szCs w:val="10"/>
              </w:rPr>
            </w:pPr>
          </w:p>
        </w:tc>
      </w:tr>
      <w:tr w:rsidR="001932DE" w14:paraId="1DCFA6EE" w14:textId="77777777">
        <w:trPr>
          <w:trHeight w:hRule="exact" w:val="341"/>
          <w:jc w:val="center"/>
        </w:trPr>
        <w:tc>
          <w:tcPr>
            <w:tcW w:w="2458" w:type="dxa"/>
            <w:tcBorders>
              <w:top w:val="single" w:sz="4" w:space="0" w:color="auto"/>
              <w:left w:val="single" w:sz="4" w:space="0" w:color="auto"/>
              <w:bottom w:val="single" w:sz="4" w:space="0" w:color="auto"/>
            </w:tcBorders>
            <w:shd w:val="clear" w:color="auto" w:fill="FFFFFF"/>
          </w:tcPr>
          <w:p w14:paraId="19CB7E66" w14:textId="77777777" w:rsidR="001932DE" w:rsidRDefault="001932DE">
            <w:pPr>
              <w:framePr w:w="9907" w:wrap="notBeside" w:vAnchor="text" w:hAnchor="text" w:xAlign="center" w:y="1"/>
              <w:rPr>
                <w:sz w:val="10"/>
                <w:szCs w:val="10"/>
              </w:rPr>
            </w:pPr>
          </w:p>
        </w:tc>
        <w:tc>
          <w:tcPr>
            <w:tcW w:w="7450" w:type="dxa"/>
            <w:tcBorders>
              <w:top w:val="single" w:sz="4" w:space="0" w:color="auto"/>
              <w:left w:val="single" w:sz="4" w:space="0" w:color="auto"/>
              <w:bottom w:val="single" w:sz="4" w:space="0" w:color="auto"/>
              <w:right w:val="single" w:sz="4" w:space="0" w:color="auto"/>
            </w:tcBorders>
            <w:shd w:val="clear" w:color="auto" w:fill="FFFFFF"/>
          </w:tcPr>
          <w:p w14:paraId="2EBCD8A3" w14:textId="77777777" w:rsidR="001932DE" w:rsidRDefault="001932DE">
            <w:pPr>
              <w:framePr w:w="9907" w:wrap="notBeside" w:vAnchor="text" w:hAnchor="text" w:xAlign="center" w:y="1"/>
              <w:rPr>
                <w:sz w:val="10"/>
                <w:szCs w:val="10"/>
              </w:rPr>
            </w:pPr>
          </w:p>
        </w:tc>
      </w:tr>
    </w:tbl>
    <w:p w14:paraId="4243B767" w14:textId="77777777" w:rsidR="001932DE" w:rsidRDefault="001932DE">
      <w:pPr>
        <w:rPr>
          <w:sz w:val="2"/>
          <w:szCs w:val="2"/>
        </w:rPr>
      </w:pPr>
    </w:p>
    <w:p w14:paraId="3ADFB413" w14:textId="77777777" w:rsidR="001932DE" w:rsidRDefault="001932DE">
      <w:pPr>
        <w:pStyle w:val="3"/>
        <w:shd w:val="clear" w:color="auto" w:fill="auto"/>
        <w:spacing w:before="281" w:after="306" w:line="270" w:lineRule="exact"/>
        <w:ind w:left="60" w:firstLine="0"/>
        <w:jc w:val="left"/>
      </w:pPr>
      <w:r>
        <w:t>Завдання 8. Дайте відповіді на теоретичні питання практичної роботи№2</w:t>
      </w:r>
    </w:p>
    <w:p w14:paraId="330C0595" w14:textId="77777777" w:rsidR="001932DE" w:rsidRDefault="001932DE">
      <w:pPr>
        <w:pStyle w:val="3"/>
        <w:shd w:val="clear" w:color="auto" w:fill="auto"/>
        <w:spacing w:after="0" w:line="322" w:lineRule="exact"/>
        <w:ind w:left="60" w:right="280" w:firstLine="3580"/>
        <w:jc w:val="left"/>
      </w:pPr>
    </w:p>
    <w:p w14:paraId="6F3F064F" w14:textId="77777777" w:rsidR="001932DE" w:rsidRDefault="001932DE">
      <w:pPr>
        <w:pStyle w:val="3"/>
        <w:shd w:val="clear" w:color="auto" w:fill="auto"/>
        <w:spacing w:after="0" w:line="322" w:lineRule="exact"/>
        <w:ind w:left="60" w:right="280" w:firstLine="3580"/>
        <w:jc w:val="left"/>
      </w:pPr>
    </w:p>
    <w:p w14:paraId="5FE1F517" w14:textId="77777777" w:rsidR="001932DE" w:rsidRDefault="001932DE">
      <w:pPr>
        <w:pStyle w:val="3"/>
        <w:shd w:val="clear" w:color="auto" w:fill="auto"/>
        <w:spacing w:after="0" w:line="322" w:lineRule="exact"/>
        <w:ind w:left="60" w:right="280" w:firstLine="3580"/>
        <w:jc w:val="left"/>
      </w:pPr>
    </w:p>
    <w:p w14:paraId="7A845EE0" w14:textId="77777777" w:rsidR="001932DE" w:rsidRDefault="001932DE">
      <w:pPr>
        <w:pStyle w:val="3"/>
        <w:shd w:val="clear" w:color="auto" w:fill="auto"/>
        <w:spacing w:after="0" w:line="322" w:lineRule="exact"/>
        <w:ind w:left="60" w:right="280" w:firstLine="3580"/>
        <w:jc w:val="left"/>
      </w:pPr>
    </w:p>
    <w:p w14:paraId="4338AA51" w14:textId="77777777" w:rsidR="001932DE" w:rsidRDefault="001932DE">
      <w:pPr>
        <w:pStyle w:val="3"/>
        <w:shd w:val="clear" w:color="auto" w:fill="auto"/>
        <w:spacing w:after="0" w:line="322" w:lineRule="exact"/>
        <w:ind w:left="60" w:right="280" w:firstLine="3580"/>
        <w:jc w:val="left"/>
      </w:pPr>
    </w:p>
    <w:p w14:paraId="6FEAB17A" w14:textId="77777777" w:rsidR="001932DE" w:rsidRDefault="001932DE">
      <w:pPr>
        <w:pStyle w:val="3"/>
        <w:shd w:val="clear" w:color="auto" w:fill="auto"/>
        <w:spacing w:after="0" w:line="322" w:lineRule="exact"/>
        <w:ind w:left="60" w:right="280" w:firstLine="3580"/>
        <w:jc w:val="left"/>
      </w:pPr>
    </w:p>
    <w:p w14:paraId="19A77D2C" w14:textId="77777777" w:rsidR="001932DE" w:rsidRDefault="001932DE">
      <w:pPr>
        <w:pStyle w:val="3"/>
        <w:shd w:val="clear" w:color="auto" w:fill="auto"/>
        <w:spacing w:after="0" w:line="322" w:lineRule="exact"/>
        <w:ind w:left="60" w:right="280" w:firstLine="3580"/>
        <w:jc w:val="left"/>
      </w:pPr>
    </w:p>
    <w:p w14:paraId="4979D188" w14:textId="77777777" w:rsidR="001932DE" w:rsidRDefault="001932DE">
      <w:pPr>
        <w:pStyle w:val="3"/>
        <w:shd w:val="clear" w:color="auto" w:fill="auto"/>
        <w:spacing w:after="0" w:line="322" w:lineRule="exact"/>
        <w:ind w:left="60" w:right="280" w:firstLine="3580"/>
        <w:jc w:val="left"/>
      </w:pPr>
    </w:p>
    <w:p w14:paraId="6168325C" w14:textId="77777777" w:rsidR="001932DE" w:rsidRDefault="001932DE">
      <w:pPr>
        <w:pStyle w:val="3"/>
        <w:shd w:val="clear" w:color="auto" w:fill="auto"/>
        <w:spacing w:after="0" w:line="322" w:lineRule="exact"/>
        <w:ind w:left="60" w:right="280" w:firstLine="3580"/>
        <w:jc w:val="left"/>
      </w:pPr>
    </w:p>
    <w:p w14:paraId="7560D919" w14:textId="77777777" w:rsidR="001932DE" w:rsidRDefault="001932DE">
      <w:pPr>
        <w:pStyle w:val="3"/>
        <w:shd w:val="clear" w:color="auto" w:fill="auto"/>
        <w:spacing w:after="0" w:line="322" w:lineRule="exact"/>
        <w:ind w:left="60" w:right="280" w:firstLine="3580"/>
        <w:jc w:val="left"/>
      </w:pPr>
    </w:p>
    <w:p w14:paraId="1F758095" w14:textId="77777777" w:rsidR="001932DE" w:rsidRDefault="001932DE">
      <w:pPr>
        <w:pStyle w:val="3"/>
        <w:shd w:val="clear" w:color="auto" w:fill="auto"/>
        <w:spacing w:after="0" w:line="322" w:lineRule="exact"/>
        <w:ind w:left="60" w:right="280" w:firstLine="3580"/>
        <w:jc w:val="left"/>
      </w:pPr>
    </w:p>
    <w:p w14:paraId="79D28833" w14:textId="77777777" w:rsidR="001932DE" w:rsidRDefault="001932DE">
      <w:pPr>
        <w:pStyle w:val="3"/>
        <w:shd w:val="clear" w:color="auto" w:fill="auto"/>
        <w:spacing w:after="0" w:line="322" w:lineRule="exact"/>
        <w:ind w:left="60" w:right="280" w:firstLine="3580"/>
        <w:jc w:val="left"/>
      </w:pPr>
    </w:p>
    <w:p w14:paraId="1CC015F3" w14:textId="77777777" w:rsidR="001932DE" w:rsidRDefault="001932DE">
      <w:pPr>
        <w:pStyle w:val="3"/>
        <w:shd w:val="clear" w:color="auto" w:fill="auto"/>
        <w:spacing w:after="0" w:line="322" w:lineRule="exact"/>
        <w:ind w:left="60" w:right="280" w:firstLine="3580"/>
        <w:jc w:val="left"/>
      </w:pPr>
    </w:p>
    <w:p w14:paraId="1016C3DA" w14:textId="77777777" w:rsidR="001932DE" w:rsidRDefault="001932DE">
      <w:pPr>
        <w:pStyle w:val="3"/>
        <w:shd w:val="clear" w:color="auto" w:fill="auto"/>
        <w:spacing w:after="0" w:line="322" w:lineRule="exact"/>
        <w:ind w:left="60" w:right="280" w:firstLine="3580"/>
        <w:jc w:val="left"/>
      </w:pPr>
    </w:p>
    <w:p w14:paraId="54643AFD" w14:textId="77777777" w:rsidR="001932DE" w:rsidRDefault="001932DE">
      <w:pPr>
        <w:pStyle w:val="3"/>
        <w:shd w:val="clear" w:color="auto" w:fill="auto"/>
        <w:spacing w:after="0" w:line="322" w:lineRule="exact"/>
        <w:ind w:left="60" w:right="280" w:firstLine="3580"/>
        <w:jc w:val="left"/>
      </w:pPr>
    </w:p>
    <w:p w14:paraId="2437EFFA" w14:textId="77777777" w:rsidR="001932DE" w:rsidRDefault="001932DE">
      <w:pPr>
        <w:pStyle w:val="3"/>
        <w:shd w:val="clear" w:color="auto" w:fill="auto"/>
        <w:spacing w:after="0" w:line="322" w:lineRule="exact"/>
        <w:ind w:left="60" w:right="280" w:firstLine="3580"/>
        <w:jc w:val="left"/>
      </w:pPr>
    </w:p>
    <w:p w14:paraId="10FE0B29" w14:textId="77777777" w:rsidR="001932DE" w:rsidRDefault="001932DE">
      <w:pPr>
        <w:pStyle w:val="3"/>
        <w:shd w:val="clear" w:color="auto" w:fill="auto"/>
        <w:spacing w:after="0" w:line="322" w:lineRule="exact"/>
        <w:ind w:left="60" w:right="280" w:firstLine="3580"/>
        <w:jc w:val="left"/>
      </w:pPr>
    </w:p>
    <w:p w14:paraId="7CFEE65A" w14:textId="77777777" w:rsidR="001932DE" w:rsidRDefault="001932DE">
      <w:pPr>
        <w:pStyle w:val="3"/>
        <w:shd w:val="clear" w:color="auto" w:fill="auto"/>
        <w:spacing w:after="0" w:line="322" w:lineRule="exact"/>
        <w:ind w:left="60" w:right="280" w:firstLine="3580"/>
        <w:jc w:val="left"/>
      </w:pPr>
    </w:p>
    <w:p w14:paraId="59D80F51" w14:textId="77777777" w:rsidR="001932DE" w:rsidRDefault="001932DE">
      <w:pPr>
        <w:pStyle w:val="3"/>
        <w:shd w:val="clear" w:color="auto" w:fill="auto"/>
        <w:spacing w:after="0" w:line="322" w:lineRule="exact"/>
        <w:ind w:left="60" w:right="280" w:firstLine="3580"/>
        <w:jc w:val="left"/>
      </w:pPr>
    </w:p>
    <w:p w14:paraId="50D083BF" w14:textId="77777777" w:rsidR="001932DE" w:rsidRDefault="001932DE">
      <w:pPr>
        <w:pStyle w:val="3"/>
        <w:shd w:val="clear" w:color="auto" w:fill="auto"/>
        <w:spacing w:after="0" w:line="322" w:lineRule="exact"/>
        <w:ind w:left="60" w:right="280" w:firstLine="3580"/>
        <w:jc w:val="left"/>
      </w:pPr>
    </w:p>
    <w:p w14:paraId="6A5B10BF" w14:textId="77777777" w:rsidR="001932DE" w:rsidRDefault="001932DE">
      <w:pPr>
        <w:pStyle w:val="3"/>
        <w:shd w:val="clear" w:color="auto" w:fill="auto"/>
        <w:spacing w:after="0" w:line="322" w:lineRule="exact"/>
        <w:ind w:left="60" w:right="280" w:firstLine="3580"/>
        <w:jc w:val="left"/>
      </w:pPr>
    </w:p>
    <w:p w14:paraId="429E71D6" w14:textId="77777777" w:rsidR="001932DE" w:rsidRDefault="001932DE">
      <w:pPr>
        <w:pStyle w:val="3"/>
        <w:shd w:val="clear" w:color="auto" w:fill="auto"/>
        <w:spacing w:after="0" w:line="322" w:lineRule="exact"/>
        <w:ind w:left="60" w:right="280" w:firstLine="3580"/>
        <w:jc w:val="left"/>
      </w:pPr>
    </w:p>
    <w:p w14:paraId="538201A6" w14:textId="77777777" w:rsidR="001932DE" w:rsidRDefault="001932DE">
      <w:pPr>
        <w:pStyle w:val="3"/>
        <w:shd w:val="clear" w:color="auto" w:fill="auto"/>
        <w:spacing w:after="0" w:line="322" w:lineRule="exact"/>
        <w:ind w:left="60" w:right="280" w:firstLine="3580"/>
        <w:jc w:val="left"/>
      </w:pPr>
    </w:p>
    <w:p w14:paraId="3D860E27" w14:textId="77777777" w:rsidR="001932DE" w:rsidRDefault="001932DE">
      <w:pPr>
        <w:pStyle w:val="3"/>
        <w:shd w:val="clear" w:color="auto" w:fill="auto"/>
        <w:spacing w:after="0" w:line="322" w:lineRule="exact"/>
        <w:ind w:left="60" w:right="280" w:firstLine="3580"/>
        <w:jc w:val="left"/>
      </w:pPr>
    </w:p>
    <w:p w14:paraId="5AD9C7A2" w14:textId="77777777" w:rsidR="001932DE" w:rsidRDefault="001932DE">
      <w:pPr>
        <w:pStyle w:val="3"/>
        <w:shd w:val="clear" w:color="auto" w:fill="auto"/>
        <w:spacing w:after="0" w:line="322" w:lineRule="exact"/>
        <w:ind w:left="60" w:right="280" w:firstLine="3580"/>
        <w:jc w:val="left"/>
      </w:pPr>
    </w:p>
    <w:p w14:paraId="6FCC670B" w14:textId="77777777" w:rsidR="001932DE" w:rsidRDefault="001932DE">
      <w:pPr>
        <w:pStyle w:val="3"/>
        <w:shd w:val="clear" w:color="auto" w:fill="auto"/>
        <w:spacing w:after="0" w:line="322" w:lineRule="exact"/>
        <w:ind w:left="60" w:right="280" w:firstLine="3580"/>
        <w:jc w:val="left"/>
      </w:pPr>
    </w:p>
    <w:p w14:paraId="0F99FEFE" w14:textId="77777777" w:rsidR="001932DE" w:rsidRDefault="001932DE">
      <w:pPr>
        <w:pStyle w:val="3"/>
        <w:shd w:val="clear" w:color="auto" w:fill="auto"/>
        <w:spacing w:after="0" w:line="322" w:lineRule="exact"/>
        <w:ind w:left="60" w:right="280" w:firstLine="3580"/>
        <w:jc w:val="left"/>
      </w:pPr>
    </w:p>
    <w:p w14:paraId="21D822A1" w14:textId="77777777" w:rsidR="001932DE" w:rsidRDefault="001932DE">
      <w:pPr>
        <w:pStyle w:val="3"/>
        <w:shd w:val="clear" w:color="auto" w:fill="auto"/>
        <w:spacing w:after="0" w:line="322" w:lineRule="exact"/>
        <w:ind w:left="60" w:right="280" w:firstLine="3580"/>
        <w:jc w:val="left"/>
      </w:pPr>
    </w:p>
    <w:p w14:paraId="7BB5317B" w14:textId="77777777" w:rsidR="001932DE" w:rsidRDefault="001932DE">
      <w:pPr>
        <w:pStyle w:val="3"/>
        <w:shd w:val="clear" w:color="auto" w:fill="auto"/>
        <w:spacing w:after="0" w:line="322" w:lineRule="exact"/>
        <w:ind w:left="60" w:right="280" w:firstLine="3580"/>
        <w:jc w:val="left"/>
      </w:pPr>
    </w:p>
    <w:p w14:paraId="71384852" w14:textId="77777777" w:rsidR="001932DE" w:rsidRDefault="001932DE">
      <w:pPr>
        <w:pStyle w:val="3"/>
        <w:shd w:val="clear" w:color="auto" w:fill="auto"/>
        <w:spacing w:after="0" w:line="322" w:lineRule="exact"/>
        <w:ind w:left="60" w:right="280" w:firstLine="3580"/>
        <w:jc w:val="left"/>
      </w:pPr>
    </w:p>
    <w:p w14:paraId="173B6FBF" w14:textId="77777777" w:rsidR="001932DE" w:rsidRDefault="001932DE">
      <w:pPr>
        <w:pStyle w:val="3"/>
        <w:shd w:val="clear" w:color="auto" w:fill="auto"/>
        <w:spacing w:after="0" w:line="322" w:lineRule="exact"/>
        <w:ind w:left="60" w:right="280" w:firstLine="3580"/>
        <w:jc w:val="left"/>
      </w:pPr>
    </w:p>
    <w:p w14:paraId="5E3AB2E6" w14:textId="77777777" w:rsidR="001932DE" w:rsidRDefault="001932DE">
      <w:pPr>
        <w:pStyle w:val="3"/>
        <w:shd w:val="clear" w:color="auto" w:fill="auto"/>
        <w:spacing w:after="0" w:line="322" w:lineRule="exact"/>
        <w:ind w:left="60" w:right="280" w:firstLine="3580"/>
        <w:jc w:val="left"/>
      </w:pPr>
    </w:p>
    <w:p w14:paraId="0CEE0A75" w14:textId="77777777" w:rsidR="001932DE" w:rsidRPr="007B03F8" w:rsidRDefault="001932DE">
      <w:pPr>
        <w:pStyle w:val="3"/>
        <w:shd w:val="clear" w:color="auto" w:fill="auto"/>
        <w:spacing w:after="0" w:line="322" w:lineRule="exact"/>
        <w:ind w:left="60" w:right="280" w:firstLine="3580"/>
        <w:jc w:val="left"/>
        <w:rPr>
          <w:b/>
        </w:rPr>
      </w:pPr>
      <w:r w:rsidRPr="007B03F8">
        <w:rPr>
          <w:b/>
        </w:rPr>
        <w:lastRenderedPageBreak/>
        <w:t xml:space="preserve">Практична робота №3 </w:t>
      </w:r>
    </w:p>
    <w:p w14:paraId="2313E95F" w14:textId="77777777" w:rsidR="0030288B" w:rsidRDefault="00630477" w:rsidP="0030288B">
      <w:pPr>
        <w:jc w:val="center"/>
      </w:pPr>
      <w:r>
        <w:t xml:space="preserve">Тема: </w:t>
      </w:r>
      <w:r w:rsidR="0030288B">
        <w:t>Біосферні та природні заповідники</w:t>
      </w:r>
    </w:p>
    <w:p w14:paraId="4DECA433" w14:textId="77777777" w:rsidR="0030288B" w:rsidRDefault="0030288B" w:rsidP="0030288B">
      <w:r>
        <w:t>Мета: з’ясувати особливості біосферних та природних заповідників, як категорій природно-заповідного фонду України.</w:t>
      </w:r>
    </w:p>
    <w:p w14:paraId="0A640555" w14:textId="77777777" w:rsidR="0030288B" w:rsidRDefault="0030288B" w:rsidP="0030288B"/>
    <w:p w14:paraId="3A2D4853" w14:textId="77777777" w:rsidR="0030288B" w:rsidRDefault="0030288B" w:rsidP="0030288B">
      <w:pPr>
        <w:jc w:val="center"/>
      </w:pPr>
      <w:r>
        <w:t>План</w:t>
      </w:r>
    </w:p>
    <w:p w14:paraId="763C65B3" w14:textId="77777777" w:rsidR="0030288B" w:rsidRDefault="0030288B" w:rsidP="0030288B">
      <w:pPr>
        <w:jc w:val="center"/>
      </w:pPr>
      <w:r>
        <w:t>Вивчити теоретичний матеріал та підготувати презентацію</w:t>
      </w:r>
    </w:p>
    <w:p w14:paraId="06168429" w14:textId="77777777" w:rsidR="0030288B" w:rsidRDefault="0030288B" w:rsidP="002D423D">
      <w:pPr>
        <w:pStyle w:val="af1"/>
        <w:numPr>
          <w:ilvl w:val="0"/>
          <w:numId w:val="24"/>
        </w:numPr>
        <w:rPr>
          <w:lang w:val="uk-UA"/>
        </w:rPr>
      </w:pPr>
      <w:r>
        <w:rPr>
          <w:lang w:val="uk-UA"/>
        </w:rPr>
        <w:t>Завдання і функції природних заповідників.</w:t>
      </w:r>
    </w:p>
    <w:p w14:paraId="28D8BD63" w14:textId="77777777" w:rsidR="0030288B" w:rsidRDefault="0030288B" w:rsidP="002D423D">
      <w:pPr>
        <w:pStyle w:val="af1"/>
        <w:numPr>
          <w:ilvl w:val="0"/>
          <w:numId w:val="24"/>
        </w:numPr>
        <w:rPr>
          <w:lang w:val="uk-UA"/>
        </w:rPr>
      </w:pPr>
      <w:r>
        <w:rPr>
          <w:lang w:val="uk-UA"/>
        </w:rPr>
        <w:t>Завдання і функції біосферних заповідників.</w:t>
      </w:r>
    </w:p>
    <w:p w14:paraId="1DE6440D" w14:textId="77777777" w:rsidR="0030288B" w:rsidRDefault="0030288B" w:rsidP="002D423D">
      <w:pPr>
        <w:pStyle w:val="af1"/>
        <w:numPr>
          <w:ilvl w:val="0"/>
          <w:numId w:val="24"/>
        </w:numPr>
        <w:rPr>
          <w:lang w:val="uk-UA"/>
        </w:rPr>
      </w:pPr>
      <w:r>
        <w:rPr>
          <w:lang w:val="uk-UA"/>
        </w:rPr>
        <w:t>Функціональне зонування заповідних об’єктів.</w:t>
      </w:r>
    </w:p>
    <w:p w14:paraId="25CD6C55" w14:textId="77777777" w:rsidR="0030288B" w:rsidRDefault="0030288B" w:rsidP="002D423D">
      <w:pPr>
        <w:pStyle w:val="af1"/>
        <w:numPr>
          <w:ilvl w:val="0"/>
          <w:numId w:val="24"/>
        </w:numPr>
        <w:rPr>
          <w:lang w:val="uk-UA"/>
        </w:rPr>
      </w:pPr>
      <w:r>
        <w:rPr>
          <w:lang w:val="uk-UA"/>
        </w:rPr>
        <w:t>Співвідношення понять біосферні заповідники та біосферні резервати.</w:t>
      </w:r>
    </w:p>
    <w:p w14:paraId="54C1C8E7" w14:textId="77777777" w:rsidR="0030288B" w:rsidRDefault="0030288B" w:rsidP="002D423D">
      <w:pPr>
        <w:pStyle w:val="af1"/>
        <w:numPr>
          <w:ilvl w:val="0"/>
          <w:numId w:val="24"/>
        </w:numPr>
        <w:rPr>
          <w:lang w:val="uk-UA"/>
        </w:rPr>
      </w:pPr>
      <w:r>
        <w:rPr>
          <w:lang w:val="uk-UA"/>
        </w:rPr>
        <w:t>Ідея створення, історія формування та сучасний стан глобальної мережі біосферних резерватів.</w:t>
      </w:r>
    </w:p>
    <w:p w14:paraId="29451F76" w14:textId="77777777" w:rsidR="0030288B" w:rsidRDefault="0030288B" w:rsidP="002D423D">
      <w:pPr>
        <w:pStyle w:val="af1"/>
        <w:numPr>
          <w:ilvl w:val="0"/>
          <w:numId w:val="24"/>
        </w:numPr>
        <w:rPr>
          <w:lang w:val="uk-UA"/>
        </w:rPr>
      </w:pPr>
      <w:r>
        <w:rPr>
          <w:lang w:val="uk-UA"/>
        </w:rPr>
        <w:t>Біосферні заповідники України:</w:t>
      </w:r>
    </w:p>
    <w:p w14:paraId="5BD4A7AA" w14:textId="77777777" w:rsidR="0030288B" w:rsidRDefault="0030288B" w:rsidP="002D423D">
      <w:pPr>
        <w:pStyle w:val="af1"/>
        <w:numPr>
          <w:ilvl w:val="1"/>
          <w:numId w:val="24"/>
        </w:numPr>
        <w:rPr>
          <w:lang w:val="uk-UA"/>
        </w:rPr>
      </w:pPr>
      <w:r>
        <w:rPr>
          <w:lang w:val="uk-UA"/>
        </w:rPr>
        <w:t>Біосферний заповідник та резерват «Асканія-Нова імені Ф.Е. Фальц-Фейна».</w:t>
      </w:r>
    </w:p>
    <w:p w14:paraId="08310EA3" w14:textId="77777777" w:rsidR="0030288B" w:rsidRDefault="0030288B" w:rsidP="002D423D">
      <w:pPr>
        <w:pStyle w:val="af1"/>
        <w:numPr>
          <w:ilvl w:val="1"/>
          <w:numId w:val="24"/>
        </w:numPr>
        <w:rPr>
          <w:lang w:val="uk-UA"/>
        </w:rPr>
      </w:pPr>
      <w:r>
        <w:rPr>
          <w:lang w:val="uk-UA"/>
        </w:rPr>
        <w:t>Чорноморський біосферний заповідник та резерват.</w:t>
      </w:r>
    </w:p>
    <w:p w14:paraId="5D0B2994" w14:textId="77777777" w:rsidR="0030288B" w:rsidRDefault="0030288B" w:rsidP="002D423D">
      <w:pPr>
        <w:pStyle w:val="af1"/>
        <w:numPr>
          <w:ilvl w:val="1"/>
          <w:numId w:val="24"/>
        </w:numPr>
        <w:rPr>
          <w:lang w:val="uk-UA"/>
        </w:rPr>
      </w:pPr>
      <w:r>
        <w:rPr>
          <w:lang w:val="uk-UA"/>
        </w:rPr>
        <w:t>Дунайський біосферний заповідник та резерват.</w:t>
      </w:r>
    </w:p>
    <w:p w14:paraId="1046EC9C" w14:textId="77777777" w:rsidR="0030288B" w:rsidRDefault="0030288B" w:rsidP="002D423D">
      <w:pPr>
        <w:pStyle w:val="af1"/>
        <w:numPr>
          <w:ilvl w:val="1"/>
          <w:numId w:val="24"/>
        </w:numPr>
        <w:rPr>
          <w:lang w:val="uk-UA"/>
        </w:rPr>
      </w:pPr>
      <w:r>
        <w:rPr>
          <w:lang w:val="uk-UA"/>
        </w:rPr>
        <w:t>Карпатський біосферний заповідник та резерват.</w:t>
      </w:r>
    </w:p>
    <w:p w14:paraId="0BEFC7FC" w14:textId="77777777" w:rsidR="0030288B" w:rsidRDefault="0030288B" w:rsidP="002D423D">
      <w:pPr>
        <w:pStyle w:val="af1"/>
        <w:numPr>
          <w:ilvl w:val="1"/>
          <w:numId w:val="24"/>
        </w:numPr>
        <w:rPr>
          <w:lang w:val="uk-UA"/>
        </w:rPr>
      </w:pPr>
      <w:r>
        <w:rPr>
          <w:lang w:val="uk-UA"/>
        </w:rPr>
        <w:t>Ч</w:t>
      </w:r>
      <w:r w:rsidRPr="000920F6">
        <w:rPr>
          <w:lang w:val="uk-UA"/>
        </w:rPr>
        <w:t>орнобильський радіаційно-екологічний біосферний заповідник</w:t>
      </w:r>
      <w:r>
        <w:rPr>
          <w:lang w:val="uk-UA"/>
        </w:rPr>
        <w:t>.</w:t>
      </w:r>
    </w:p>
    <w:p w14:paraId="08D7C194" w14:textId="77777777" w:rsidR="0030288B" w:rsidRDefault="0030288B" w:rsidP="002D423D">
      <w:pPr>
        <w:pStyle w:val="af1"/>
        <w:numPr>
          <w:ilvl w:val="0"/>
          <w:numId w:val="24"/>
        </w:numPr>
        <w:rPr>
          <w:lang w:val="uk-UA"/>
        </w:rPr>
      </w:pPr>
      <w:r>
        <w:rPr>
          <w:lang w:val="uk-UA"/>
        </w:rPr>
        <w:t>Біосферні резервати України:</w:t>
      </w:r>
    </w:p>
    <w:p w14:paraId="5829F2A0" w14:textId="77777777" w:rsidR="0030288B" w:rsidRDefault="0030288B" w:rsidP="002D423D">
      <w:pPr>
        <w:pStyle w:val="af1"/>
        <w:numPr>
          <w:ilvl w:val="1"/>
          <w:numId w:val="24"/>
        </w:numPr>
        <w:rPr>
          <w:lang w:val="uk-UA"/>
        </w:rPr>
      </w:pPr>
      <w:r>
        <w:rPr>
          <w:lang w:val="uk-UA"/>
        </w:rPr>
        <w:t>Біосферний резерват «Східні Карпати».</w:t>
      </w:r>
    </w:p>
    <w:p w14:paraId="5C4DD63D" w14:textId="77777777" w:rsidR="0030288B" w:rsidRDefault="0030288B" w:rsidP="002D423D">
      <w:pPr>
        <w:pStyle w:val="af1"/>
        <w:numPr>
          <w:ilvl w:val="1"/>
          <w:numId w:val="24"/>
        </w:numPr>
        <w:rPr>
          <w:lang w:val="uk-UA"/>
        </w:rPr>
      </w:pPr>
      <w:r>
        <w:rPr>
          <w:lang w:val="uk-UA"/>
        </w:rPr>
        <w:t>Біосферний резерват «Розточчя».</w:t>
      </w:r>
    </w:p>
    <w:p w14:paraId="3120D481" w14:textId="77777777" w:rsidR="0030288B" w:rsidRDefault="0030288B" w:rsidP="002D423D">
      <w:pPr>
        <w:pStyle w:val="af1"/>
        <w:numPr>
          <w:ilvl w:val="1"/>
          <w:numId w:val="24"/>
        </w:numPr>
        <w:rPr>
          <w:lang w:val="uk-UA"/>
        </w:rPr>
      </w:pPr>
      <w:r>
        <w:rPr>
          <w:lang w:val="uk-UA"/>
        </w:rPr>
        <w:t>Біосферний резерват «Західне Полісся».</w:t>
      </w:r>
    </w:p>
    <w:p w14:paraId="53851362" w14:textId="77777777" w:rsidR="0030288B" w:rsidRDefault="0030288B" w:rsidP="002D423D">
      <w:pPr>
        <w:pStyle w:val="af1"/>
        <w:numPr>
          <w:ilvl w:val="1"/>
          <w:numId w:val="24"/>
        </w:numPr>
        <w:rPr>
          <w:lang w:val="uk-UA"/>
        </w:rPr>
      </w:pPr>
      <w:r>
        <w:rPr>
          <w:lang w:val="uk-UA"/>
        </w:rPr>
        <w:t>Деснянський біосферний резерват».</w:t>
      </w:r>
    </w:p>
    <w:p w14:paraId="33456B1F" w14:textId="77777777" w:rsidR="0030288B" w:rsidRDefault="0030288B" w:rsidP="002D423D">
      <w:pPr>
        <w:pStyle w:val="af1"/>
        <w:numPr>
          <w:ilvl w:val="0"/>
          <w:numId w:val="24"/>
        </w:numPr>
        <w:rPr>
          <w:lang w:val="uk-UA"/>
        </w:rPr>
      </w:pPr>
      <w:r>
        <w:rPr>
          <w:lang w:val="uk-UA"/>
        </w:rPr>
        <w:t>Біосферні резервати за кордоном (на вибір – підготовити презентацію про</w:t>
      </w:r>
      <w:r w:rsidRPr="00C756CF">
        <w:rPr>
          <w:lang w:val="uk-UA"/>
        </w:rPr>
        <w:t xml:space="preserve"> одн</w:t>
      </w:r>
      <w:r>
        <w:rPr>
          <w:lang w:val="uk-UA"/>
        </w:rPr>
        <w:t>ин</w:t>
      </w:r>
      <w:r w:rsidRPr="00C756CF">
        <w:rPr>
          <w:lang w:val="uk-UA"/>
        </w:rPr>
        <w:t xml:space="preserve"> з резерватів).</w:t>
      </w:r>
    </w:p>
    <w:p w14:paraId="092B59E9" w14:textId="77777777" w:rsidR="0030288B" w:rsidRDefault="0030288B" w:rsidP="002D423D">
      <w:pPr>
        <w:pStyle w:val="af1"/>
        <w:numPr>
          <w:ilvl w:val="0"/>
          <w:numId w:val="24"/>
        </w:numPr>
        <w:rPr>
          <w:lang w:val="uk-UA"/>
        </w:rPr>
      </w:pPr>
      <w:r>
        <w:rPr>
          <w:lang w:val="uk-UA"/>
        </w:rPr>
        <w:t>Природні заповідники України:</w:t>
      </w:r>
    </w:p>
    <w:p w14:paraId="5F24E45C" w14:textId="77777777" w:rsidR="0030288B" w:rsidRDefault="0030288B" w:rsidP="002D423D">
      <w:pPr>
        <w:pStyle w:val="af1"/>
        <w:numPr>
          <w:ilvl w:val="1"/>
          <w:numId w:val="24"/>
        </w:numPr>
        <w:rPr>
          <w:lang w:val="uk-UA"/>
        </w:rPr>
      </w:pPr>
      <w:r>
        <w:rPr>
          <w:lang w:val="uk-UA"/>
        </w:rPr>
        <w:t>Природний заповідник «Єланецький степ».</w:t>
      </w:r>
    </w:p>
    <w:p w14:paraId="2559776A" w14:textId="77777777" w:rsidR="0030288B" w:rsidRDefault="0030288B" w:rsidP="002D423D">
      <w:pPr>
        <w:pStyle w:val="af1"/>
        <w:numPr>
          <w:ilvl w:val="1"/>
          <w:numId w:val="24"/>
        </w:numPr>
        <w:rPr>
          <w:lang w:val="uk-UA"/>
        </w:rPr>
      </w:pPr>
      <w:r>
        <w:rPr>
          <w:lang w:val="uk-UA"/>
        </w:rPr>
        <w:t>Український степовий Природний заповідник.</w:t>
      </w:r>
    </w:p>
    <w:p w14:paraId="7446D6C0" w14:textId="77777777" w:rsidR="0030288B" w:rsidRDefault="0030288B" w:rsidP="002D423D">
      <w:pPr>
        <w:pStyle w:val="af1"/>
        <w:numPr>
          <w:ilvl w:val="1"/>
          <w:numId w:val="24"/>
        </w:numPr>
        <w:rPr>
          <w:lang w:val="uk-UA"/>
        </w:rPr>
      </w:pPr>
      <w:r>
        <w:rPr>
          <w:lang w:val="uk-UA"/>
        </w:rPr>
        <w:t>Канівський природний заповідник.</w:t>
      </w:r>
    </w:p>
    <w:p w14:paraId="5CA97B42" w14:textId="77777777" w:rsidR="0030288B" w:rsidRDefault="0030288B" w:rsidP="002D423D">
      <w:pPr>
        <w:pStyle w:val="af1"/>
        <w:numPr>
          <w:ilvl w:val="1"/>
          <w:numId w:val="24"/>
        </w:numPr>
        <w:rPr>
          <w:lang w:val="uk-UA"/>
        </w:rPr>
      </w:pPr>
      <w:r>
        <w:rPr>
          <w:lang w:val="uk-UA"/>
        </w:rPr>
        <w:t>Поліський природний заповідник.</w:t>
      </w:r>
    </w:p>
    <w:p w14:paraId="6CEA8863" w14:textId="77777777" w:rsidR="0030288B" w:rsidRDefault="0030288B" w:rsidP="002D423D">
      <w:pPr>
        <w:pStyle w:val="af1"/>
        <w:numPr>
          <w:ilvl w:val="1"/>
          <w:numId w:val="24"/>
        </w:numPr>
        <w:rPr>
          <w:lang w:val="uk-UA"/>
        </w:rPr>
      </w:pPr>
      <w:r>
        <w:rPr>
          <w:lang w:val="uk-UA"/>
        </w:rPr>
        <w:t>Казантипський природний заповідник.</w:t>
      </w:r>
    </w:p>
    <w:p w14:paraId="7C7F3001" w14:textId="77777777" w:rsidR="0030288B" w:rsidRDefault="0030288B" w:rsidP="002D423D">
      <w:pPr>
        <w:pStyle w:val="af1"/>
        <w:numPr>
          <w:ilvl w:val="1"/>
          <w:numId w:val="24"/>
        </w:numPr>
        <w:rPr>
          <w:lang w:val="uk-UA"/>
        </w:rPr>
      </w:pPr>
      <w:r>
        <w:rPr>
          <w:lang w:val="uk-UA"/>
        </w:rPr>
        <w:t>Природний заповідник «Горгани».</w:t>
      </w:r>
    </w:p>
    <w:p w14:paraId="366181E3" w14:textId="77777777" w:rsidR="00630477" w:rsidRPr="0034769A" w:rsidRDefault="00630477" w:rsidP="00630477">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55C0AE1E"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Андрієнко Т.Л. Заповідна справа в Україні / Т.Л. Андрієнко. – Київ, 2005. – 306 с.</w:t>
      </w:r>
    </w:p>
    <w:p w14:paraId="5BE487C5"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Заповідна справа. Методичні вказівки до проведення практичних робіт для</w:t>
      </w:r>
      <w:r w:rsidRPr="0034769A">
        <w:rPr>
          <w:rFonts w:ascii="Times New Roman" w:hAnsi="Times New Roman"/>
          <w:sz w:val="24"/>
          <w:szCs w:val="24"/>
          <w:lang w:val="uk-UA"/>
        </w:rPr>
        <w:t xml:space="preserve"> </w:t>
      </w:r>
      <w:r w:rsidRPr="0034769A">
        <w:rPr>
          <w:rFonts w:ascii="Times New Roman" w:hAnsi="Times New Roman"/>
          <w:sz w:val="24"/>
          <w:szCs w:val="24"/>
        </w:rPr>
        <w:t>студентів вищих аграрних закладів освіти ІІ-ІV рівнів акредитації із спеціальності</w:t>
      </w:r>
      <w:r w:rsidRPr="0034769A">
        <w:rPr>
          <w:rFonts w:ascii="Times New Roman" w:hAnsi="Times New Roman"/>
          <w:sz w:val="24"/>
          <w:szCs w:val="24"/>
          <w:lang w:val="uk-UA"/>
        </w:rPr>
        <w:t xml:space="preserve"> </w:t>
      </w:r>
      <w:r w:rsidRPr="0034769A">
        <w:rPr>
          <w:rFonts w:ascii="Times New Roman" w:hAnsi="Times New Roman"/>
          <w:sz w:val="24"/>
          <w:szCs w:val="24"/>
        </w:rPr>
        <w:t>6.070800 «Екологія та охорона навколишнього середовища». – К.: Національний</w:t>
      </w:r>
      <w:r w:rsidRPr="0034769A">
        <w:rPr>
          <w:rFonts w:ascii="Times New Roman" w:hAnsi="Times New Roman"/>
          <w:sz w:val="24"/>
          <w:szCs w:val="24"/>
          <w:lang w:val="uk-UA"/>
        </w:rPr>
        <w:t xml:space="preserve"> </w:t>
      </w:r>
      <w:r w:rsidRPr="0034769A">
        <w:rPr>
          <w:rFonts w:ascii="Times New Roman" w:hAnsi="Times New Roman"/>
          <w:sz w:val="24"/>
          <w:szCs w:val="24"/>
        </w:rPr>
        <w:t>аграрний університет, 2005. – 35 с.</w:t>
      </w:r>
    </w:p>
    <w:p w14:paraId="6939665B"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Наземні та водні екосистеми. Ландшафтна екологія. Заповідна справа:</w:t>
      </w:r>
    </w:p>
    <w:p w14:paraId="5A18B06F"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Методичні вказівки до виконання контрольних робіт для студентів вищих аграрних</w:t>
      </w:r>
    </w:p>
    <w:p w14:paraId="00358A70"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закладів освіти ІІІ-ІV рівнів акредитації з напряму 0708 «Екологія» спеціальність</w:t>
      </w:r>
    </w:p>
    <w:p w14:paraId="210CA4AF"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«Екологія та охорона навколишнього середовища». – К.: Національний</w:t>
      </w:r>
      <w:r w:rsidRPr="0034769A">
        <w:rPr>
          <w:rFonts w:ascii="Times New Roman" w:hAnsi="Times New Roman"/>
          <w:sz w:val="24"/>
          <w:szCs w:val="24"/>
          <w:lang w:val="uk-UA"/>
        </w:rPr>
        <w:t xml:space="preserve"> </w:t>
      </w:r>
      <w:r w:rsidRPr="0034769A">
        <w:rPr>
          <w:rFonts w:ascii="Times New Roman" w:hAnsi="Times New Roman"/>
          <w:sz w:val="24"/>
          <w:szCs w:val="24"/>
        </w:rPr>
        <w:t>аграрний університет, 2005. – 38 с.</w:t>
      </w:r>
    </w:p>
    <w:p w14:paraId="7D1697AD"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Созінов О.О. Наземні екосистеми. Методичні вказівки до проведення</w:t>
      </w:r>
      <w:r w:rsidRPr="0034769A">
        <w:rPr>
          <w:rFonts w:ascii="Times New Roman" w:hAnsi="Times New Roman"/>
          <w:sz w:val="24"/>
          <w:szCs w:val="24"/>
          <w:lang w:val="uk-UA"/>
        </w:rPr>
        <w:t xml:space="preserve"> </w:t>
      </w:r>
      <w:r w:rsidRPr="0034769A">
        <w:rPr>
          <w:rFonts w:ascii="Times New Roman" w:hAnsi="Times New Roman"/>
          <w:sz w:val="24"/>
          <w:szCs w:val="24"/>
        </w:rPr>
        <w:t>практичних робіт для студентів вищих аграрних закладів освіти ІІІ-ІV рівнів</w:t>
      </w:r>
      <w:r w:rsidRPr="0034769A">
        <w:rPr>
          <w:rFonts w:ascii="Times New Roman" w:hAnsi="Times New Roman"/>
          <w:sz w:val="24"/>
          <w:szCs w:val="24"/>
          <w:lang w:val="uk-UA"/>
        </w:rPr>
        <w:t xml:space="preserve"> </w:t>
      </w:r>
      <w:r w:rsidRPr="0034769A">
        <w:rPr>
          <w:rFonts w:ascii="Times New Roman" w:hAnsi="Times New Roman"/>
          <w:sz w:val="24"/>
          <w:szCs w:val="24"/>
        </w:rPr>
        <w:t>акредитації зі спеціальності 7.070801 «Екологія та охорона навколишнього</w:t>
      </w:r>
      <w:r w:rsidRPr="0034769A">
        <w:rPr>
          <w:rFonts w:ascii="Times New Roman" w:hAnsi="Times New Roman"/>
          <w:sz w:val="24"/>
          <w:szCs w:val="24"/>
          <w:lang w:val="uk-UA"/>
        </w:rPr>
        <w:t xml:space="preserve"> </w:t>
      </w:r>
      <w:r w:rsidRPr="0034769A">
        <w:rPr>
          <w:rFonts w:ascii="Times New Roman" w:hAnsi="Times New Roman"/>
          <w:sz w:val="24"/>
          <w:szCs w:val="24"/>
        </w:rPr>
        <w:t>середовища». – К.: Національний аграрний університет, 2001. – 49 с.</w:t>
      </w:r>
    </w:p>
    <w:p w14:paraId="66C5C8B9"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Грищенко Ю.М. Основи заповідної справи / Ю.М. Грищенко. – Рівне: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4CB24B3B"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Давиденко В.М. Заповідна справа/В.М. Давиденко. – Миколаїв: Вид-во МФ НаУКМА,</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6EFCF118"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lastRenderedPageBreak/>
        <w:t>Гродзинський М.Д. Заповідна справа в Україні: Навчальний посібник / [за заг.</w:t>
      </w:r>
      <w:r w:rsidRPr="0034769A">
        <w:rPr>
          <w:rFonts w:ascii="Times New Roman" w:hAnsi="Times New Roman"/>
          <w:sz w:val="24"/>
          <w:szCs w:val="24"/>
          <w:lang w:val="uk-UA"/>
        </w:rPr>
        <w:t xml:space="preserve"> </w:t>
      </w:r>
      <w:r w:rsidRPr="0034769A">
        <w:rPr>
          <w:rFonts w:ascii="Times New Roman" w:hAnsi="Times New Roman"/>
          <w:sz w:val="24"/>
          <w:szCs w:val="24"/>
        </w:rPr>
        <w:t>редакцією М.Д. Гродзинського, М.П. Стеценка]. – К.: Географіка, 2003. – 306 с.</w:t>
      </w:r>
    </w:p>
    <w:p w14:paraId="78BA1DAD"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Заповідна справа: підручник / В.Д. Солодкий [та ін.]. – Чернівці : Зелена </w:t>
      </w:r>
      <w:r w:rsidRPr="0034769A">
        <w:rPr>
          <w:rFonts w:ascii="Times New Roman" w:hAnsi="Times New Roman"/>
          <w:sz w:val="24"/>
          <w:szCs w:val="24"/>
          <w:lang w:val="uk-UA"/>
        </w:rPr>
        <w:t>Б</w:t>
      </w:r>
      <w:r w:rsidRPr="0034769A">
        <w:rPr>
          <w:rFonts w:ascii="Times New Roman" w:hAnsi="Times New Roman"/>
          <w:sz w:val="24"/>
          <w:szCs w:val="24"/>
        </w:rPr>
        <w:t>уковина,</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17116EB6" w14:textId="77777777" w:rsidR="00630477" w:rsidRPr="0034769A" w:rsidRDefault="00630477" w:rsidP="002D423D">
      <w:pPr>
        <w:widowControl/>
        <w:numPr>
          <w:ilvl w:val="0"/>
          <w:numId w:val="25"/>
        </w:numPr>
        <w:jc w:val="both"/>
        <w:rPr>
          <w:rFonts w:ascii="Times New Roman" w:hAnsi="Times New Roman" w:cs="Times New Roman"/>
        </w:rPr>
      </w:pPr>
      <w:r w:rsidRPr="0034769A">
        <w:rPr>
          <w:rFonts w:ascii="Times New Roman" w:hAnsi="Times New Roman" w:cs="Times New Roman"/>
        </w:rPr>
        <w:t>Зелена книга України. Рідкісні і такі, що перебувають під загрозою зникнення, та типові природні рослинні угруповання, які підлягають охороні / Під. заг. ред. Я. П. Дідуха. – К. : Альтерпрес, 2009. – 448 с.</w:t>
      </w:r>
    </w:p>
    <w:p w14:paraId="12D0EF25"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Ковальчук А.А. Заповідна справа / А.А. Ковальчук. – Ужгород: Ліра, 2002. – 348 с.</w:t>
      </w:r>
    </w:p>
    <w:p w14:paraId="74732CAA"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Мартинова О.А. Навчальний посібник з дисципліни «Заповідна справа» /</w:t>
      </w:r>
    </w:p>
    <w:p w14:paraId="018567E1" w14:textId="77777777" w:rsidR="00630477" w:rsidRPr="0034769A" w:rsidRDefault="00630477" w:rsidP="002D423D">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О.А. Мартинова. – ДонНТУ, 2011. – 75 с.</w:t>
      </w:r>
    </w:p>
    <w:p w14:paraId="75EEC86D"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МудракО.В. Заповідна справа. Практикум. Навчально-методичний посібник для</w:t>
      </w:r>
      <w:r w:rsidRPr="0034769A">
        <w:rPr>
          <w:rFonts w:ascii="Times New Roman" w:hAnsi="Times New Roman"/>
          <w:sz w:val="24"/>
          <w:szCs w:val="24"/>
          <w:lang w:val="uk-UA"/>
        </w:rPr>
        <w:t xml:space="preserve"> </w:t>
      </w:r>
      <w:r w:rsidRPr="0034769A">
        <w:rPr>
          <w:rFonts w:ascii="Times New Roman" w:hAnsi="Times New Roman"/>
          <w:sz w:val="24"/>
          <w:szCs w:val="24"/>
        </w:rPr>
        <w:t>виконання практичних робіт студентами денної та заочної форми навчання</w:t>
      </w:r>
      <w:r w:rsidRPr="0034769A">
        <w:rPr>
          <w:rFonts w:ascii="Times New Roman" w:hAnsi="Times New Roman"/>
          <w:sz w:val="24"/>
          <w:szCs w:val="24"/>
          <w:lang w:val="uk-UA"/>
        </w:rPr>
        <w:t xml:space="preserve"> </w:t>
      </w:r>
      <w:r w:rsidRPr="0034769A">
        <w:rPr>
          <w:rFonts w:ascii="Times New Roman" w:hAnsi="Times New Roman"/>
          <w:sz w:val="24"/>
          <w:szCs w:val="24"/>
        </w:rPr>
        <w:t>спеціальності 6.040106 «Екологія, охорона навколишнього середовища та збалансоване</w:t>
      </w:r>
      <w:r w:rsidRPr="0034769A">
        <w:rPr>
          <w:rFonts w:ascii="Times New Roman" w:hAnsi="Times New Roman"/>
          <w:sz w:val="24"/>
          <w:szCs w:val="24"/>
          <w:lang w:val="uk-UA"/>
        </w:rPr>
        <w:t xml:space="preserve"> </w:t>
      </w:r>
      <w:r w:rsidRPr="0034769A">
        <w:rPr>
          <w:rFonts w:ascii="Times New Roman" w:hAnsi="Times New Roman"/>
          <w:sz w:val="24"/>
          <w:szCs w:val="24"/>
        </w:rPr>
        <w:t>природокористування» / О.В. Мудрак, Г.І. Кравчук, Ю.А. Єлісавенко, М.А. Дзюмак. –</w:t>
      </w:r>
      <w:r w:rsidRPr="0034769A">
        <w:rPr>
          <w:rFonts w:ascii="Times New Roman" w:hAnsi="Times New Roman"/>
          <w:sz w:val="24"/>
          <w:szCs w:val="24"/>
          <w:lang w:val="uk-UA"/>
        </w:rPr>
        <w:t xml:space="preserve"> </w:t>
      </w:r>
      <w:r w:rsidRPr="0034769A">
        <w:rPr>
          <w:rFonts w:ascii="Times New Roman" w:hAnsi="Times New Roman"/>
          <w:sz w:val="24"/>
          <w:szCs w:val="24"/>
        </w:rPr>
        <w:t>Вінниця: ВНАУ, 2011. – 96 с.</w:t>
      </w:r>
    </w:p>
    <w:p w14:paraId="648BE573"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Природно-заповідна справа. Навчальний посібник / С.Ю. Попович. – К.:</w:t>
      </w:r>
      <w:r w:rsidRPr="0034769A">
        <w:rPr>
          <w:rFonts w:ascii="Times New Roman" w:hAnsi="Times New Roman"/>
          <w:sz w:val="24"/>
          <w:szCs w:val="24"/>
          <w:lang w:val="uk-UA"/>
        </w:rPr>
        <w:t xml:space="preserve"> </w:t>
      </w:r>
      <w:r w:rsidRPr="0034769A">
        <w:rPr>
          <w:rFonts w:ascii="Times New Roman" w:hAnsi="Times New Roman"/>
          <w:sz w:val="24"/>
          <w:szCs w:val="24"/>
        </w:rPr>
        <w:t>Арістей, 2007. – 480 с.</w:t>
      </w:r>
    </w:p>
    <w:p w14:paraId="65EE48B6"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Товажнянський Л.Л. Заповідна справа. Навч. посібник / Л.Л. Товажнянський, В.Д. Солодкий,</w:t>
      </w:r>
      <w:r w:rsidRPr="0034769A">
        <w:rPr>
          <w:rFonts w:ascii="Times New Roman" w:hAnsi="Times New Roman"/>
          <w:sz w:val="24"/>
          <w:szCs w:val="24"/>
          <w:lang w:val="uk-UA"/>
        </w:rPr>
        <w:t xml:space="preserve"> </w:t>
      </w:r>
      <w:r w:rsidRPr="0034769A">
        <w:rPr>
          <w:rFonts w:ascii="Times New Roman" w:hAnsi="Times New Roman"/>
          <w:sz w:val="24"/>
          <w:szCs w:val="24"/>
        </w:rPr>
        <w:t>Ю.Г. Масікевич, В.П. Шапорев, В.Ф. Моісеєв. – Харків: НТУ «ХПІ», 2002. – 240 с.</w:t>
      </w:r>
    </w:p>
    <w:p w14:paraId="01686974"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Червона книга України. Рослинний світ / [за ред. Я.П. Дідуха] – К.: Глобалконсалтинг,</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1DA239DF"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Червона книга України. Тваринний світ / [за ред. І.А. Акімова] – К.: Глобалконсалтинг,</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7392D25D"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
    <w:p w14:paraId="629D2186"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merg.gov.ua – Міністерство екології та природних ресурсів України</w:t>
      </w:r>
    </w:p>
    <w:p w14:paraId="411BEAEB"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http://zakon.rada.gov.ua/ – Законодавство України</w:t>
      </w:r>
    </w:p>
    <w:p w14:paraId="67102005"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http://www.kmu.gov.ua/control/ – Урядовий портал</w:t>
      </w:r>
    </w:p>
    <w:p w14:paraId="70A95A2C"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Природно-заповідний фонд України</w:t>
      </w:r>
    </w:p>
    <w:p w14:paraId="2BF53B94"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http://biomon.org – Моніторинг біорізноманіття в Україні</w:t>
      </w:r>
      <w:r w:rsidRPr="0034769A">
        <w:rPr>
          <w:rFonts w:ascii="Times New Roman" w:hAnsi="Times New Roman"/>
          <w:sz w:val="24"/>
          <w:szCs w:val="24"/>
          <w:lang w:val="uk-UA"/>
        </w:rPr>
        <w:t>.</w:t>
      </w:r>
    </w:p>
    <w:p w14:paraId="79FB5E53"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http://nature.land.kiev.ua – Природа України</w:t>
      </w:r>
      <w:r w:rsidRPr="0034769A">
        <w:rPr>
          <w:rFonts w:ascii="Times New Roman" w:hAnsi="Times New Roman"/>
          <w:sz w:val="24"/>
          <w:szCs w:val="24"/>
          <w:lang w:val="uk-UA"/>
        </w:rPr>
        <w:t>.</w:t>
      </w:r>
    </w:p>
    <w:p w14:paraId="3B5E93E2" w14:textId="77777777" w:rsidR="00630477" w:rsidRPr="0034769A" w:rsidRDefault="00630477"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14" w:history="1">
        <w:r w:rsidRPr="0034769A">
          <w:rPr>
            <w:rStyle w:val="a3"/>
          </w:rPr>
          <w:t>http://pryroda.in.ua/lystopad/tag/step/</w:t>
        </w:r>
      </w:hyperlink>
    </w:p>
    <w:p w14:paraId="365C1726" w14:textId="77777777" w:rsidR="00630477" w:rsidRPr="0034769A" w:rsidRDefault="00630477"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05F0E2AD" w14:textId="77777777" w:rsidR="00630477" w:rsidRPr="0034769A" w:rsidRDefault="00630477"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15" w:history="1">
        <w:r w:rsidRPr="0034769A">
          <w:rPr>
            <w:rStyle w:val="a3"/>
          </w:rPr>
          <w:t>http://www.terreco.univ.kiev.ua/</w:t>
        </w:r>
      </w:hyperlink>
    </w:p>
    <w:p w14:paraId="0534C079" w14:textId="77777777" w:rsidR="00630477" w:rsidRPr="0034769A" w:rsidRDefault="00630477"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16" w:history="1">
        <w:r w:rsidRPr="0034769A">
          <w:rPr>
            <w:rStyle w:val="a3"/>
          </w:rPr>
          <w:t>http://amber/rnd/runnet.ru/azoveco</w:t>
        </w:r>
      </w:hyperlink>
    </w:p>
    <w:p w14:paraId="53C88938" w14:textId="77777777" w:rsidR="00630477" w:rsidRPr="0034769A" w:rsidRDefault="00630477" w:rsidP="002D423D">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17" w:history="1">
        <w:r w:rsidRPr="0034769A">
          <w:rPr>
            <w:rStyle w:val="a3"/>
          </w:rPr>
          <w:t>http://nature.land.kiev.ua/</w:t>
        </w:r>
      </w:hyperlink>
    </w:p>
    <w:p w14:paraId="4F450A13" w14:textId="77777777" w:rsidR="00630477" w:rsidRPr="0034769A" w:rsidRDefault="00630477" w:rsidP="002D423D">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18" w:history="1">
        <w:r w:rsidRPr="0034769A">
          <w:rPr>
            <w:rStyle w:val="a3"/>
          </w:rPr>
          <w:t>http://pryroda.in.ua/step/</w:t>
        </w:r>
      </w:hyperlink>
    </w:p>
    <w:p w14:paraId="26A067DA" w14:textId="77777777" w:rsidR="00630477" w:rsidRDefault="00630477" w:rsidP="00630477">
      <w:pPr>
        <w:pStyle w:val="af1"/>
        <w:rPr>
          <w:lang w:val="uk-UA"/>
        </w:rPr>
      </w:pPr>
    </w:p>
    <w:p w14:paraId="72BCCDB7" w14:textId="77777777" w:rsidR="0030288B" w:rsidRPr="0030288B" w:rsidRDefault="0030288B" w:rsidP="0030288B">
      <w:pPr>
        <w:rPr>
          <w:b/>
          <w:bCs/>
        </w:rPr>
      </w:pPr>
      <w:r>
        <w:br w:type="page"/>
      </w:r>
    </w:p>
    <w:p w14:paraId="502CD62C" w14:textId="77777777" w:rsidR="0030288B" w:rsidRPr="0030288B" w:rsidRDefault="0030288B" w:rsidP="0030288B">
      <w:pPr>
        <w:jc w:val="center"/>
        <w:rPr>
          <w:b/>
          <w:bCs/>
        </w:rPr>
      </w:pPr>
      <w:r w:rsidRPr="0030288B">
        <w:rPr>
          <w:b/>
          <w:bCs/>
        </w:rPr>
        <w:t>Практична робота № 4</w:t>
      </w:r>
    </w:p>
    <w:p w14:paraId="63213704" w14:textId="77777777" w:rsidR="0030288B" w:rsidRDefault="00630477" w:rsidP="0030288B">
      <w:pPr>
        <w:jc w:val="center"/>
      </w:pPr>
      <w:r>
        <w:t xml:space="preserve">Тема: </w:t>
      </w:r>
      <w:r w:rsidR="0030288B">
        <w:t>Національні природні парки та регіональні ландшафтні парки</w:t>
      </w:r>
    </w:p>
    <w:p w14:paraId="0C4876EA" w14:textId="77777777" w:rsidR="0030288B" w:rsidRDefault="0030288B" w:rsidP="0030288B">
      <w:r>
        <w:t>Мета: з’ясувати особливості національних природних парків та регіональних ландшафтних парків, як категорій природно-заповідного фонду України.</w:t>
      </w:r>
    </w:p>
    <w:p w14:paraId="5306960B" w14:textId="77777777" w:rsidR="0030288B" w:rsidRDefault="0030288B" w:rsidP="0030288B">
      <w:pPr>
        <w:jc w:val="center"/>
      </w:pPr>
      <w:r>
        <w:t>План</w:t>
      </w:r>
    </w:p>
    <w:p w14:paraId="3EB71630" w14:textId="77777777" w:rsidR="0030288B" w:rsidRDefault="0030288B" w:rsidP="0030288B">
      <w:pPr>
        <w:jc w:val="center"/>
      </w:pPr>
      <w:r>
        <w:t>Вивчити теоретичний матеріал та підготувати презентацію</w:t>
      </w:r>
    </w:p>
    <w:p w14:paraId="10DB0263" w14:textId="77777777" w:rsidR="0030288B" w:rsidRDefault="0030288B" w:rsidP="002D423D">
      <w:pPr>
        <w:pStyle w:val="af1"/>
        <w:numPr>
          <w:ilvl w:val="0"/>
          <w:numId w:val="26"/>
        </w:numPr>
        <w:rPr>
          <w:lang w:val="uk-UA"/>
        </w:rPr>
      </w:pPr>
      <w:r>
        <w:rPr>
          <w:lang w:val="uk-UA"/>
        </w:rPr>
        <w:t>Завдання і функції національних природних парків.</w:t>
      </w:r>
    </w:p>
    <w:p w14:paraId="3CF7465D" w14:textId="77777777" w:rsidR="0030288B" w:rsidRDefault="0030288B" w:rsidP="002D423D">
      <w:pPr>
        <w:pStyle w:val="af1"/>
        <w:numPr>
          <w:ilvl w:val="0"/>
          <w:numId w:val="26"/>
        </w:numPr>
        <w:rPr>
          <w:lang w:val="uk-UA"/>
        </w:rPr>
      </w:pPr>
      <w:r>
        <w:rPr>
          <w:lang w:val="uk-UA"/>
        </w:rPr>
        <w:t>Завдання і функції регіональних ландшафтних парків.</w:t>
      </w:r>
    </w:p>
    <w:p w14:paraId="755332AD" w14:textId="77777777" w:rsidR="0030288B" w:rsidRDefault="0030288B" w:rsidP="002D423D">
      <w:pPr>
        <w:pStyle w:val="af1"/>
        <w:numPr>
          <w:ilvl w:val="0"/>
          <w:numId w:val="26"/>
        </w:numPr>
        <w:rPr>
          <w:lang w:val="uk-UA"/>
        </w:rPr>
      </w:pPr>
      <w:r>
        <w:rPr>
          <w:lang w:val="uk-UA"/>
        </w:rPr>
        <w:t>Особливості об’єктів природно-заповідного фонду місцевого та загальнодержавного значення.</w:t>
      </w:r>
    </w:p>
    <w:p w14:paraId="13CC0F56" w14:textId="77777777" w:rsidR="0030288B" w:rsidRDefault="0030288B" w:rsidP="002D423D">
      <w:pPr>
        <w:pStyle w:val="af1"/>
        <w:numPr>
          <w:ilvl w:val="0"/>
          <w:numId w:val="26"/>
        </w:numPr>
        <w:rPr>
          <w:lang w:val="uk-UA"/>
        </w:rPr>
      </w:pPr>
      <w:r>
        <w:rPr>
          <w:lang w:val="uk-UA"/>
        </w:rPr>
        <w:t>Функціональне зонування заповідних парків.</w:t>
      </w:r>
    </w:p>
    <w:p w14:paraId="16750CB8" w14:textId="77777777" w:rsidR="0030288B" w:rsidRDefault="0030288B" w:rsidP="002D423D">
      <w:pPr>
        <w:pStyle w:val="af1"/>
        <w:numPr>
          <w:ilvl w:val="0"/>
          <w:numId w:val="26"/>
        </w:numPr>
        <w:rPr>
          <w:lang w:val="uk-UA"/>
        </w:rPr>
      </w:pPr>
      <w:r>
        <w:rPr>
          <w:lang w:val="uk-UA"/>
        </w:rPr>
        <w:t>Національні природні парки України:</w:t>
      </w:r>
    </w:p>
    <w:p w14:paraId="2375A458" w14:textId="77777777" w:rsidR="0030288B" w:rsidRDefault="0030288B" w:rsidP="002D423D">
      <w:pPr>
        <w:pStyle w:val="af1"/>
        <w:numPr>
          <w:ilvl w:val="1"/>
          <w:numId w:val="26"/>
        </w:numPr>
        <w:rPr>
          <w:lang w:val="uk-UA"/>
        </w:rPr>
      </w:pPr>
      <w:r>
        <w:rPr>
          <w:lang w:val="uk-UA"/>
        </w:rPr>
        <w:t>Національний природний парк «Олешківські піски».</w:t>
      </w:r>
    </w:p>
    <w:p w14:paraId="732E91F7" w14:textId="77777777" w:rsidR="0030288B" w:rsidRDefault="0030288B" w:rsidP="002D423D">
      <w:pPr>
        <w:pStyle w:val="af1"/>
        <w:numPr>
          <w:ilvl w:val="1"/>
          <w:numId w:val="26"/>
        </w:numPr>
        <w:rPr>
          <w:lang w:val="uk-UA"/>
        </w:rPr>
      </w:pPr>
      <w:r>
        <w:rPr>
          <w:lang w:val="uk-UA"/>
        </w:rPr>
        <w:t>Національний природний парк «Нижньодніпровський».</w:t>
      </w:r>
    </w:p>
    <w:p w14:paraId="5CA2B44E" w14:textId="77777777" w:rsidR="0030288B" w:rsidRDefault="0030288B" w:rsidP="002D423D">
      <w:pPr>
        <w:pStyle w:val="af1"/>
        <w:numPr>
          <w:ilvl w:val="1"/>
          <w:numId w:val="26"/>
        </w:numPr>
        <w:rPr>
          <w:lang w:val="uk-UA"/>
        </w:rPr>
      </w:pPr>
      <w:r>
        <w:rPr>
          <w:lang w:val="uk-UA"/>
        </w:rPr>
        <w:t>Національний природний парк «Джарилгацький».</w:t>
      </w:r>
    </w:p>
    <w:p w14:paraId="68EBECAD" w14:textId="77777777" w:rsidR="0030288B" w:rsidRDefault="0030288B" w:rsidP="002D423D">
      <w:pPr>
        <w:pStyle w:val="af1"/>
        <w:numPr>
          <w:ilvl w:val="1"/>
          <w:numId w:val="26"/>
        </w:numPr>
        <w:rPr>
          <w:lang w:val="uk-UA"/>
        </w:rPr>
      </w:pPr>
      <w:r>
        <w:rPr>
          <w:lang w:val="uk-UA"/>
        </w:rPr>
        <w:t>Національний природний парк «Тузлівські лимани».</w:t>
      </w:r>
    </w:p>
    <w:p w14:paraId="3DE3889B" w14:textId="77777777" w:rsidR="0030288B" w:rsidRDefault="0030288B" w:rsidP="002D423D">
      <w:pPr>
        <w:pStyle w:val="af1"/>
        <w:numPr>
          <w:ilvl w:val="1"/>
          <w:numId w:val="26"/>
        </w:numPr>
        <w:rPr>
          <w:lang w:val="uk-UA"/>
        </w:rPr>
      </w:pPr>
      <w:r>
        <w:rPr>
          <w:lang w:val="uk-UA"/>
        </w:rPr>
        <w:t>Національний природний парк «Подільські Товтри».</w:t>
      </w:r>
    </w:p>
    <w:p w14:paraId="5CFC8164" w14:textId="77777777" w:rsidR="0030288B" w:rsidRDefault="0030288B" w:rsidP="002D423D">
      <w:pPr>
        <w:pStyle w:val="af1"/>
        <w:numPr>
          <w:ilvl w:val="1"/>
          <w:numId w:val="26"/>
        </w:numPr>
        <w:rPr>
          <w:lang w:val="uk-UA"/>
        </w:rPr>
      </w:pPr>
      <w:r>
        <w:rPr>
          <w:lang w:val="uk-UA"/>
        </w:rPr>
        <w:t>Національний природний парк «Бузький Гард».</w:t>
      </w:r>
    </w:p>
    <w:p w14:paraId="5DFCC66C" w14:textId="77777777" w:rsidR="0030288B" w:rsidRDefault="0030288B" w:rsidP="002D423D">
      <w:pPr>
        <w:pStyle w:val="af1"/>
        <w:numPr>
          <w:ilvl w:val="1"/>
          <w:numId w:val="26"/>
        </w:numPr>
        <w:rPr>
          <w:lang w:val="uk-UA"/>
        </w:rPr>
      </w:pPr>
      <w:r>
        <w:rPr>
          <w:lang w:val="uk-UA"/>
        </w:rPr>
        <w:t>Національний природний парк «Білобережжя Святослава».</w:t>
      </w:r>
    </w:p>
    <w:p w14:paraId="4555090E" w14:textId="77777777" w:rsidR="0030288B" w:rsidRDefault="0030288B" w:rsidP="002D423D">
      <w:pPr>
        <w:pStyle w:val="af1"/>
        <w:numPr>
          <w:ilvl w:val="0"/>
          <w:numId w:val="26"/>
        </w:numPr>
        <w:rPr>
          <w:lang w:val="uk-UA"/>
        </w:rPr>
      </w:pPr>
      <w:r>
        <w:rPr>
          <w:lang w:val="uk-UA"/>
        </w:rPr>
        <w:t>Регіональні ландшафтні парки:</w:t>
      </w:r>
    </w:p>
    <w:p w14:paraId="6A494689" w14:textId="77777777" w:rsidR="0030288B" w:rsidRDefault="0030288B" w:rsidP="002D423D">
      <w:pPr>
        <w:pStyle w:val="af1"/>
        <w:numPr>
          <w:ilvl w:val="1"/>
          <w:numId w:val="26"/>
        </w:numPr>
        <w:rPr>
          <w:lang w:val="uk-UA"/>
        </w:rPr>
      </w:pPr>
      <w:r>
        <w:rPr>
          <w:lang w:val="uk-UA"/>
        </w:rPr>
        <w:t>Регіональний ландшафтний парк «Кінбурнська коса».</w:t>
      </w:r>
    </w:p>
    <w:p w14:paraId="1823D78E" w14:textId="77777777" w:rsidR="0030288B" w:rsidRDefault="0030288B" w:rsidP="002D423D">
      <w:pPr>
        <w:pStyle w:val="af1"/>
        <w:numPr>
          <w:ilvl w:val="1"/>
          <w:numId w:val="26"/>
        </w:numPr>
        <w:rPr>
          <w:lang w:val="uk-UA"/>
        </w:rPr>
      </w:pPr>
      <w:r>
        <w:rPr>
          <w:lang w:val="uk-UA"/>
        </w:rPr>
        <w:t>Регіональний ландшафтний парк «Гранітно-степове Побужжя».</w:t>
      </w:r>
    </w:p>
    <w:p w14:paraId="321117A3" w14:textId="77777777" w:rsidR="0030288B" w:rsidRDefault="0030288B" w:rsidP="002D423D">
      <w:pPr>
        <w:pStyle w:val="af1"/>
        <w:numPr>
          <w:ilvl w:val="1"/>
          <w:numId w:val="26"/>
        </w:numPr>
        <w:rPr>
          <w:lang w:val="uk-UA"/>
        </w:rPr>
      </w:pPr>
      <w:r>
        <w:rPr>
          <w:lang w:val="uk-UA"/>
        </w:rPr>
        <w:t>Регіональний ландшафтний парк «Приінгульський».</w:t>
      </w:r>
    </w:p>
    <w:p w14:paraId="54C492C4" w14:textId="77777777" w:rsidR="0030288B" w:rsidRDefault="0030288B" w:rsidP="002D423D">
      <w:pPr>
        <w:pStyle w:val="af1"/>
        <w:numPr>
          <w:ilvl w:val="1"/>
          <w:numId w:val="26"/>
        </w:numPr>
        <w:rPr>
          <w:lang w:val="uk-UA"/>
        </w:rPr>
      </w:pPr>
      <w:r>
        <w:rPr>
          <w:lang w:val="uk-UA"/>
        </w:rPr>
        <w:t>Регіональний ландшафтний парк «Тилігульський лиман».</w:t>
      </w:r>
    </w:p>
    <w:p w14:paraId="143F5F25" w14:textId="77777777" w:rsidR="0030288B" w:rsidRDefault="0030288B" w:rsidP="002D423D">
      <w:pPr>
        <w:pStyle w:val="af1"/>
        <w:numPr>
          <w:ilvl w:val="1"/>
          <w:numId w:val="26"/>
        </w:numPr>
        <w:rPr>
          <w:lang w:val="uk-UA"/>
        </w:rPr>
      </w:pPr>
      <w:r>
        <w:rPr>
          <w:lang w:val="uk-UA"/>
        </w:rPr>
        <w:t>Регіональний ландшафтний парк «Меотида».</w:t>
      </w:r>
    </w:p>
    <w:p w14:paraId="5E31BE2B" w14:textId="77777777" w:rsidR="0030288B" w:rsidRDefault="0030288B" w:rsidP="002D423D">
      <w:pPr>
        <w:pStyle w:val="af1"/>
        <w:numPr>
          <w:ilvl w:val="1"/>
          <w:numId w:val="26"/>
        </w:numPr>
        <w:rPr>
          <w:lang w:val="uk-UA"/>
        </w:rPr>
      </w:pPr>
      <w:r>
        <w:rPr>
          <w:lang w:val="uk-UA"/>
        </w:rPr>
        <w:t>Міжріченський регіональний ландшафтний парк.</w:t>
      </w:r>
    </w:p>
    <w:p w14:paraId="35596C83" w14:textId="77777777" w:rsidR="0030288B" w:rsidRDefault="0030288B" w:rsidP="002D423D">
      <w:pPr>
        <w:pStyle w:val="af1"/>
        <w:numPr>
          <w:ilvl w:val="1"/>
          <w:numId w:val="26"/>
        </w:numPr>
        <w:rPr>
          <w:lang w:val="uk-UA"/>
        </w:rPr>
      </w:pPr>
      <w:r>
        <w:rPr>
          <w:lang w:val="uk-UA"/>
        </w:rPr>
        <w:t>Регіональний ландшафтний парк «Дніпрові пороги».</w:t>
      </w:r>
    </w:p>
    <w:p w14:paraId="42A49EDA" w14:textId="77777777" w:rsidR="0030288B" w:rsidRDefault="0030288B" w:rsidP="002D423D">
      <w:pPr>
        <w:pStyle w:val="af1"/>
        <w:numPr>
          <w:ilvl w:val="0"/>
          <w:numId w:val="26"/>
        </w:numPr>
        <w:rPr>
          <w:lang w:val="uk-UA"/>
        </w:rPr>
      </w:pPr>
      <w:r>
        <w:rPr>
          <w:lang w:val="uk-UA"/>
        </w:rPr>
        <w:t xml:space="preserve">Національні природні парки за кордоном </w:t>
      </w:r>
    </w:p>
    <w:p w14:paraId="406EF30D" w14:textId="77777777" w:rsidR="0030288B" w:rsidRDefault="0030288B" w:rsidP="002D423D">
      <w:pPr>
        <w:pStyle w:val="af1"/>
        <w:numPr>
          <w:ilvl w:val="1"/>
          <w:numId w:val="26"/>
        </w:numPr>
        <w:rPr>
          <w:lang w:val="uk-UA"/>
        </w:rPr>
      </w:pPr>
      <w:r>
        <w:rPr>
          <w:lang w:val="uk-UA"/>
        </w:rPr>
        <w:t>Підготувати презентацію про</w:t>
      </w:r>
      <w:r w:rsidRPr="00C756CF">
        <w:rPr>
          <w:lang w:val="uk-UA"/>
        </w:rPr>
        <w:t xml:space="preserve"> одн</w:t>
      </w:r>
      <w:r>
        <w:rPr>
          <w:lang w:val="uk-UA"/>
        </w:rPr>
        <w:t>ин</w:t>
      </w:r>
      <w:r w:rsidRPr="00C756CF">
        <w:rPr>
          <w:lang w:val="uk-UA"/>
        </w:rPr>
        <w:t xml:space="preserve"> з </w:t>
      </w:r>
      <w:r>
        <w:rPr>
          <w:lang w:val="uk-UA"/>
        </w:rPr>
        <w:t>національних парків за кордоном (на вибір).</w:t>
      </w:r>
    </w:p>
    <w:p w14:paraId="7B6F1C1A" w14:textId="77777777" w:rsidR="0030288B" w:rsidRDefault="0030288B" w:rsidP="002D423D">
      <w:pPr>
        <w:pStyle w:val="af1"/>
        <w:numPr>
          <w:ilvl w:val="1"/>
          <w:numId w:val="26"/>
        </w:numPr>
        <w:rPr>
          <w:lang w:val="uk-UA"/>
        </w:rPr>
      </w:pPr>
      <w:r>
        <w:rPr>
          <w:lang w:val="uk-UA"/>
        </w:rPr>
        <w:t>Підготувати презентацію про мережу національних природних парків однієї з країн (на вибір).</w:t>
      </w:r>
    </w:p>
    <w:p w14:paraId="7095FE3D" w14:textId="77777777" w:rsidR="0030288B" w:rsidRPr="000920F6" w:rsidRDefault="0030288B" w:rsidP="0030288B">
      <w:pPr>
        <w:pStyle w:val="af1"/>
        <w:ind w:left="1080"/>
        <w:rPr>
          <w:lang w:val="uk-UA"/>
        </w:rPr>
      </w:pPr>
    </w:p>
    <w:p w14:paraId="45476079" w14:textId="77777777" w:rsidR="00630477" w:rsidRPr="0034769A" w:rsidRDefault="00630477" w:rsidP="00630477">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5E4CD49A"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Андрієнко Т.Л. Заповідна справа в Україні / Т.Л. Андрієнко. – Київ, 2005. – 306 с.</w:t>
      </w:r>
    </w:p>
    <w:p w14:paraId="4484FF32"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Заповідна справа. Методичні вказівки до проведення практичних робіт для</w:t>
      </w:r>
      <w:r w:rsidRPr="0034769A">
        <w:rPr>
          <w:rFonts w:ascii="Times New Roman" w:hAnsi="Times New Roman"/>
          <w:sz w:val="24"/>
          <w:szCs w:val="24"/>
          <w:lang w:val="uk-UA"/>
        </w:rPr>
        <w:t xml:space="preserve"> </w:t>
      </w:r>
      <w:r w:rsidRPr="0034769A">
        <w:rPr>
          <w:rFonts w:ascii="Times New Roman" w:hAnsi="Times New Roman"/>
          <w:sz w:val="24"/>
          <w:szCs w:val="24"/>
        </w:rPr>
        <w:t>студентів вищих аграрних закладів освіти ІІ-ІV рівнів акредитації із спеціальності</w:t>
      </w:r>
      <w:r w:rsidRPr="0034769A">
        <w:rPr>
          <w:rFonts w:ascii="Times New Roman" w:hAnsi="Times New Roman"/>
          <w:sz w:val="24"/>
          <w:szCs w:val="24"/>
          <w:lang w:val="uk-UA"/>
        </w:rPr>
        <w:t xml:space="preserve"> </w:t>
      </w:r>
      <w:r w:rsidRPr="0034769A">
        <w:rPr>
          <w:rFonts w:ascii="Times New Roman" w:hAnsi="Times New Roman"/>
          <w:sz w:val="24"/>
          <w:szCs w:val="24"/>
        </w:rPr>
        <w:t>6.070800 «Екологія та охорона навколишнього середовища». – К.: Національний</w:t>
      </w:r>
      <w:r w:rsidRPr="0034769A">
        <w:rPr>
          <w:rFonts w:ascii="Times New Roman" w:hAnsi="Times New Roman"/>
          <w:sz w:val="24"/>
          <w:szCs w:val="24"/>
          <w:lang w:val="uk-UA"/>
        </w:rPr>
        <w:t xml:space="preserve"> </w:t>
      </w:r>
      <w:r w:rsidRPr="0034769A">
        <w:rPr>
          <w:rFonts w:ascii="Times New Roman" w:hAnsi="Times New Roman"/>
          <w:sz w:val="24"/>
          <w:szCs w:val="24"/>
        </w:rPr>
        <w:t>аграрний університет, 2005. – 35 с.</w:t>
      </w:r>
    </w:p>
    <w:p w14:paraId="3D3F068B"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Наземні та водні екосистеми. Ландшафтна екологія. Заповідна справа:</w:t>
      </w:r>
    </w:p>
    <w:p w14:paraId="35EAD31F"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Методичні вказівки до виконання контрольних робіт для студентів вищих аграрних</w:t>
      </w:r>
    </w:p>
    <w:p w14:paraId="0CB210D3"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закладів освіти ІІІ-ІV рівнів акредитації з напряму 0708 «Екологія» спеціальність</w:t>
      </w:r>
    </w:p>
    <w:p w14:paraId="263C29D9"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«Екологія та охорона навколишнього середовища». – К.: Національний</w:t>
      </w:r>
      <w:r w:rsidRPr="0034769A">
        <w:rPr>
          <w:rFonts w:ascii="Times New Roman" w:hAnsi="Times New Roman"/>
          <w:sz w:val="24"/>
          <w:szCs w:val="24"/>
          <w:lang w:val="uk-UA"/>
        </w:rPr>
        <w:t xml:space="preserve"> </w:t>
      </w:r>
      <w:r w:rsidRPr="0034769A">
        <w:rPr>
          <w:rFonts w:ascii="Times New Roman" w:hAnsi="Times New Roman"/>
          <w:sz w:val="24"/>
          <w:szCs w:val="24"/>
        </w:rPr>
        <w:t>аграрний університет, 2005. – 38 с.</w:t>
      </w:r>
    </w:p>
    <w:p w14:paraId="6D1E3056"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Созінов О.О. Наземні екосистеми. Методичні вказівки до проведення</w:t>
      </w:r>
      <w:r w:rsidRPr="0034769A">
        <w:rPr>
          <w:rFonts w:ascii="Times New Roman" w:hAnsi="Times New Roman"/>
          <w:sz w:val="24"/>
          <w:szCs w:val="24"/>
          <w:lang w:val="uk-UA"/>
        </w:rPr>
        <w:t xml:space="preserve"> </w:t>
      </w:r>
      <w:r w:rsidRPr="0034769A">
        <w:rPr>
          <w:rFonts w:ascii="Times New Roman" w:hAnsi="Times New Roman"/>
          <w:sz w:val="24"/>
          <w:szCs w:val="24"/>
        </w:rPr>
        <w:t>практичних робіт для студентів вищих аграрних закладів освіти ІІІ-ІV рівнів</w:t>
      </w:r>
      <w:r w:rsidRPr="0034769A">
        <w:rPr>
          <w:rFonts w:ascii="Times New Roman" w:hAnsi="Times New Roman"/>
          <w:sz w:val="24"/>
          <w:szCs w:val="24"/>
          <w:lang w:val="uk-UA"/>
        </w:rPr>
        <w:t xml:space="preserve"> </w:t>
      </w:r>
      <w:r w:rsidRPr="0034769A">
        <w:rPr>
          <w:rFonts w:ascii="Times New Roman" w:hAnsi="Times New Roman"/>
          <w:sz w:val="24"/>
          <w:szCs w:val="24"/>
        </w:rPr>
        <w:t>акредитації зі спеціальності 7.070801 «Екологія та охорона навколишнього</w:t>
      </w:r>
      <w:r w:rsidRPr="0034769A">
        <w:rPr>
          <w:rFonts w:ascii="Times New Roman" w:hAnsi="Times New Roman"/>
          <w:sz w:val="24"/>
          <w:szCs w:val="24"/>
          <w:lang w:val="uk-UA"/>
        </w:rPr>
        <w:t xml:space="preserve"> </w:t>
      </w:r>
      <w:r w:rsidRPr="0034769A">
        <w:rPr>
          <w:rFonts w:ascii="Times New Roman" w:hAnsi="Times New Roman"/>
          <w:sz w:val="24"/>
          <w:szCs w:val="24"/>
        </w:rPr>
        <w:t>середовища». – К.: Національний аграрний університет, 2001. – 49 с.</w:t>
      </w:r>
    </w:p>
    <w:p w14:paraId="3A315086"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Грищенко Ю.М. Основи заповідної справи / Ю.М. Грищенко. – Рівне: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10EAF322"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lastRenderedPageBreak/>
        <w:t>Давиденко В.М. Заповідна справа/В.М. Давиденко. – Миколаїв: Вид-во МФ НаУКМА,</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207E19A6"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Гродзинський М.Д. Заповідна справа в Україні: Навчальний посібник / [за заг.</w:t>
      </w:r>
      <w:r w:rsidRPr="0034769A">
        <w:rPr>
          <w:rFonts w:ascii="Times New Roman" w:hAnsi="Times New Roman"/>
          <w:sz w:val="24"/>
          <w:szCs w:val="24"/>
          <w:lang w:val="uk-UA"/>
        </w:rPr>
        <w:t xml:space="preserve"> </w:t>
      </w:r>
      <w:r w:rsidRPr="0034769A">
        <w:rPr>
          <w:rFonts w:ascii="Times New Roman" w:hAnsi="Times New Roman"/>
          <w:sz w:val="24"/>
          <w:szCs w:val="24"/>
        </w:rPr>
        <w:t>редакцією М.Д. Гродзинського, М.П. Стеценка]. – К.: Географіка, 2003. – 306 с.</w:t>
      </w:r>
    </w:p>
    <w:p w14:paraId="20AAB4EC"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Заповідна справа: підручник / В.Д. Солодкий [та ін.]. – Чернівці : Зелена </w:t>
      </w:r>
      <w:r w:rsidRPr="0034769A">
        <w:rPr>
          <w:rFonts w:ascii="Times New Roman" w:hAnsi="Times New Roman"/>
          <w:sz w:val="24"/>
          <w:szCs w:val="24"/>
          <w:lang w:val="uk-UA"/>
        </w:rPr>
        <w:t>Б</w:t>
      </w:r>
      <w:r w:rsidRPr="0034769A">
        <w:rPr>
          <w:rFonts w:ascii="Times New Roman" w:hAnsi="Times New Roman"/>
          <w:sz w:val="24"/>
          <w:szCs w:val="24"/>
        </w:rPr>
        <w:t>уковина,</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4FEB7D60" w14:textId="77777777" w:rsidR="00630477" w:rsidRPr="0034769A" w:rsidRDefault="00630477" w:rsidP="002D423D">
      <w:pPr>
        <w:widowControl/>
        <w:numPr>
          <w:ilvl w:val="0"/>
          <w:numId w:val="25"/>
        </w:numPr>
        <w:jc w:val="both"/>
        <w:rPr>
          <w:rFonts w:ascii="Times New Roman" w:hAnsi="Times New Roman" w:cs="Times New Roman"/>
        </w:rPr>
      </w:pPr>
      <w:r w:rsidRPr="0034769A">
        <w:rPr>
          <w:rFonts w:ascii="Times New Roman" w:hAnsi="Times New Roman" w:cs="Times New Roman"/>
        </w:rPr>
        <w:t>Зелена книга України. Рідкісні і такі, що перебувають під загрозою зникнення, та типові природні рослинні угруповання, які підлягають охороні / Під. заг. ред. Я. П. Дідуха. – К. : Альтерпрес, 2009. – 448 с.</w:t>
      </w:r>
    </w:p>
    <w:p w14:paraId="1835BC32"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Ковальчук А.А. Заповідна справа / А.А. Ковальчук. – Ужгород: Ліра, 2002. – 348 с.</w:t>
      </w:r>
    </w:p>
    <w:p w14:paraId="6081885A"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Мартинова О.А. Навчальний посібник з дисципліни «Заповідна справа» /</w:t>
      </w:r>
    </w:p>
    <w:p w14:paraId="6458DBC1" w14:textId="77777777" w:rsidR="00630477" w:rsidRPr="0034769A" w:rsidRDefault="00630477" w:rsidP="002D423D">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О.А. Мартинова. – ДонНТУ, 2011. – 75 с.</w:t>
      </w:r>
    </w:p>
    <w:p w14:paraId="3FF36D01"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МудракО.В. Заповідна справа. Практикум. Навчально-методичний посібник для</w:t>
      </w:r>
      <w:r w:rsidRPr="0034769A">
        <w:rPr>
          <w:rFonts w:ascii="Times New Roman" w:hAnsi="Times New Roman"/>
          <w:sz w:val="24"/>
          <w:szCs w:val="24"/>
          <w:lang w:val="uk-UA"/>
        </w:rPr>
        <w:t xml:space="preserve"> </w:t>
      </w:r>
      <w:r w:rsidRPr="0034769A">
        <w:rPr>
          <w:rFonts w:ascii="Times New Roman" w:hAnsi="Times New Roman"/>
          <w:sz w:val="24"/>
          <w:szCs w:val="24"/>
        </w:rPr>
        <w:t>виконання практичних робіт студентами денної та заочної форми навчання</w:t>
      </w:r>
      <w:r w:rsidRPr="0034769A">
        <w:rPr>
          <w:rFonts w:ascii="Times New Roman" w:hAnsi="Times New Roman"/>
          <w:sz w:val="24"/>
          <w:szCs w:val="24"/>
          <w:lang w:val="uk-UA"/>
        </w:rPr>
        <w:t xml:space="preserve"> </w:t>
      </w:r>
      <w:r w:rsidRPr="0034769A">
        <w:rPr>
          <w:rFonts w:ascii="Times New Roman" w:hAnsi="Times New Roman"/>
          <w:sz w:val="24"/>
          <w:szCs w:val="24"/>
        </w:rPr>
        <w:t>спеціальності 6.040106 «Екологія, охорона навколишнього середовища та збалансоване</w:t>
      </w:r>
      <w:r w:rsidRPr="0034769A">
        <w:rPr>
          <w:rFonts w:ascii="Times New Roman" w:hAnsi="Times New Roman"/>
          <w:sz w:val="24"/>
          <w:szCs w:val="24"/>
          <w:lang w:val="uk-UA"/>
        </w:rPr>
        <w:t xml:space="preserve"> </w:t>
      </w:r>
      <w:r w:rsidRPr="0034769A">
        <w:rPr>
          <w:rFonts w:ascii="Times New Roman" w:hAnsi="Times New Roman"/>
          <w:sz w:val="24"/>
          <w:szCs w:val="24"/>
        </w:rPr>
        <w:t>природокористування» / О.В. Мудрак, Г.І. Кравчук, Ю.А. Єлісавенко, М.А. Дзюмак. –</w:t>
      </w:r>
      <w:r w:rsidRPr="0034769A">
        <w:rPr>
          <w:rFonts w:ascii="Times New Roman" w:hAnsi="Times New Roman"/>
          <w:sz w:val="24"/>
          <w:szCs w:val="24"/>
          <w:lang w:val="uk-UA"/>
        </w:rPr>
        <w:t xml:space="preserve"> </w:t>
      </w:r>
      <w:r w:rsidRPr="0034769A">
        <w:rPr>
          <w:rFonts w:ascii="Times New Roman" w:hAnsi="Times New Roman"/>
          <w:sz w:val="24"/>
          <w:szCs w:val="24"/>
        </w:rPr>
        <w:t>Вінниця: ВНАУ, 2011. – 96 с.</w:t>
      </w:r>
    </w:p>
    <w:p w14:paraId="78A99CCC"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Природно-заповідна справа. Навчальний посібник / С.Ю. Попович. – К.:</w:t>
      </w:r>
      <w:r w:rsidRPr="0034769A">
        <w:rPr>
          <w:rFonts w:ascii="Times New Roman" w:hAnsi="Times New Roman"/>
          <w:sz w:val="24"/>
          <w:szCs w:val="24"/>
          <w:lang w:val="uk-UA"/>
        </w:rPr>
        <w:t xml:space="preserve"> </w:t>
      </w:r>
      <w:r w:rsidRPr="0034769A">
        <w:rPr>
          <w:rFonts w:ascii="Times New Roman" w:hAnsi="Times New Roman"/>
          <w:sz w:val="24"/>
          <w:szCs w:val="24"/>
        </w:rPr>
        <w:t>Арістей, 2007. – 480 с.</w:t>
      </w:r>
    </w:p>
    <w:p w14:paraId="1DF12B5B"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Товажнянський Л.Л. Заповідна справа. Навч. посібник / Л.Л. Товажнянський, В.Д. Солодкий,</w:t>
      </w:r>
      <w:r w:rsidRPr="0034769A">
        <w:rPr>
          <w:rFonts w:ascii="Times New Roman" w:hAnsi="Times New Roman"/>
          <w:sz w:val="24"/>
          <w:szCs w:val="24"/>
          <w:lang w:val="uk-UA"/>
        </w:rPr>
        <w:t xml:space="preserve"> </w:t>
      </w:r>
      <w:r w:rsidRPr="0034769A">
        <w:rPr>
          <w:rFonts w:ascii="Times New Roman" w:hAnsi="Times New Roman"/>
          <w:sz w:val="24"/>
          <w:szCs w:val="24"/>
        </w:rPr>
        <w:t>Ю.Г. Масікевич, В.П. Шапорев, В.Ф. Моісеєв. – Харків: НТУ «ХПІ», 2002. – 240 с.</w:t>
      </w:r>
    </w:p>
    <w:p w14:paraId="4819159A"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Червона книга України. Рослинний світ / [за ред. Я.П. Дідуха] – К.: Глобалконсалтинг,</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055EA318"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Червона книга України. Тваринний світ / [за ред. І.А. Акімова] – К.: Глобалконсалтинг,</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1AA383A6" w14:textId="77777777" w:rsidR="00630477" w:rsidRPr="0034769A" w:rsidRDefault="00630477" w:rsidP="00630477">
      <w:pPr>
        <w:pStyle w:val="af1"/>
        <w:autoSpaceDE w:val="0"/>
        <w:autoSpaceDN w:val="0"/>
        <w:adjustRightInd w:val="0"/>
        <w:spacing w:after="0" w:line="240" w:lineRule="auto"/>
        <w:jc w:val="both"/>
        <w:rPr>
          <w:rFonts w:ascii="Times New Roman" w:hAnsi="Times New Roman"/>
          <w:sz w:val="24"/>
          <w:szCs w:val="24"/>
        </w:rPr>
      </w:pPr>
    </w:p>
    <w:p w14:paraId="0DFE2610"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merg.gov.ua – Міністерство екології та природних ресурсів України</w:t>
      </w:r>
    </w:p>
    <w:p w14:paraId="6A06F479"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http://zakon.rada.gov.ua/ – Законодавство України</w:t>
      </w:r>
    </w:p>
    <w:p w14:paraId="27DDBCCC"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http://www.kmu.gov.ua/control/ – Урядовий портал</w:t>
      </w:r>
    </w:p>
    <w:p w14:paraId="00A094BC"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Природно-заповідний фонд України</w:t>
      </w:r>
    </w:p>
    <w:p w14:paraId="2B76B3BC"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http://biomon.org – Моніторинг біорізноманіття в Україні</w:t>
      </w:r>
      <w:r w:rsidRPr="0034769A">
        <w:rPr>
          <w:rFonts w:ascii="Times New Roman" w:hAnsi="Times New Roman"/>
          <w:sz w:val="24"/>
          <w:szCs w:val="24"/>
          <w:lang w:val="uk-UA"/>
        </w:rPr>
        <w:t>.</w:t>
      </w:r>
    </w:p>
    <w:p w14:paraId="03D9F90F" w14:textId="77777777" w:rsidR="00630477" w:rsidRPr="0034769A" w:rsidRDefault="00630477" w:rsidP="002D423D">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http://nature.land.kiev.ua – Природа України</w:t>
      </w:r>
      <w:r w:rsidRPr="0034769A">
        <w:rPr>
          <w:rFonts w:ascii="Times New Roman" w:hAnsi="Times New Roman"/>
          <w:sz w:val="24"/>
          <w:szCs w:val="24"/>
          <w:lang w:val="uk-UA"/>
        </w:rPr>
        <w:t>.</w:t>
      </w:r>
    </w:p>
    <w:p w14:paraId="5C34778C" w14:textId="77777777" w:rsidR="00630477" w:rsidRPr="0034769A" w:rsidRDefault="00630477"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19" w:history="1">
        <w:r w:rsidRPr="0034769A">
          <w:rPr>
            <w:rStyle w:val="a3"/>
          </w:rPr>
          <w:t>http://pryroda.in.ua/lystopad/tag/step/</w:t>
        </w:r>
      </w:hyperlink>
    </w:p>
    <w:p w14:paraId="63DB15CE" w14:textId="77777777" w:rsidR="00630477" w:rsidRPr="0034769A" w:rsidRDefault="00630477"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66E05D32" w14:textId="77777777" w:rsidR="00630477" w:rsidRPr="0034769A" w:rsidRDefault="00630477"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20" w:history="1">
        <w:r w:rsidRPr="0034769A">
          <w:rPr>
            <w:rStyle w:val="a3"/>
          </w:rPr>
          <w:t>http://www.terreco.univ.kiev.ua/</w:t>
        </w:r>
      </w:hyperlink>
    </w:p>
    <w:p w14:paraId="48642D71" w14:textId="77777777" w:rsidR="00630477" w:rsidRPr="0034769A" w:rsidRDefault="00630477"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21" w:history="1">
        <w:r w:rsidRPr="0034769A">
          <w:rPr>
            <w:rStyle w:val="a3"/>
          </w:rPr>
          <w:t>http://amber/rnd/runnet.ru/azoveco</w:t>
        </w:r>
      </w:hyperlink>
    </w:p>
    <w:p w14:paraId="46301F91" w14:textId="77777777" w:rsidR="00630477" w:rsidRPr="0034769A" w:rsidRDefault="00630477" w:rsidP="002D423D">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22" w:history="1">
        <w:r w:rsidRPr="0034769A">
          <w:rPr>
            <w:rStyle w:val="a3"/>
          </w:rPr>
          <w:t>http://nature.land.kiev.ua/</w:t>
        </w:r>
      </w:hyperlink>
    </w:p>
    <w:p w14:paraId="3F37DD82" w14:textId="77777777" w:rsidR="00630477" w:rsidRPr="0034769A" w:rsidRDefault="00630477" w:rsidP="002D423D">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23" w:history="1">
        <w:r w:rsidRPr="0034769A">
          <w:rPr>
            <w:rStyle w:val="a3"/>
          </w:rPr>
          <w:t>http://pryroda.in.ua/step/</w:t>
        </w:r>
      </w:hyperlink>
    </w:p>
    <w:p w14:paraId="5D39AA47" w14:textId="77777777" w:rsidR="0030288B" w:rsidRDefault="0030288B" w:rsidP="0030288B">
      <w:r>
        <w:br w:type="page"/>
      </w:r>
    </w:p>
    <w:p w14:paraId="08464EC5" w14:textId="77777777" w:rsidR="0030288B" w:rsidRPr="0030288B" w:rsidRDefault="0030288B" w:rsidP="0030288B">
      <w:pPr>
        <w:jc w:val="center"/>
        <w:rPr>
          <w:b/>
          <w:bCs/>
        </w:rPr>
      </w:pPr>
      <w:r w:rsidRPr="0030288B">
        <w:rPr>
          <w:b/>
          <w:bCs/>
        </w:rPr>
        <w:t>Практична робота № 5</w:t>
      </w:r>
    </w:p>
    <w:p w14:paraId="0C48A167" w14:textId="77777777" w:rsidR="0030288B" w:rsidRDefault="00630477" w:rsidP="0030288B">
      <w:pPr>
        <w:jc w:val="center"/>
      </w:pPr>
      <w:r>
        <w:t xml:space="preserve">Тема: </w:t>
      </w:r>
      <w:r w:rsidR="0030288B">
        <w:t>Заказники, пам’ятки природи та заповідні урочища</w:t>
      </w:r>
    </w:p>
    <w:p w14:paraId="5964AAFB" w14:textId="77777777" w:rsidR="0030288B" w:rsidRDefault="0030288B" w:rsidP="0030288B">
      <w:r>
        <w:t>Мета: з’ясувати особливості заказників, пам’яток природи та заповідних урочища як категорій природно-заповідного фонду України.</w:t>
      </w:r>
    </w:p>
    <w:p w14:paraId="060052BA" w14:textId="77777777" w:rsidR="0030288B" w:rsidRDefault="0030288B" w:rsidP="0030288B">
      <w:pPr>
        <w:jc w:val="center"/>
      </w:pPr>
      <w:r>
        <w:t>План</w:t>
      </w:r>
    </w:p>
    <w:p w14:paraId="5572607E" w14:textId="77777777" w:rsidR="0030288B" w:rsidRDefault="0030288B" w:rsidP="0030288B">
      <w:pPr>
        <w:jc w:val="center"/>
      </w:pPr>
      <w:r>
        <w:t>Вивчити теоретичний матеріал та підготувати презентацію</w:t>
      </w:r>
    </w:p>
    <w:p w14:paraId="1FECA116" w14:textId="77777777" w:rsidR="0030288B" w:rsidRDefault="0030288B" w:rsidP="002D423D">
      <w:pPr>
        <w:pStyle w:val="af1"/>
        <w:numPr>
          <w:ilvl w:val="0"/>
          <w:numId w:val="27"/>
        </w:numPr>
        <w:rPr>
          <w:lang w:val="uk-UA"/>
        </w:rPr>
      </w:pPr>
      <w:r>
        <w:rPr>
          <w:lang w:val="uk-UA"/>
        </w:rPr>
        <w:t>Завдання і функції заказників</w:t>
      </w:r>
      <w:r w:rsidRPr="003809CA">
        <w:rPr>
          <w:lang w:val="uk-UA"/>
        </w:rPr>
        <w:t xml:space="preserve"> </w:t>
      </w:r>
      <w:r>
        <w:rPr>
          <w:lang w:val="uk-UA"/>
        </w:rPr>
        <w:t>та їх класифікація.</w:t>
      </w:r>
    </w:p>
    <w:p w14:paraId="53EC7E44" w14:textId="77777777" w:rsidR="0030288B" w:rsidRDefault="0030288B" w:rsidP="002D423D">
      <w:pPr>
        <w:pStyle w:val="af1"/>
        <w:numPr>
          <w:ilvl w:val="0"/>
          <w:numId w:val="27"/>
        </w:numPr>
        <w:rPr>
          <w:lang w:val="uk-UA"/>
        </w:rPr>
      </w:pPr>
      <w:r>
        <w:rPr>
          <w:lang w:val="uk-UA"/>
        </w:rPr>
        <w:t>Завдання і функції пам’яток природи та їх класифікація.</w:t>
      </w:r>
    </w:p>
    <w:p w14:paraId="32B4D62A" w14:textId="77777777" w:rsidR="0030288B" w:rsidRDefault="0030288B" w:rsidP="002D423D">
      <w:pPr>
        <w:pStyle w:val="af1"/>
        <w:numPr>
          <w:ilvl w:val="0"/>
          <w:numId w:val="27"/>
        </w:numPr>
        <w:rPr>
          <w:lang w:val="uk-UA"/>
        </w:rPr>
      </w:pPr>
      <w:r>
        <w:rPr>
          <w:lang w:val="uk-UA"/>
        </w:rPr>
        <w:t>Завдання і функції заповідних урочищ.</w:t>
      </w:r>
    </w:p>
    <w:p w14:paraId="5E88CC78" w14:textId="77777777" w:rsidR="0030288B" w:rsidRPr="003809CA" w:rsidRDefault="0030288B" w:rsidP="002D423D">
      <w:pPr>
        <w:pStyle w:val="af1"/>
        <w:numPr>
          <w:ilvl w:val="0"/>
          <w:numId w:val="27"/>
        </w:numPr>
        <w:rPr>
          <w:lang w:val="uk-UA"/>
        </w:rPr>
      </w:pPr>
      <w:r w:rsidRPr="003809CA">
        <w:rPr>
          <w:lang w:val="uk-UA"/>
        </w:rPr>
        <w:t>Особливості функціонування об’єктів природно-заповідного фонду, які не мають статусу юридичної особи. Документальне забезпечення функціонуванння</w:t>
      </w:r>
      <w:r>
        <w:rPr>
          <w:lang w:val="uk-UA"/>
        </w:rPr>
        <w:t>: Охоронне зобов’язання та Положення про об’єкт ПЗФ.</w:t>
      </w:r>
    </w:p>
    <w:p w14:paraId="4118EECF" w14:textId="77777777" w:rsidR="0030288B" w:rsidRDefault="0030288B" w:rsidP="002D423D">
      <w:pPr>
        <w:pStyle w:val="af1"/>
        <w:numPr>
          <w:ilvl w:val="0"/>
          <w:numId w:val="27"/>
        </w:numPr>
        <w:rPr>
          <w:lang w:val="uk-UA"/>
        </w:rPr>
      </w:pPr>
      <w:r>
        <w:rPr>
          <w:lang w:val="uk-UA"/>
        </w:rPr>
        <w:t>Заказники:</w:t>
      </w:r>
    </w:p>
    <w:p w14:paraId="748E6585" w14:textId="77777777" w:rsidR="0030288B" w:rsidRDefault="0030288B" w:rsidP="002D423D">
      <w:pPr>
        <w:pStyle w:val="af1"/>
        <w:numPr>
          <w:ilvl w:val="1"/>
          <w:numId w:val="27"/>
        </w:numPr>
        <w:rPr>
          <w:lang w:val="uk-UA"/>
        </w:rPr>
      </w:pPr>
      <w:r>
        <w:rPr>
          <w:lang w:val="uk-UA"/>
        </w:rPr>
        <w:t>Ландшафтний заказник загальнодержавного значення «Станіславський».</w:t>
      </w:r>
    </w:p>
    <w:p w14:paraId="15D995DB" w14:textId="77777777" w:rsidR="0030288B" w:rsidRDefault="0030288B" w:rsidP="002D423D">
      <w:pPr>
        <w:pStyle w:val="af1"/>
        <w:numPr>
          <w:ilvl w:val="1"/>
          <w:numId w:val="27"/>
        </w:numPr>
        <w:rPr>
          <w:lang w:val="uk-UA"/>
        </w:rPr>
      </w:pPr>
      <w:r>
        <w:rPr>
          <w:lang w:val="uk-UA"/>
        </w:rPr>
        <w:t>Ландшафтний заказник загальнодержавного значення «Олександрівський».</w:t>
      </w:r>
    </w:p>
    <w:p w14:paraId="5756B3D2" w14:textId="77777777" w:rsidR="0030288B" w:rsidRDefault="0030288B" w:rsidP="002D423D">
      <w:pPr>
        <w:pStyle w:val="af1"/>
        <w:numPr>
          <w:ilvl w:val="1"/>
          <w:numId w:val="27"/>
        </w:numPr>
        <w:rPr>
          <w:lang w:val="uk-UA"/>
        </w:rPr>
      </w:pPr>
      <w:r>
        <w:rPr>
          <w:lang w:val="uk-UA"/>
        </w:rPr>
        <w:t>Ландшафтний заказник загальнодержавного значення «Софіївська балка».</w:t>
      </w:r>
    </w:p>
    <w:p w14:paraId="343D6125" w14:textId="77777777" w:rsidR="0030288B" w:rsidRDefault="0030288B" w:rsidP="002D423D">
      <w:pPr>
        <w:pStyle w:val="af1"/>
        <w:numPr>
          <w:ilvl w:val="1"/>
          <w:numId w:val="27"/>
        </w:numPr>
        <w:rPr>
          <w:lang w:val="uk-UA"/>
        </w:rPr>
      </w:pPr>
      <w:r>
        <w:rPr>
          <w:lang w:val="uk-UA"/>
        </w:rPr>
        <w:t>Ландшафтний заказник загальнодержавного значення «Саги».</w:t>
      </w:r>
    </w:p>
    <w:p w14:paraId="31C4AAD3" w14:textId="77777777" w:rsidR="0030288B" w:rsidRDefault="0030288B" w:rsidP="002D423D">
      <w:pPr>
        <w:pStyle w:val="af1"/>
        <w:numPr>
          <w:ilvl w:val="1"/>
          <w:numId w:val="27"/>
        </w:numPr>
        <w:rPr>
          <w:lang w:val="uk-UA"/>
        </w:rPr>
      </w:pPr>
      <w:r>
        <w:rPr>
          <w:lang w:val="uk-UA"/>
        </w:rPr>
        <w:t>Лісовий заказник загальнодержавного значення «Бакайський».</w:t>
      </w:r>
    </w:p>
    <w:p w14:paraId="60DA2715" w14:textId="77777777" w:rsidR="0030288B" w:rsidRDefault="0030288B" w:rsidP="002D423D">
      <w:pPr>
        <w:pStyle w:val="af1"/>
        <w:numPr>
          <w:ilvl w:val="1"/>
          <w:numId w:val="27"/>
        </w:numPr>
        <w:rPr>
          <w:lang w:val="uk-UA"/>
        </w:rPr>
      </w:pPr>
      <w:r>
        <w:rPr>
          <w:lang w:val="uk-UA"/>
        </w:rPr>
        <w:t>Лісовий заказник загальнодержавного значення «Березові колки».</w:t>
      </w:r>
    </w:p>
    <w:p w14:paraId="2C1A46F1" w14:textId="77777777" w:rsidR="0030288B" w:rsidRDefault="0030288B" w:rsidP="002D423D">
      <w:pPr>
        <w:pStyle w:val="af1"/>
        <w:numPr>
          <w:ilvl w:val="1"/>
          <w:numId w:val="27"/>
        </w:numPr>
        <w:rPr>
          <w:lang w:val="uk-UA"/>
        </w:rPr>
      </w:pPr>
      <w:r>
        <w:rPr>
          <w:lang w:val="uk-UA"/>
        </w:rPr>
        <w:t>Ботанічний заказник загальнодержавного значення «Джарилгацький».</w:t>
      </w:r>
    </w:p>
    <w:p w14:paraId="07205E20" w14:textId="77777777" w:rsidR="0030288B" w:rsidRDefault="0030288B" w:rsidP="002D423D">
      <w:pPr>
        <w:pStyle w:val="af1"/>
        <w:numPr>
          <w:ilvl w:val="1"/>
          <w:numId w:val="27"/>
        </w:numPr>
        <w:rPr>
          <w:lang w:val="uk-UA"/>
        </w:rPr>
      </w:pPr>
      <w:r>
        <w:rPr>
          <w:lang w:val="uk-UA"/>
        </w:rPr>
        <w:t>Орнітологічний заказник загальнодержавного значення «Ягорлицький».</w:t>
      </w:r>
    </w:p>
    <w:p w14:paraId="7FC7AB8A" w14:textId="77777777" w:rsidR="0030288B" w:rsidRDefault="0030288B" w:rsidP="002D423D">
      <w:pPr>
        <w:pStyle w:val="af1"/>
        <w:numPr>
          <w:ilvl w:val="1"/>
          <w:numId w:val="27"/>
        </w:numPr>
        <w:rPr>
          <w:lang w:val="uk-UA"/>
        </w:rPr>
      </w:pPr>
      <w:r>
        <w:rPr>
          <w:lang w:val="uk-UA"/>
        </w:rPr>
        <w:t>Ландшафтний заказник місцевого значення «Інгулець».</w:t>
      </w:r>
    </w:p>
    <w:p w14:paraId="2A0CDCFF" w14:textId="77777777" w:rsidR="0030288B" w:rsidRDefault="0030288B" w:rsidP="002D423D">
      <w:pPr>
        <w:pStyle w:val="af1"/>
        <w:numPr>
          <w:ilvl w:val="1"/>
          <w:numId w:val="27"/>
        </w:numPr>
        <w:rPr>
          <w:lang w:val="uk-UA"/>
        </w:rPr>
      </w:pPr>
      <w:r>
        <w:rPr>
          <w:lang w:val="uk-UA"/>
        </w:rPr>
        <w:t>Ландшафтний заказник місцевого значення «Каїрська балка».</w:t>
      </w:r>
    </w:p>
    <w:p w14:paraId="4A86F2E2" w14:textId="77777777" w:rsidR="0030288B" w:rsidRDefault="0030288B" w:rsidP="002D423D">
      <w:pPr>
        <w:pStyle w:val="af1"/>
        <w:numPr>
          <w:ilvl w:val="1"/>
          <w:numId w:val="27"/>
        </w:numPr>
        <w:rPr>
          <w:lang w:val="uk-UA"/>
        </w:rPr>
      </w:pPr>
      <w:r>
        <w:rPr>
          <w:lang w:val="uk-UA"/>
        </w:rPr>
        <w:t>Ландшафтний заказник місцевого значення «</w:t>
      </w:r>
      <w:r w:rsidRPr="00BB3926">
        <w:rPr>
          <w:sz w:val="24"/>
          <w:szCs w:val="24"/>
        </w:rPr>
        <w:t>Балка Великі Сірогози</w:t>
      </w:r>
      <w:r>
        <w:rPr>
          <w:lang w:val="uk-UA"/>
        </w:rPr>
        <w:t>».</w:t>
      </w:r>
    </w:p>
    <w:p w14:paraId="3620B68C" w14:textId="77777777" w:rsidR="0030288B" w:rsidRDefault="0030288B" w:rsidP="002D423D">
      <w:pPr>
        <w:pStyle w:val="af1"/>
        <w:numPr>
          <w:ilvl w:val="1"/>
          <w:numId w:val="27"/>
        </w:numPr>
        <w:rPr>
          <w:lang w:val="uk-UA"/>
        </w:rPr>
      </w:pPr>
      <w:r>
        <w:rPr>
          <w:lang w:val="uk-UA"/>
        </w:rPr>
        <w:t>Ландшафтний заказник місцевого значення «</w:t>
      </w:r>
      <w:r w:rsidRPr="00BB3926">
        <w:rPr>
          <w:sz w:val="24"/>
          <w:szCs w:val="24"/>
        </w:rPr>
        <w:t>Боброве Озеро</w:t>
      </w:r>
      <w:r>
        <w:rPr>
          <w:lang w:val="uk-UA"/>
        </w:rPr>
        <w:t>».</w:t>
      </w:r>
    </w:p>
    <w:p w14:paraId="2007E8A9" w14:textId="77777777" w:rsidR="0030288B" w:rsidRDefault="0030288B" w:rsidP="002D423D">
      <w:pPr>
        <w:pStyle w:val="af1"/>
        <w:numPr>
          <w:ilvl w:val="1"/>
          <w:numId w:val="27"/>
        </w:numPr>
        <w:rPr>
          <w:lang w:val="uk-UA"/>
        </w:rPr>
      </w:pPr>
      <w:r>
        <w:rPr>
          <w:lang w:val="uk-UA"/>
        </w:rPr>
        <w:t>Ботанічний заказник місцевого значення «</w:t>
      </w:r>
      <w:r>
        <w:rPr>
          <w:sz w:val="24"/>
          <w:szCs w:val="24"/>
          <w:lang w:val="uk-UA"/>
        </w:rPr>
        <w:t>Хрестова сага</w:t>
      </w:r>
      <w:r>
        <w:rPr>
          <w:lang w:val="uk-UA"/>
        </w:rPr>
        <w:t>».</w:t>
      </w:r>
    </w:p>
    <w:p w14:paraId="6A756007" w14:textId="77777777" w:rsidR="0030288B" w:rsidRDefault="0030288B" w:rsidP="002D423D">
      <w:pPr>
        <w:pStyle w:val="af1"/>
        <w:numPr>
          <w:ilvl w:val="1"/>
          <w:numId w:val="27"/>
        </w:numPr>
        <w:rPr>
          <w:lang w:val="uk-UA"/>
        </w:rPr>
      </w:pPr>
      <w:r>
        <w:rPr>
          <w:lang w:val="uk-UA"/>
        </w:rPr>
        <w:t>Ботанічний заказник місцевого значення «</w:t>
      </w:r>
      <w:r w:rsidRPr="00BB3926">
        <w:rPr>
          <w:sz w:val="24"/>
          <w:szCs w:val="24"/>
        </w:rPr>
        <w:t>Інгулецький лиман</w:t>
      </w:r>
      <w:r>
        <w:rPr>
          <w:sz w:val="24"/>
          <w:szCs w:val="24"/>
          <w:lang w:val="uk-UA"/>
        </w:rPr>
        <w:t>».</w:t>
      </w:r>
    </w:p>
    <w:p w14:paraId="33F1D512" w14:textId="77777777" w:rsidR="0030288B" w:rsidRPr="00670A5A" w:rsidRDefault="0030288B" w:rsidP="002D423D">
      <w:pPr>
        <w:pStyle w:val="af1"/>
        <w:numPr>
          <w:ilvl w:val="1"/>
          <w:numId w:val="27"/>
        </w:numPr>
        <w:rPr>
          <w:lang w:val="uk-UA"/>
        </w:rPr>
      </w:pPr>
      <w:r>
        <w:rPr>
          <w:lang w:val="uk-UA"/>
        </w:rPr>
        <w:t>Ботанічний заказник місцевого значення «</w:t>
      </w:r>
      <w:r>
        <w:rPr>
          <w:sz w:val="24"/>
          <w:szCs w:val="24"/>
          <w:lang w:val="uk-UA"/>
        </w:rPr>
        <w:t>Шаби».</w:t>
      </w:r>
    </w:p>
    <w:p w14:paraId="5F87D5ED" w14:textId="77777777" w:rsidR="0030288B" w:rsidRPr="00613A43" w:rsidRDefault="0030288B" w:rsidP="002D423D">
      <w:pPr>
        <w:pStyle w:val="af1"/>
        <w:numPr>
          <w:ilvl w:val="1"/>
          <w:numId w:val="27"/>
        </w:numPr>
        <w:rPr>
          <w:lang w:val="uk-UA"/>
        </w:rPr>
      </w:pPr>
      <w:r>
        <w:rPr>
          <w:lang w:val="uk-UA"/>
        </w:rPr>
        <w:t>Ботанічний заказник місцевого значення «</w:t>
      </w:r>
      <w:r w:rsidRPr="00BB3926">
        <w:rPr>
          <w:sz w:val="24"/>
          <w:szCs w:val="24"/>
        </w:rPr>
        <w:t>Софіївський</w:t>
      </w:r>
      <w:r>
        <w:rPr>
          <w:sz w:val="24"/>
          <w:szCs w:val="24"/>
          <w:lang w:val="uk-UA"/>
        </w:rPr>
        <w:t>».</w:t>
      </w:r>
    </w:p>
    <w:p w14:paraId="7926BC63" w14:textId="77777777" w:rsidR="0030288B" w:rsidRPr="00670A5A" w:rsidRDefault="0030288B" w:rsidP="002D423D">
      <w:pPr>
        <w:pStyle w:val="af1"/>
        <w:numPr>
          <w:ilvl w:val="1"/>
          <w:numId w:val="27"/>
        </w:numPr>
        <w:rPr>
          <w:lang w:val="uk-UA"/>
        </w:rPr>
      </w:pPr>
      <w:r>
        <w:rPr>
          <w:lang w:val="uk-UA"/>
        </w:rPr>
        <w:t>Ботанічний заказник місцевого значення «</w:t>
      </w:r>
      <w:r>
        <w:rPr>
          <w:sz w:val="24"/>
          <w:szCs w:val="24"/>
          <w:lang w:val="uk-UA"/>
        </w:rPr>
        <w:t>Широка балка».</w:t>
      </w:r>
    </w:p>
    <w:p w14:paraId="5E161341" w14:textId="77777777" w:rsidR="0030288B" w:rsidRPr="00670A5A" w:rsidRDefault="0030288B" w:rsidP="002D423D">
      <w:pPr>
        <w:pStyle w:val="af1"/>
        <w:numPr>
          <w:ilvl w:val="1"/>
          <w:numId w:val="27"/>
        </w:numPr>
        <w:rPr>
          <w:lang w:val="uk-UA"/>
        </w:rPr>
      </w:pPr>
      <w:r>
        <w:rPr>
          <w:lang w:val="uk-UA"/>
        </w:rPr>
        <w:t>Загальнозоологічний заказник місцевого значення «</w:t>
      </w:r>
      <w:r>
        <w:rPr>
          <w:sz w:val="24"/>
          <w:szCs w:val="24"/>
          <w:lang w:val="uk-UA"/>
        </w:rPr>
        <w:t>Асканійський».</w:t>
      </w:r>
    </w:p>
    <w:p w14:paraId="0FED9708" w14:textId="77777777" w:rsidR="0030288B" w:rsidRPr="00613A43" w:rsidRDefault="0030288B" w:rsidP="002D423D">
      <w:pPr>
        <w:pStyle w:val="af1"/>
        <w:numPr>
          <w:ilvl w:val="1"/>
          <w:numId w:val="27"/>
        </w:numPr>
        <w:rPr>
          <w:lang w:val="uk-UA"/>
        </w:rPr>
      </w:pPr>
      <w:r>
        <w:rPr>
          <w:lang w:val="uk-UA"/>
        </w:rPr>
        <w:t>Загальнозоологічний заказник місцевого значення «</w:t>
      </w:r>
      <w:r>
        <w:rPr>
          <w:sz w:val="24"/>
          <w:szCs w:val="24"/>
          <w:lang w:val="uk-UA"/>
        </w:rPr>
        <w:t>Бакайський жолоб».</w:t>
      </w:r>
    </w:p>
    <w:p w14:paraId="28C7CF65" w14:textId="77777777" w:rsidR="0030288B" w:rsidRPr="00613A43" w:rsidRDefault="0030288B" w:rsidP="002D423D">
      <w:pPr>
        <w:pStyle w:val="af1"/>
        <w:numPr>
          <w:ilvl w:val="1"/>
          <w:numId w:val="27"/>
        </w:numPr>
        <w:rPr>
          <w:lang w:val="uk-UA"/>
        </w:rPr>
      </w:pPr>
      <w:r>
        <w:rPr>
          <w:lang w:val="uk-UA"/>
        </w:rPr>
        <w:t>Загальнозоологічний заказник місцевого значення «</w:t>
      </w:r>
      <w:r>
        <w:rPr>
          <w:sz w:val="24"/>
          <w:szCs w:val="24"/>
          <w:lang w:val="uk-UA"/>
        </w:rPr>
        <w:t>Корсунський».</w:t>
      </w:r>
    </w:p>
    <w:p w14:paraId="146C2618" w14:textId="77777777" w:rsidR="0030288B" w:rsidRPr="00170949" w:rsidRDefault="0030288B" w:rsidP="002D423D">
      <w:pPr>
        <w:pStyle w:val="af1"/>
        <w:numPr>
          <w:ilvl w:val="1"/>
          <w:numId w:val="27"/>
        </w:numPr>
        <w:rPr>
          <w:lang w:val="uk-UA"/>
        </w:rPr>
      </w:pPr>
      <w:r>
        <w:rPr>
          <w:lang w:val="uk-UA"/>
        </w:rPr>
        <w:t>Орнітологічний заказник місцевого значення «</w:t>
      </w:r>
      <w:r>
        <w:rPr>
          <w:sz w:val="24"/>
          <w:szCs w:val="24"/>
          <w:lang w:val="uk-UA"/>
        </w:rPr>
        <w:t>Домузла».</w:t>
      </w:r>
    </w:p>
    <w:p w14:paraId="13FE1660" w14:textId="77777777" w:rsidR="0030288B" w:rsidRPr="00670A5A" w:rsidRDefault="0030288B" w:rsidP="002D423D">
      <w:pPr>
        <w:pStyle w:val="af1"/>
        <w:numPr>
          <w:ilvl w:val="1"/>
          <w:numId w:val="27"/>
        </w:numPr>
        <w:rPr>
          <w:lang w:val="uk-UA"/>
        </w:rPr>
      </w:pPr>
      <w:r>
        <w:rPr>
          <w:sz w:val="24"/>
          <w:szCs w:val="24"/>
          <w:lang w:val="uk-UA"/>
        </w:rPr>
        <w:t>Основні проблеми та здобутки функціонування заказників в Херсонській області.</w:t>
      </w:r>
    </w:p>
    <w:p w14:paraId="15AD286F" w14:textId="77777777" w:rsidR="0030288B" w:rsidRPr="00613A43" w:rsidRDefault="0030288B" w:rsidP="002D423D">
      <w:pPr>
        <w:pStyle w:val="af1"/>
        <w:numPr>
          <w:ilvl w:val="0"/>
          <w:numId w:val="27"/>
        </w:numPr>
        <w:jc w:val="both"/>
        <w:rPr>
          <w:sz w:val="24"/>
          <w:szCs w:val="24"/>
        </w:rPr>
      </w:pPr>
      <w:r w:rsidRPr="00613A43">
        <w:rPr>
          <w:lang w:val="uk-UA"/>
        </w:rPr>
        <w:t>Заповідні урочища:</w:t>
      </w:r>
    </w:p>
    <w:p w14:paraId="2EF4EFB6"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«Агайманське»</w:t>
      </w:r>
    </w:p>
    <w:p w14:paraId="059CD43D"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«Архангельський ліс»</w:t>
      </w:r>
    </w:p>
    <w:p w14:paraId="6C86E7B2"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«Малокаховський бір»</w:t>
      </w:r>
    </w:p>
    <w:p w14:paraId="0E739912"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«Новодмитрівський ліс»</w:t>
      </w:r>
    </w:p>
    <w:p w14:paraId="03C3EF54"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«Недогірський ліс»</w:t>
      </w:r>
    </w:p>
    <w:p w14:paraId="0EC12E4E"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«Летючі піски»</w:t>
      </w:r>
    </w:p>
    <w:p w14:paraId="241A1013"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«Цюрупинський сосновий бір»</w:t>
      </w:r>
    </w:p>
    <w:p w14:paraId="16E7630D"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«Голопристанський акацієвий ліс»</w:t>
      </w:r>
    </w:p>
    <w:p w14:paraId="45CF9B66"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«Старозбур’ївський акацієвий ліс»</w:t>
      </w:r>
    </w:p>
    <w:p w14:paraId="4889824E" w14:textId="77777777" w:rsidR="0030288B" w:rsidRDefault="0030288B" w:rsidP="002D423D">
      <w:pPr>
        <w:pStyle w:val="af1"/>
        <w:numPr>
          <w:ilvl w:val="1"/>
          <w:numId w:val="27"/>
        </w:numPr>
        <w:jc w:val="both"/>
        <w:rPr>
          <w:sz w:val="24"/>
          <w:szCs w:val="24"/>
        </w:rPr>
      </w:pPr>
      <w:r w:rsidRPr="00613A43">
        <w:rPr>
          <w:sz w:val="24"/>
          <w:szCs w:val="24"/>
          <w:lang w:val="uk-UA"/>
        </w:rPr>
        <w:t xml:space="preserve">Заповідне урочище місцевого значення </w:t>
      </w:r>
      <w:r w:rsidRPr="00613A43">
        <w:rPr>
          <w:sz w:val="24"/>
          <w:szCs w:val="24"/>
        </w:rPr>
        <w:t>«Стояни»</w:t>
      </w:r>
    </w:p>
    <w:p w14:paraId="5E58B38A" w14:textId="77777777" w:rsidR="0030288B" w:rsidRPr="00170949" w:rsidRDefault="0030288B" w:rsidP="002D423D">
      <w:pPr>
        <w:pStyle w:val="af1"/>
        <w:numPr>
          <w:ilvl w:val="1"/>
          <w:numId w:val="27"/>
        </w:numPr>
        <w:rPr>
          <w:lang w:val="uk-UA"/>
        </w:rPr>
      </w:pPr>
      <w:r>
        <w:rPr>
          <w:sz w:val="24"/>
          <w:szCs w:val="24"/>
          <w:lang w:val="uk-UA"/>
        </w:rPr>
        <w:lastRenderedPageBreak/>
        <w:t>Основні проблеми та здобутки функціонування заповідних урочища в Херсонській області.</w:t>
      </w:r>
    </w:p>
    <w:p w14:paraId="0BECA0BC" w14:textId="77777777" w:rsidR="0030288B" w:rsidRDefault="0030288B" w:rsidP="002D423D">
      <w:pPr>
        <w:pStyle w:val="af1"/>
        <w:numPr>
          <w:ilvl w:val="0"/>
          <w:numId w:val="27"/>
        </w:numPr>
        <w:rPr>
          <w:lang w:val="uk-UA"/>
        </w:rPr>
      </w:pPr>
      <w:r w:rsidRPr="00170949">
        <w:rPr>
          <w:lang w:val="uk-UA"/>
        </w:rPr>
        <w:t>Пам’ятки природи</w:t>
      </w:r>
      <w:r>
        <w:rPr>
          <w:lang w:val="uk-UA"/>
        </w:rPr>
        <w:t>:</w:t>
      </w:r>
    </w:p>
    <w:p w14:paraId="0FDEF97B"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7815AB76"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Вікові платани</w:t>
      </w:r>
    </w:p>
    <w:p w14:paraId="725FCE84"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Меморіальні дуби (2)</w:t>
      </w:r>
    </w:p>
    <w:p w14:paraId="60829982" w14:textId="77777777" w:rsidR="0030288B" w:rsidRPr="00A739BF" w:rsidRDefault="0030288B" w:rsidP="002D423D">
      <w:pPr>
        <w:pStyle w:val="af1"/>
        <w:numPr>
          <w:ilvl w:val="1"/>
          <w:numId w:val="27"/>
        </w:numPr>
        <w:rPr>
          <w:lang w:val="uk-UA"/>
        </w:rPr>
      </w:pPr>
      <w:r w:rsidRPr="00A739BF">
        <w:rPr>
          <w:lang w:val="uk-UA"/>
        </w:rPr>
        <w:t xml:space="preserve">Ботанічна пам’ятка природи місцевого значення Дуб на «Інтенсивці» </w:t>
      </w:r>
    </w:p>
    <w:p w14:paraId="0D47FE4D"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Бехтерський дубовий гай</w:t>
      </w:r>
    </w:p>
    <w:p w14:paraId="1DF37CEF"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Віковий дуб</w:t>
      </w:r>
    </w:p>
    <w:p w14:paraId="210C8FB4"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79F1ACAD"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477A6335"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3D3CB38F"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Вікові сосни</w:t>
      </w:r>
    </w:p>
    <w:p w14:paraId="5CC13D7A"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Вікові дуби (6)</w:t>
      </w:r>
    </w:p>
    <w:p w14:paraId="7C606AED"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19F2FEBC"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Деревостій акації білої</w:t>
      </w:r>
    </w:p>
    <w:p w14:paraId="1A2336DC"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Куртина вікових дубів</w:t>
      </w:r>
    </w:p>
    <w:p w14:paraId="53FC511D"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11C0B269"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288916B3"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2E389F7B"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4D4AEBFA"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w:t>
      </w:r>
    </w:p>
    <w:p w14:paraId="4E4BBBCC"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Дуб черешчатий (подвійний)</w:t>
      </w:r>
    </w:p>
    <w:p w14:paraId="4A70631E"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Куртина дубів</w:t>
      </w:r>
    </w:p>
    <w:p w14:paraId="54973FDA" w14:textId="77777777" w:rsidR="0030288B" w:rsidRPr="00A739BF" w:rsidRDefault="0030288B" w:rsidP="002D423D">
      <w:pPr>
        <w:pStyle w:val="af1"/>
        <w:numPr>
          <w:ilvl w:val="1"/>
          <w:numId w:val="27"/>
        </w:numPr>
        <w:rPr>
          <w:lang w:val="uk-UA"/>
        </w:rPr>
      </w:pPr>
      <w:r w:rsidRPr="00A739BF">
        <w:rPr>
          <w:lang w:val="uk-UA"/>
        </w:rPr>
        <w:t>Ботанічна пам’ятка природи місцевого значення Тополі</w:t>
      </w:r>
    </w:p>
    <w:p w14:paraId="497972C0" w14:textId="77777777" w:rsidR="0030288B" w:rsidRPr="00A739BF" w:rsidRDefault="0030288B" w:rsidP="002D423D">
      <w:pPr>
        <w:pStyle w:val="af1"/>
        <w:numPr>
          <w:ilvl w:val="1"/>
          <w:numId w:val="27"/>
        </w:numPr>
        <w:rPr>
          <w:lang w:val="uk-UA"/>
        </w:rPr>
      </w:pPr>
      <w:r w:rsidRPr="00A739BF">
        <w:rPr>
          <w:lang w:val="uk-UA"/>
        </w:rPr>
        <w:t>Зоологічна пам’ятка природи місцевого значення Кринківське поселення бобрів</w:t>
      </w:r>
    </w:p>
    <w:p w14:paraId="53340072" w14:textId="77777777" w:rsidR="0030288B" w:rsidRPr="00A739BF" w:rsidRDefault="0030288B" w:rsidP="002D423D">
      <w:pPr>
        <w:pStyle w:val="af1"/>
        <w:numPr>
          <w:ilvl w:val="1"/>
          <w:numId w:val="27"/>
        </w:numPr>
        <w:rPr>
          <w:lang w:val="uk-UA"/>
        </w:rPr>
      </w:pPr>
      <w:r w:rsidRPr="00A739BF">
        <w:rPr>
          <w:lang w:val="uk-UA"/>
        </w:rPr>
        <w:t>Зоологічна пам’ятка природи місцевого значення Микільське поселення змій</w:t>
      </w:r>
    </w:p>
    <w:p w14:paraId="0D02074F" w14:textId="77777777" w:rsidR="0030288B" w:rsidRPr="00A739BF" w:rsidRDefault="0030288B" w:rsidP="002D423D">
      <w:pPr>
        <w:pStyle w:val="af1"/>
        <w:numPr>
          <w:ilvl w:val="1"/>
          <w:numId w:val="27"/>
        </w:numPr>
        <w:rPr>
          <w:lang w:val="uk-UA"/>
        </w:rPr>
      </w:pPr>
      <w:r w:rsidRPr="00A739BF">
        <w:rPr>
          <w:lang w:val="uk-UA"/>
        </w:rPr>
        <w:t>Зоологічна пам’ятка природи місцевого значення Понятівське поселення змій</w:t>
      </w:r>
    </w:p>
    <w:p w14:paraId="21DF18C6" w14:textId="77777777" w:rsidR="0030288B" w:rsidRPr="00A739BF" w:rsidRDefault="0030288B" w:rsidP="002D423D">
      <w:pPr>
        <w:pStyle w:val="af1"/>
        <w:numPr>
          <w:ilvl w:val="1"/>
          <w:numId w:val="27"/>
        </w:numPr>
        <w:rPr>
          <w:lang w:val="uk-UA"/>
        </w:rPr>
      </w:pPr>
      <w:r w:rsidRPr="00A739BF">
        <w:rPr>
          <w:lang w:val="uk-UA"/>
        </w:rPr>
        <w:t>Гідрологічна пам’ятка природи місцевого значення Білозерські джерела</w:t>
      </w:r>
    </w:p>
    <w:p w14:paraId="06C62AD1" w14:textId="77777777" w:rsidR="0030288B" w:rsidRPr="00A739BF" w:rsidRDefault="0030288B" w:rsidP="002D423D">
      <w:pPr>
        <w:pStyle w:val="af1"/>
        <w:numPr>
          <w:ilvl w:val="1"/>
          <w:numId w:val="27"/>
        </w:numPr>
        <w:rPr>
          <w:lang w:val="uk-UA"/>
        </w:rPr>
      </w:pPr>
      <w:r w:rsidRPr="00A739BF">
        <w:rPr>
          <w:lang w:val="uk-UA"/>
        </w:rPr>
        <w:t>Гідрологічна пам’ятка природи місцевого значення оз. «Гопри» (частина)</w:t>
      </w:r>
    </w:p>
    <w:p w14:paraId="7B6540F4" w14:textId="77777777" w:rsidR="0030288B" w:rsidRPr="00A739BF" w:rsidRDefault="0030288B" w:rsidP="002D423D">
      <w:pPr>
        <w:pStyle w:val="af1"/>
        <w:numPr>
          <w:ilvl w:val="1"/>
          <w:numId w:val="27"/>
        </w:numPr>
        <w:rPr>
          <w:lang w:val="uk-UA"/>
        </w:rPr>
      </w:pPr>
      <w:r w:rsidRPr="00A739BF">
        <w:rPr>
          <w:lang w:val="uk-UA"/>
        </w:rPr>
        <w:t>Гідрологічна пам’ятка природи місцевого значення Джерело Шилової балки</w:t>
      </w:r>
    </w:p>
    <w:p w14:paraId="7679D735" w14:textId="77777777" w:rsidR="0030288B" w:rsidRPr="00A739BF" w:rsidRDefault="0030288B" w:rsidP="002D423D">
      <w:pPr>
        <w:pStyle w:val="af1"/>
        <w:numPr>
          <w:ilvl w:val="1"/>
          <w:numId w:val="27"/>
        </w:numPr>
        <w:rPr>
          <w:lang w:val="uk-UA"/>
        </w:rPr>
      </w:pPr>
      <w:r w:rsidRPr="00A739BF">
        <w:rPr>
          <w:lang w:val="uk-UA"/>
        </w:rPr>
        <w:t>Гідрологічна пам’ятка природи місцевого значення Козацьке джерело</w:t>
      </w:r>
    </w:p>
    <w:p w14:paraId="3B421526" w14:textId="77777777" w:rsidR="0030288B" w:rsidRPr="00170949" w:rsidRDefault="0030288B" w:rsidP="002D423D">
      <w:pPr>
        <w:pStyle w:val="af1"/>
        <w:numPr>
          <w:ilvl w:val="1"/>
          <w:numId w:val="27"/>
        </w:numPr>
        <w:rPr>
          <w:lang w:val="uk-UA"/>
        </w:rPr>
      </w:pPr>
      <w:r w:rsidRPr="00A739BF">
        <w:rPr>
          <w:lang w:val="uk-UA"/>
        </w:rPr>
        <w:t>Геологічна пам’ятка природи місцевого значення Федорівська печера</w:t>
      </w:r>
    </w:p>
    <w:p w14:paraId="7132273F" w14:textId="77777777" w:rsidR="0030288B" w:rsidRPr="00670A5A" w:rsidRDefault="0030288B" w:rsidP="002D423D">
      <w:pPr>
        <w:pStyle w:val="af1"/>
        <w:numPr>
          <w:ilvl w:val="1"/>
          <w:numId w:val="27"/>
        </w:numPr>
        <w:rPr>
          <w:lang w:val="uk-UA"/>
        </w:rPr>
      </w:pPr>
      <w:r>
        <w:rPr>
          <w:sz w:val="24"/>
          <w:szCs w:val="24"/>
          <w:lang w:val="uk-UA"/>
        </w:rPr>
        <w:t>Основні проблеми та здобутки функціонування пам’яток природи в Херсонській області.</w:t>
      </w:r>
    </w:p>
    <w:p w14:paraId="2C1890ED" w14:textId="77777777" w:rsidR="0030288B" w:rsidRPr="0034769A" w:rsidRDefault="0030288B" w:rsidP="0030288B">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457CA372"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Андрієнко Т.Л. Заповідна справа в Україні / Т.Л. Андрієнко. – Київ, 2005. – 306 с.</w:t>
      </w:r>
    </w:p>
    <w:p w14:paraId="599733F7"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Заповідна справа. Методичні вказівки до проведення практичних робіт для</w:t>
      </w:r>
      <w:r w:rsidRPr="0034769A">
        <w:rPr>
          <w:rFonts w:ascii="Times New Roman" w:hAnsi="Times New Roman"/>
          <w:sz w:val="24"/>
          <w:szCs w:val="24"/>
          <w:lang w:val="uk-UA"/>
        </w:rPr>
        <w:t xml:space="preserve"> </w:t>
      </w:r>
      <w:r w:rsidRPr="0034769A">
        <w:rPr>
          <w:rFonts w:ascii="Times New Roman" w:hAnsi="Times New Roman"/>
          <w:sz w:val="24"/>
          <w:szCs w:val="24"/>
        </w:rPr>
        <w:t>студентів вищих аграрних закладів освіти ІІ-ІV рівнів акредитації із спеціальності</w:t>
      </w:r>
      <w:r w:rsidRPr="0034769A">
        <w:rPr>
          <w:rFonts w:ascii="Times New Roman" w:hAnsi="Times New Roman"/>
          <w:sz w:val="24"/>
          <w:szCs w:val="24"/>
          <w:lang w:val="uk-UA"/>
        </w:rPr>
        <w:t xml:space="preserve"> </w:t>
      </w:r>
      <w:r w:rsidRPr="0034769A">
        <w:rPr>
          <w:rFonts w:ascii="Times New Roman" w:hAnsi="Times New Roman"/>
          <w:sz w:val="24"/>
          <w:szCs w:val="24"/>
        </w:rPr>
        <w:t>6.070800 «Екологія та охорона навколишнього середовища». – К.: Національний</w:t>
      </w:r>
      <w:r w:rsidRPr="0034769A">
        <w:rPr>
          <w:rFonts w:ascii="Times New Roman" w:hAnsi="Times New Roman"/>
          <w:sz w:val="24"/>
          <w:szCs w:val="24"/>
          <w:lang w:val="uk-UA"/>
        </w:rPr>
        <w:t xml:space="preserve"> </w:t>
      </w:r>
      <w:r w:rsidRPr="0034769A">
        <w:rPr>
          <w:rFonts w:ascii="Times New Roman" w:hAnsi="Times New Roman"/>
          <w:sz w:val="24"/>
          <w:szCs w:val="24"/>
        </w:rPr>
        <w:t>аграрний університет, 2005. – 35 с.</w:t>
      </w:r>
    </w:p>
    <w:p w14:paraId="18B1659F"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Наземні та водні екосистеми. Ландшафтна екологія. Заповідна справа:</w:t>
      </w:r>
    </w:p>
    <w:p w14:paraId="689444E6"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Методичні вказівки до виконання контрольних робіт для студентів вищих аграрних</w:t>
      </w:r>
    </w:p>
    <w:p w14:paraId="1B2417FA"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закладів освіти ІІІ-ІV рівнів акредитації з напряму 0708 «Екологія» спеціальність</w:t>
      </w:r>
    </w:p>
    <w:p w14:paraId="52B8A54A"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«Екологія та охорона навколишнього середовища». – К.: Національний</w:t>
      </w:r>
      <w:r w:rsidRPr="0034769A">
        <w:rPr>
          <w:rFonts w:ascii="Times New Roman" w:hAnsi="Times New Roman"/>
          <w:sz w:val="24"/>
          <w:szCs w:val="24"/>
          <w:lang w:val="uk-UA"/>
        </w:rPr>
        <w:t xml:space="preserve"> </w:t>
      </w:r>
      <w:r w:rsidRPr="0034769A">
        <w:rPr>
          <w:rFonts w:ascii="Times New Roman" w:hAnsi="Times New Roman"/>
          <w:sz w:val="24"/>
          <w:szCs w:val="24"/>
        </w:rPr>
        <w:t>аграрний університет, 2005. – 38 с.</w:t>
      </w:r>
    </w:p>
    <w:p w14:paraId="10A9EF10"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Созінов О.О. Наземні екосистеми. Методичні вказівки до проведення</w:t>
      </w:r>
      <w:r w:rsidRPr="0034769A">
        <w:rPr>
          <w:rFonts w:ascii="Times New Roman" w:hAnsi="Times New Roman"/>
          <w:sz w:val="24"/>
          <w:szCs w:val="24"/>
          <w:lang w:val="uk-UA"/>
        </w:rPr>
        <w:t xml:space="preserve"> </w:t>
      </w:r>
      <w:r w:rsidRPr="0034769A">
        <w:rPr>
          <w:rFonts w:ascii="Times New Roman" w:hAnsi="Times New Roman"/>
          <w:sz w:val="24"/>
          <w:szCs w:val="24"/>
        </w:rPr>
        <w:t>практичних робіт для студентів вищих аграрних закладів освіти ІІІ-ІV рівнів</w:t>
      </w:r>
      <w:r w:rsidRPr="0034769A">
        <w:rPr>
          <w:rFonts w:ascii="Times New Roman" w:hAnsi="Times New Roman"/>
          <w:sz w:val="24"/>
          <w:szCs w:val="24"/>
          <w:lang w:val="uk-UA"/>
        </w:rPr>
        <w:t xml:space="preserve"> </w:t>
      </w:r>
      <w:r w:rsidRPr="0034769A">
        <w:rPr>
          <w:rFonts w:ascii="Times New Roman" w:hAnsi="Times New Roman"/>
          <w:sz w:val="24"/>
          <w:szCs w:val="24"/>
        </w:rPr>
        <w:t>акредитації зі спеціальності 7.070801 «Екологія та охорона навколишнього</w:t>
      </w:r>
      <w:r w:rsidRPr="0034769A">
        <w:rPr>
          <w:rFonts w:ascii="Times New Roman" w:hAnsi="Times New Roman"/>
          <w:sz w:val="24"/>
          <w:szCs w:val="24"/>
          <w:lang w:val="uk-UA"/>
        </w:rPr>
        <w:t xml:space="preserve"> </w:t>
      </w:r>
      <w:r w:rsidRPr="0034769A">
        <w:rPr>
          <w:rFonts w:ascii="Times New Roman" w:hAnsi="Times New Roman"/>
          <w:sz w:val="24"/>
          <w:szCs w:val="24"/>
        </w:rPr>
        <w:t>середовища». – К.: Національний аграрний університет, 2001. – 49 с.</w:t>
      </w:r>
    </w:p>
    <w:p w14:paraId="6244F0DB"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lastRenderedPageBreak/>
        <w:t>Грищенко Ю.М. Основи заповідної справи / Ю.М. Грищенко. – Рівне: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09D8FCAB"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Давиденко В.М. Заповідна справа/В.М. Давиденко. – Миколаїв: Вид-во МФ НаУКМА,</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6461F04E"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Гродзинський М.Д. Заповідна справа в Україні: Навчальний посібник / [за заг.</w:t>
      </w:r>
      <w:r w:rsidRPr="0034769A">
        <w:rPr>
          <w:rFonts w:ascii="Times New Roman" w:hAnsi="Times New Roman"/>
          <w:sz w:val="24"/>
          <w:szCs w:val="24"/>
          <w:lang w:val="uk-UA"/>
        </w:rPr>
        <w:t xml:space="preserve"> </w:t>
      </w:r>
      <w:r w:rsidRPr="0034769A">
        <w:rPr>
          <w:rFonts w:ascii="Times New Roman" w:hAnsi="Times New Roman"/>
          <w:sz w:val="24"/>
          <w:szCs w:val="24"/>
        </w:rPr>
        <w:t>редакцією М.Д. Гродзинського, М.П. Стеценка]. – К.: Географіка, 2003. – 306 с.</w:t>
      </w:r>
    </w:p>
    <w:p w14:paraId="1C4CC56B"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Заповідна справа: підручник / В.Д. Солодкий [та ін.]. – Чернівці : Зелена </w:t>
      </w:r>
      <w:r w:rsidRPr="0034769A">
        <w:rPr>
          <w:rFonts w:ascii="Times New Roman" w:hAnsi="Times New Roman"/>
          <w:sz w:val="24"/>
          <w:szCs w:val="24"/>
          <w:lang w:val="uk-UA"/>
        </w:rPr>
        <w:t>Б</w:t>
      </w:r>
      <w:r w:rsidRPr="0034769A">
        <w:rPr>
          <w:rFonts w:ascii="Times New Roman" w:hAnsi="Times New Roman"/>
          <w:sz w:val="24"/>
          <w:szCs w:val="24"/>
        </w:rPr>
        <w:t>уковина,</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483E4E9F" w14:textId="77777777" w:rsidR="0030288B" w:rsidRPr="0034769A" w:rsidRDefault="0030288B" w:rsidP="002D423D">
      <w:pPr>
        <w:widowControl/>
        <w:numPr>
          <w:ilvl w:val="0"/>
          <w:numId w:val="25"/>
        </w:numPr>
        <w:jc w:val="both"/>
        <w:rPr>
          <w:rFonts w:ascii="Times New Roman" w:hAnsi="Times New Roman" w:cs="Times New Roman"/>
        </w:rPr>
      </w:pPr>
      <w:r w:rsidRPr="0034769A">
        <w:rPr>
          <w:rFonts w:ascii="Times New Roman" w:hAnsi="Times New Roman" w:cs="Times New Roman"/>
        </w:rPr>
        <w:t>Зелена книга України. Рідкісні і такі, що перебувають під загрозою зникнення, та типові природні рослинні угруповання, які підлягають охороні / Під. заг. ред. Я. П. Дідуха. – К. : Альтерпрес, 2009. – 448 с.</w:t>
      </w:r>
    </w:p>
    <w:p w14:paraId="195AFECF"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Ковальчук А.А. Заповідна справа / А.А. Ковальчук. – Ужгород: Ліра, 2002. – 348 с.</w:t>
      </w:r>
    </w:p>
    <w:p w14:paraId="52EE04E5"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Мартинова О.А. Навчальний посібник з дисципліни «Заповідна справа» /</w:t>
      </w:r>
    </w:p>
    <w:p w14:paraId="103E99CA" w14:textId="77777777" w:rsidR="0030288B" w:rsidRPr="0034769A" w:rsidRDefault="0030288B" w:rsidP="002D423D">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О.А. Мартинова. – ДонНТУ, 2011. – 75 с.</w:t>
      </w:r>
    </w:p>
    <w:p w14:paraId="4C9E90A1"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МудракО.В. Заповідна справа. Практикум. Навчально-методичний посібник для</w:t>
      </w:r>
      <w:r w:rsidRPr="0034769A">
        <w:rPr>
          <w:rFonts w:ascii="Times New Roman" w:hAnsi="Times New Roman"/>
          <w:sz w:val="24"/>
          <w:szCs w:val="24"/>
          <w:lang w:val="uk-UA"/>
        </w:rPr>
        <w:t xml:space="preserve"> </w:t>
      </w:r>
      <w:r w:rsidRPr="0034769A">
        <w:rPr>
          <w:rFonts w:ascii="Times New Roman" w:hAnsi="Times New Roman"/>
          <w:sz w:val="24"/>
          <w:szCs w:val="24"/>
        </w:rPr>
        <w:t>виконання практичних робіт студентами денної та заочної форми навчання</w:t>
      </w:r>
      <w:r w:rsidRPr="0034769A">
        <w:rPr>
          <w:rFonts w:ascii="Times New Roman" w:hAnsi="Times New Roman"/>
          <w:sz w:val="24"/>
          <w:szCs w:val="24"/>
          <w:lang w:val="uk-UA"/>
        </w:rPr>
        <w:t xml:space="preserve"> </w:t>
      </w:r>
      <w:r w:rsidRPr="0034769A">
        <w:rPr>
          <w:rFonts w:ascii="Times New Roman" w:hAnsi="Times New Roman"/>
          <w:sz w:val="24"/>
          <w:szCs w:val="24"/>
        </w:rPr>
        <w:t>спеціальності 6.040106 «Екологія, охорона навколишнього середовища та збалансоване</w:t>
      </w:r>
      <w:r w:rsidRPr="0034769A">
        <w:rPr>
          <w:rFonts w:ascii="Times New Roman" w:hAnsi="Times New Roman"/>
          <w:sz w:val="24"/>
          <w:szCs w:val="24"/>
          <w:lang w:val="uk-UA"/>
        </w:rPr>
        <w:t xml:space="preserve"> </w:t>
      </w:r>
      <w:r w:rsidRPr="0034769A">
        <w:rPr>
          <w:rFonts w:ascii="Times New Roman" w:hAnsi="Times New Roman"/>
          <w:sz w:val="24"/>
          <w:szCs w:val="24"/>
        </w:rPr>
        <w:t>природокористування» / О.В. Мудрак, Г.І. Кравчук, Ю.А. Єлісавенко, М.А. Дзюмак. –</w:t>
      </w:r>
      <w:r w:rsidRPr="0034769A">
        <w:rPr>
          <w:rFonts w:ascii="Times New Roman" w:hAnsi="Times New Roman"/>
          <w:sz w:val="24"/>
          <w:szCs w:val="24"/>
          <w:lang w:val="uk-UA"/>
        </w:rPr>
        <w:t xml:space="preserve"> </w:t>
      </w:r>
      <w:r w:rsidRPr="0034769A">
        <w:rPr>
          <w:rFonts w:ascii="Times New Roman" w:hAnsi="Times New Roman"/>
          <w:sz w:val="24"/>
          <w:szCs w:val="24"/>
        </w:rPr>
        <w:t>Вінниця: ВНАУ, 2011. – 96 с.</w:t>
      </w:r>
    </w:p>
    <w:p w14:paraId="7A1F5DCE"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Природно-заповідна справа. Навчальний посібник / С.Ю. Попович. – К.:</w:t>
      </w:r>
      <w:r w:rsidRPr="0034769A">
        <w:rPr>
          <w:rFonts w:ascii="Times New Roman" w:hAnsi="Times New Roman"/>
          <w:sz w:val="24"/>
          <w:szCs w:val="24"/>
          <w:lang w:val="uk-UA"/>
        </w:rPr>
        <w:t xml:space="preserve"> </w:t>
      </w:r>
      <w:r w:rsidRPr="0034769A">
        <w:rPr>
          <w:rFonts w:ascii="Times New Roman" w:hAnsi="Times New Roman"/>
          <w:sz w:val="24"/>
          <w:szCs w:val="24"/>
        </w:rPr>
        <w:t>Арістей, 2007. – 480 с.</w:t>
      </w:r>
    </w:p>
    <w:p w14:paraId="205EA891"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Товажнянський Л.Л. Заповідна справа. Навч. посібник / Л.Л. Товажнянський, В.Д. Солодкий,</w:t>
      </w:r>
      <w:r w:rsidRPr="0034769A">
        <w:rPr>
          <w:rFonts w:ascii="Times New Roman" w:hAnsi="Times New Roman"/>
          <w:sz w:val="24"/>
          <w:szCs w:val="24"/>
          <w:lang w:val="uk-UA"/>
        </w:rPr>
        <w:t xml:space="preserve"> </w:t>
      </w:r>
      <w:r w:rsidRPr="0034769A">
        <w:rPr>
          <w:rFonts w:ascii="Times New Roman" w:hAnsi="Times New Roman"/>
          <w:sz w:val="24"/>
          <w:szCs w:val="24"/>
        </w:rPr>
        <w:t>Ю.Г. Масікевич, В.П. Шапорев, В.Ф. Моісеєв. – Харків: НТУ «ХПІ», 2002. – 240 с.</w:t>
      </w:r>
    </w:p>
    <w:p w14:paraId="6A75788C"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Червона книга України. Рослинний світ / [за ред. Я.П. Дідуха] – К.: Глобалконсалтинг,</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379E83B4"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Червона книга України. Тваринний світ / [за ред. І.А. Акімова] – К.: Глобалконсалтинг,</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572F58FF"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
    <w:p w14:paraId="4E7608DA"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
    <w:p w14:paraId="213E6159"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merg.gov.ua – Міністерство екології та природних ресурсів України</w:t>
      </w:r>
    </w:p>
    <w:p w14:paraId="7129581D"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http://zakon.rada.gov.ua/ – Законодавство України</w:t>
      </w:r>
    </w:p>
    <w:p w14:paraId="5A2646FF"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http://www.kmu.gov.ua/control/ – Урядовий портал</w:t>
      </w:r>
    </w:p>
    <w:p w14:paraId="097E8539"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Природно-заповідний фонд України</w:t>
      </w:r>
    </w:p>
    <w:p w14:paraId="55C9945A"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http://biomon.org – Моніторинг біорізноманіття в Україні</w:t>
      </w:r>
      <w:r w:rsidRPr="0034769A">
        <w:rPr>
          <w:rFonts w:ascii="Times New Roman" w:hAnsi="Times New Roman"/>
          <w:sz w:val="24"/>
          <w:szCs w:val="24"/>
          <w:lang w:val="uk-UA"/>
        </w:rPr>
        <w:t>.</w:t>
      </w:r>
    </w:p>
    <w:p w14:paraId="314D26D3"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http://nature.land.kiev.ua – Природа України</w:t>
      </w:r>
      <w:r w:rsidRPr="0034769A">
        <w:rPr>
          <w:rFonts w:ascii="Times New Roman" w:hAnsi="Times New Roman"/>
          <w:sz w:val="24"/>
          <w:szCs w:val="24"/>
          <w:lang w:val="uk-UA"/>
        </w:rPr>
        <w:t>.</w:t>
      </w:r>
    </w:p>
    <w:p w14:paraId="77D7363B" w14:textId="77777777" w:rsidR="0030288B" w:rsidRPr="0034769A" w:rsidRDefault="0030288B"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24" w:history="1">
        <w:r w:rsidRPr="0034769A">
          <w:rPr>
            <w:rStyle w:val="a3"/>
          </w:rPr>
          <w:t>http://pryroda.in.ua/lystopad/tag/step/</w:t>
        </w:r>
      </w:hyperlink>
    </w:p>
    <w:p w14:paraId="16485D83" w14:textId="77777777" w:rsidR="0030288B" w:rsidRPr="0034769A" w:rsidRDefault="0030288B"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7138299A" w14:textId="77777777" w:rsidR="0030288B" w:rsidRPr="0034769A" w:rsidRDefault="0030288B"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25" w:history="1">
        <w:r w:rsidRPr="0034769A">
          <w:rPr>
            <w:rStyle w:val="a3"/>
          </w:rPr>
          <w:t>http://www.terreco.univ.kiev.ua/</w:t>
        </w:r>
      </w:hyperlink>
    </w:p>
    <w:p w14:paraId="12A0EFEF" w14:textId="77777777" w:rsidR="0030288B" w:rsidRPr="0034769A" w:rsidRDefault="0030288B"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26" w:history="1">
        <w:r w:rsidRPr="0034769A">
          <w:rPr>
            <w:rStyle w:val="a3"/>
          </w:rPr>
          <w:t>http://amber/rnd/runnet.ru/azoveco</w:t>
        </w:r>
      </w:hyperlink>
    </w:p>
    <w:p w14:paraId="43216862" w14:textId="77777777" w:rsidR="0030288B" w:rsidRPr="0034769A" w:rsidRDefault="0030288B" w:rsidP="002D423D">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27" w:history="1">
        <w:r w:rsidRPr="0034769A">
          <w:rPr>
            <w:rStyle w:val="a3"/>
          </w:rPr>
          <w:t>http://nature.land.kiev.ua/</w:t>
        </w:r>
      </w:hyperlink>
    </w:p>
    <w:p w14:paraId="73AE5928" w14:textId="77777777" w:rsidR="0030288B" w:rsidRPr="0034769A" w:rsidRDefault="0030288B" w:rsidP="002D423D">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28" w:history="1">
        <w:r w:rsidRPr="0034769A">
          <w:rPr>
            <w:rStyle w:val="a3"/>
          </w:rPr>
          <w:t>http://pryroda.in.ua/step/</w:t>
        </w:r>
      </w:hyperlink>
    </w:p>
    <w:p w14:paraId="029F4068" w14:textId="77777777" w:rsidR="0030288B" w:rsidRDefault="0030288B" w:rsidP="0030288B">
      <w:pPr>
        <w:jc w:val="center"/>
      </w:pPr>
    </w:p>
    <w:p w14:paraId="32768669" w14:textId="77777777" w:rsidR="0030288B" w:rsidRPr="0030288B" w:rsidRDefault="0030288B" w:rsidP="0030288B">
      <w:pPr>
        <w:jc w:val="center"/>
        <w:rPr>
          <w:b/>
          <w:bCs/>
        </w:rPr>
      </w:pPr>
      <w:r>
        <w:rPr>
          <w:b/>
          <w:bCs/>
        </w:rPr>
        <w:br w:type="page"/>
      </w:r>
      <w:r w:rsidRPr="0030288B">
        <w:rPr>
          <w:b/>
          <w:bCs/>
        </w:rPr>
        <w:lastRenderedPageBreak/>
        <w:t>Практична робота № 6</w:t>
      </w:r>
    </w:p>
    <w:p w14:paraId="080F3F92" w14:textId="77777777" w:rsidR="0030288B" w:rsidRDefault="00630477" w:rsidP="0030288B">
      <w:pPr>
        <w:jc w:val="center"/>
      </w:pPr>
      <w:r>
        <w:t>Тема:</w:t>
      </w:r>
      <w:r w:rsidR="0030288B">
        <w:t xml:space="preserve"> Штучні об’єкти природно-заповідного фонду</w:t>
      </w:r>
    </w:p>
    <w:p w14:paraId="4C066ADA" w14:textId="77777777" w:rsidR="0030288B" w:rsidRDefault="0030288B" w:rsidP="0030288B">
      <w:r>
        <w:t>Мета: з’ясувати особливості ботсадів, зоопарків, дендрологічних парків та парків-пам’яток садово-паркового мистецтва, як категорій природно-заповідного фонду України.</w:t>
      </w:r>
    </w:p>
    <w:p w14:paraId="2D3E0A7C" w14:textId="77777777" w:rsidR="0030288B" w:rsidRDefault="0030288B" w:rsidP="0030288B">
      <w:pPr>
        <w:jc w:val="center"/>
      </w:pPr>
      <w:r>
        <w:t>План</w:t>
      </w:r>
    </w:p>
    <w:p w14:paraId="4024EFFE" w14:textId="77777777" w:rsidR="0030288B" w:rsidRDefault="0030288B" w:rsidP="0030288B">
      <w:pPr>
        <w:jc w:val="center"/>
      </w:pPr>
      <w:r>
        <w:t>Вивчити теоретичний матеріал та підготувати презентацію</w:t>
      </w:r>
    </w:p>
    <w:p w14:paraId="6417BEE9" w14:textId="77777777" w:rsidR="0030288B" w:rsidRDefault="0030288B" w:rsidP="002D423D">
      <w:pPr>
        <w:pStyle w:val="af1"/>
        <w:numPr>
          <w:ilvl w:val="0"/>
          <w:numId w:val="27"/>
        </w:numPr>
        <w:rPr>
          <w:lang w:val="uk-UA"/>
        </w:rPr>
      </w:pPr>
      <w:r>
        <w:rPr>
          <w:lang w:val="uk-UA"/>
        </w:rPr>
        <w:t>Завдання і функції ботсадів.</w:t>
      </w:r>
    </w:p>
    <w:p w14:paraId="7E03D01A" w14:textId="77777777" w:rsidR="0030288B" w:rsidRDefault="0030288B" w:rsidP="002D423D">
      <w:pPr>
        <w:pStyle w:val="af1"/>
        <w:numPr>
          <w:ilvl w:val="0"/>
          <w:numId w:val="27"/>
        </w:numPr>
        <w:rPr>
          <w:lang w:val="uk-UA"/>
        </w:rPr>
      </w:pPr>
      <w:r>
        <w:rPr>
          <w:lang w:val="uk-UA"/>
        </w:rPr>
        <w:t>Завдання і функції зоопарків.</w:t>
      </w:r>
    </w:p>
    <w:p w14:paraId="73535F04" w14:textId="77777777" w:rsidR="0030288B" w:rsidRDefault="0030288B" w:rsidP="002D423D">
      <w:pPr>
        <w:pStyle w:val="af1"/>
        <w:numPr>
          <w:ilvl w:val="0"/>
          <w:numId w:val="27"/>
        </w:numPr>
        <w:rPr>
          <w:lang w:val="uk-UA"/>
        </w:rPr>
      </w:pPr>
      <w:r>
        <w:rPr>
          <w:lang w:val="uk-UA"/>
        </w:rPr>
        <w:t>Завдання і функції дендрологічних парків.</w:t>
      </w:r>
    </w:p>
    <w:p w14:paraId="60711A1B" w14:textId="77777777" w:rsidR="0030288B" w:rsidRDefault="0030288B" w:rsidP="002D423D">
      <w:pPr>
        <w:pStyle w:val="af1"/>
        <w:numPr>
          <w:ilvl w:val="0"/>
          <w:numId w:val="27"/>
        </w:numPr>
        <w:rPr>
          <w:lang w:val="uk-UA"/>
        </w:rPr>
      </w:pPr>
      <w:r>
        <w:rPr>
          <w:lang w:val="uk-UA"/>
        </w:rPr>
        <w:t>Завдання і функції парків-пам’яток садово-паркового мистецтва.</w:t>
      </w:r>
    </w:p>
    <w:p w14:paraId="6E036F2C" w14:textId="77777777" w:rsidR="0030288B" w:rsidRPr="003809CA" w:rsidRDefault="0030288B" w:rsidP="002D423D">
      <w:pPr>
        <w:pStyle w:val="af1"/>
        <w:numPr>
          <w:ilvl w:val="0"/>
          <w:numId w:val="27"/>
        </w:numPr>
        <w:rPr>
          <w:lang w:val="uk-UA"/>
        </w:rPr>
      </w:pPr>
      <w:r w:rsidRPr="003809CA">
        <w:rPr>
          <w:lang w:val="uk-UA"/>
        </w:rPr>
        <w:t xml:space="preserve">Особливості функціонування </w:t>
      </w:r>
      <w:r>
        <w:rPr>
          <w:lang w:val="uk-UA"/>
        </w:rPr>
        <w:t xml:space="preserve">штучних </w:t>
      </w:r>
      <w:r w:rsidRPr="003809CA">
        <w:rPr>
          <w:lang w:val="uk-UA"/>
        </w:rPr>
        <w:t>об’єктів природно-заповідного фонду</w:t>
      </w:r>
      <w:r>
        <w:rPr>
          <w:lang w:val="uk-UA"/>
        </w:rPr>
        <w:t>.</w:t>
      </w:r>
    </w:p>
    <w:p w14:paraId="14CCE45F" w14:textId="77777777" w:rsidR="0030288B" w:rsidRDefault="0030288B" w:rsidP="002D423D">
      <w:pPr>
        <w:pStyle w:val="af1"/>
        <w:numPr>
          <w:ilvl w:val="0"/>
          <w:numId w:val="27"/>
        </w:numPr>
        <w:rPr>
          <w:lang w:val="uk-UA"/>
        </w:rPr>
      </w:pPr>
      <w:r>
        <w:rPr>
          <w:lang w:val="uk-UA"/>
        </w:rPr>
        <w:t>Ботанічни сади України</w:t>
      </w:r>
    </w:p>
    <w:p w14:paraId="1361CDE2" w14:textId="77777777" w:rsidR="0030288B" w:rsidRDefault="0030288B" w:rsidP="002D423D">
      <w:pPr>
        <w:pStyle w:val="af1"/>
        <w:numPr>
          <w:ilvl w:val="0"/>
          <w:numId w:val="27"/>
        </w:numPr>
        <w:rPr>
          <w:lang w:val="uk-UA"/>
        </w:rPr>
      </w:pPr>
      <w:r>
        <w:rPr>
          <w:lang w:val="uk-UA"/>
        </w:rPr>
        <w:t>Зоопарки України</w:t>
      </w:r>
    </w:p>
    <w:p w14:paraId="2A240183" w14:textId="77777777" w:rsidR="0030288B" w:rsidRDefault="0030288B" w:rsidP="002D423D">
      <w:pPr>
        <w:pStyle w:val="af1"/>
        <w:numPr>
          <w:ilvl w:val="0"/>
          <w:numId w:val="27"/>
        </w:numPr>
        <w:rPr>
          <w:lang w:val="uk-UA"/>
        </w:rPr>
      </w:pPr>
      <w:r>
        <w:rPr>
          <w:lang w:val="uk-UA"/>
        </w:rPr>
        <w:t>Дендрологічні парки України</w:t>
      </w:r>
    </w:p>
    <w:p w14:paraId="425AD116" w14:textId="77777777" w:rsidR="0030288B" w:rsidRDefault="0030288B" w:rsidP="002D423D">
      <w:pPr>
        <w:pStyle w:val="af1"/>
        <w:numPr>
          <w:ilvl w:val="1"/>
          <w:numId w:val="27"/>
        </w:numPr>
        <w:rPr>
          <w:lang w:val="uk-UA"/>
        </w:rPr>
      </w:pPr>
      <w:r>
        <w:rPr>
          <w:lang w:val="uk-UA"/>
        </w:rPr>
        <w:t>Денропарк «Асканія-Нова».</w:t>
      </w:r>
    </w:p>
    <w:p w14:paraId="3114124F" w14:textId="77777777" w:rsidR="0030288B" w:rsidRPr="00613A43" w:rsidRDefault="0030288B" w:rsidP="002D423D">
      <w:pPr>
        <w:pStyle w:val="af1"/>
        <w:numPr>
          <w:ilvl w:val="0"/>
          <w:numId w:val="27"/>
        </w:numPr>
        <w:jc w:val="both"/>
        <w:rPr>
          <w:sz w:val="24"/>
          <w:szCs w:val="24"/>
        </w:rPr>
      </w:pPr>
      <w:r>
        <w:rPr>
          <w:lang w:val="uk-UA"/>
        </w:rPr>
        <w:t>Парки-пам’ятки садово-паркового мистецтва</w:t>
      </w:r>
      <w:r w:rsidRPr="00613A43">
        <w:rPr>
          <w:lang w:val="uk-UA"/>
        </w:rPr>
        <w:t>:</w:t>
      </w:r>
    </w:p>
    <w:p w14:paraId="6A0F27F4" w14:textId="77777777" w:rsidR="0030288B" w:rsidRPr="00457DE4" w:rsidRDefault="0030288B" w:rsidP="002D423D">
      <w:pPr>
        <w:pStyle w:val="af1"/>
        <w:numPr>
          <w:ilvl w:val="1"/>
          <w:numId w:val="27"/>
        </w:numPr>
        <w:jc w:val="both"/>
        <w:rPr>
          <w:sz w:val="24"/>
          <w:szCs w:val="24"/>
        </w:rPr>
      </w:pPr>
      <w:r w:rsidRPr="00457DE4">
        <w:rPr>
          <w:sz w:val="24"/>
          <w:szCs w:val="24"/>
        </w:rPr>
        <w:t>Ботанічний сад Херсонського державного університету</w:t>
      </w:r>
    </w:p>
    <w:p w14:paraId="627CB1E0" w14:textId="77777777" w:rsidR="0030288B" w:rsidRPr="00457DE4" w:rsidRDefault="0030288B" w:rsidP="002D423D">
      <w:pPr>
        <w:pStyle w:val="af1"/>
        <w:numPr>
          <w:ilvl w:val="1"/>
          <w:numId w:val="27"/>
        </w:numPr>
        <w:jc w:val="both"/>
        <w:rPr>
          <w:sz w:val="24"/>
          <w:szCs w:val="24"/>
        </w:rPr>
      </w:pPr>
      <w:r w:rsidRPr="00457DE4">
        <w:rPr>
          <w:sz w:val="24"/>
          <w:szCs w:val="24"/>
        </w:rPr>
        <w:t>Парк Херсонського обласного ліцею</w:t>
      </w:r>
    </w:p>
    <w:p w14:paraId="64C0D057" w14:textId="77777777" w:rsidR="0030288B" w:rsidRPr="00457DE4" w:rsidRDefault="0030288B" w:rsidP="002D423D">
      <w:pPr>
        <w:pStyle w:val="af1"/>
        <w:numPr>
          <w:ilvl w:val="1"/>
          <w:numId w:val="27"/>
        </w:numPr>
        <w:jc w:val="both"/>
        <w:rPr>
          <w:sz w:val="24"/>
          <w:szCs w:val="24"/>
        </w:rPr>
      </w:pPr>
      <w:r w:rsidRPr="00457DE4">
        <w:rPr>
          <w:sz w:val="24"/>
          <w:szCs w:val="24"/>
        </w:rPr>
        <w:t>Дендропарк Каховського лісгоспзагу</w:t>
      </w:r>
    </w:p>
    <w:p w14:paraId="54057E02" w14:textId="77777777" w:rsidR="0030288B" w:rsidRPr="00457DE4" w:rsidRDefault="0030288B" w:rsidP="002D423D">
      <w:pPr>
        <w:pStyle w:val="af1"/>
        <w:numPr>
          <w:ilvl w:val="1"/>
          <w:numId w:val="27"/>
        </w:numPr>
        <w:jc w:val="both"/>
        <w:rPr>
          <w:sz w:val="24"/>
          <w:szCs w:val="24"/>
        </w:rPr>
      </w:pPr>
      <w:r w:rsidRPr="00457DE4">
        <w:rPr>
          <w:sz w:val="24"/>
          <w:szCs w:val="24"/>
        </w:rPr>
        <w:t>Парк санаторію «Гопри»</w:t>
      </w:r>
    </w:p>
    <w:p w14:paraId="71BFFBD9" w14:textId="77777777" w:rsidR="0030288B" w:rsidRPr="00457DE4" w:rsidRDefault="0030288B" w:rsidP="002D423D">
      <w:pPr>
        <w:pStyle w:val="af1"/>
        <w:numPr>
          <w:ilvl w:val="1"/>
          <w:numId w:val="27"/>
        </w:numPr>
        <w:jc w:val="both"/>
        <w:rPr>
          <w:sz w:val="24"/>
          <w:szCs w:val="24"/>
        </w:rPr>
      </w:pPr>
      <w:r w:rsidRPr="00457DE4">
        <w:rPr>
          <w:sz w:val="24"/>
          <w:szCs w:val="24"/>
        </w:rPr>
        <w:t>Парк Скадовського будинку відпочинку</w:t>
      </w:r>
    </w:p>
    <w:p w14:paraId="6D2DADF6" w14:textId="77777777" w:rsidR="0030288B" w:rsidRPr="00457DE4" w:rsidRDefault="0030288B" w:rsidP="002D423D">
      <w:pPr>
        <w:pStyle w:val="af1"/>
        <w:numPr>
          <w:ilvl w:val="1"/>
          <w:numId w:val="27"/>
        </w:numPr>
        <w:jc w:val="both"/>
        <w:rPr>
          <w:sz w:val="24"/>
          <w:szCs w:val="24"/>
        </w:rPr>
      </w:pPr>
      <w:r w:rsidRPr="00457DE4">
        <w:rPr>
          <w:sz w:val="24"/>
          <w:szCs w:val="24"/>
        </w:rPr>
        <w:t>Парк КСП «Південний»</w:t>
      </w:r>
    </w:p>
    <w:p w14:paraId="0C77B992" w14:textId="77777777" w:rsidR="0030288B" w:rsidRPr="00457DE4" w:rsidRDefault="0030288B" w:rsidP="002D423D">
      <w:pPr>
        <w:pStyle w:val="af1"/>
        <w:numPr>
          <w:ilvl w:val="1"/>
          <w:numId w:val="27"/>
        </w:numPr>
        <w:jc w:val="both"/>
        <w:rPr>
          <w:sz w:val="24"/>
          <w:szCs w:val="24"/>
        </w:rPr>
      </w:pPr>
      <w:r w:rsidRPr="00457DE4">
        <w:rPr>
          <w:sz w:val="24"/>
          <w:szCs w:val="24"/>
        </w:rPr>
        <w:t>Парк КСП «Парижська комуна»</w:t>
      </w:r>
    </w:p>
    <w:p w14:paraId="6816CB9C" w14:textId="77777777" w:rsidR="0030288B" w:rsidRPr="00457DE4" w:rsidRDefault="0030288B" w:rsidP="002D423D">
      <w:pPr>
        <w:pStyle w:val="af1"/>
        <w:numPr>
          <w:ilvl w:val="1"/>
          <w:numId w:val="27"/>
        </w:numPr>
        <w:jc w:val="both"/>
        <w:rPr>
          <w:sz w:val="24"/>
          <w:szCs w:val="24"/>
        </w:rPr>
      </w:pPr>
      <w:r w:rsidRPr="00457DE4">
        <w:rPr>
          <w:sz w:val="24"/>
          <w:szCs w:val="24"/>
        </w:rPr>
        <w:t>Дендропарк Херсонського державного аграрного університету</w:t>
      </w:r>
    </w:p>
    <w:p w14:paraId="4D8E1B01" w14:textId="77777777" w:rsidR="0030288B" w:rsidRPr="00457DE4" w:rsidRDefault="0030288B" w:rsidP="002D423D">
      <w:pPr>
        <w:pStyle w:val="af1"/>
        <w:numPr>
          <w:ilvl w:val="1"/>
          <w:numId w:val="27"/>
        </w:numPr>
        <w:jc w:val="both"/>
        <w:rPr>
          <w:sz w:val="24"/>
          <w:szCs w:val="24"/>
        </w:rPr>
      </w:pPr>
      <w:r w:rsidRPr="00457DE4">
        <w:rPr>
          <w:sz w:val="24"/>
          <w:szCs w:val="24"/>
        </w:rPr>
        <w:t xml:space="preserve">Дендропарк </w:t>
      </w:r>
    </w:p>
    <w:p w14:paraId="5FAECE74" w14:textId="77777777" w:rsidR="0030288B" w:rsidRPr="00457DE4" w:rsidRDefault="0030288B" w:rsidP="002D423D">
      <w:pPr>
        <w:pStyle w:val="af1"/>
        <w:numPr>
          <w:ilvl w:val="1"/>
          <w:numId w:val="27"/>
        </w:numPr>
        <w:jc w:val="both"/>
        <w:rPr>
          <w:sz w:val="24"/>
          <w:szCs w:val="24"/>
        </w:rPr>
      </w:pPr>
      <w:r w:rsidRPr="00457DE4">
        <w:rPr>
          <w:sz w:val="24"/>
          <w:szCs w:val="24"/>
        </w:rPr>
        <w:t>Інститут землеробства Південного регіону</w:t>
      </w:r>
    </w:p>
    <w:p w14:paraId="503310DB" w14:textId="77777777" w:rsidR="0030288B" w:rsidRPr="00457DE4" w:rsidRDefault="0030288B" w:rsidP="002D423D">
      <w:pPr>
        <w:pStyle w:val="af1"/>
        <w:numPr>
          <w:ilvl w:val="1"/>
          <w:numId w:val="27"/>
        </w:numPr>
        <w:jc w:val="both"/>
        <w:rPr>
          <w:sz w:val="24"/>
          <w:szCs w:val="24"/>
        </w:rPr>
      </w:pPr>
      <w:r w:rsidRPr="00457DE4">
        <w:rPr>
          <w:sz w:val="24"/>
          <w:szCs w:val="24"/>
        </w:rPr>
        <w:t>Дендропарк Нижньодніпрвської НДС</w:t>
      </w:r>
    </w:p>
    <w:p w14:paraId="521A7DCB" w14:textId="77777777" w:rsidR="0030288B" w:rsidRPr="00457DE4" w:rsidRDefault="0030288B" w:rsidP="002D423D">
      <w:pPr>
        <w:pStyle w:val="af1"/>
        <w:numPr>
          <w:ilvl w:val="1"/>
          <w:numId w:val="27"/>
        </w:numPr>
        <w:jc w:val="both"/>
        <w:rPr>
          <w:sz w:val="24"/>
          <w:szCs w:val="24"/>
        </w:rPr>
      </w:pPr>
      <w:r w:rsidRPr="00457DE4">
        <w:rPr>
          <w:sz w:val="24"/>
          <w:szCs w:val="24"/>
        </w:rPr>
        <w:t>Парк КСП ім. Леніна</w:t>
      </w:r>
    </w:p>
    <w:p w14:paraId="5D58C596" w14:textId="77777777" w:rsidR="0030288B" w:rsidRPr="00457DE4" w:rsidRDefault="0030288B" w:rsidP="002D423D">
      <w:pPr>
        <w:pStyle w:val="af1"/>
        <w:numPr>
          <w:ilvl w:val="1"/>
          <w:numId w:val="27"/>
        </w:numPr>
        <w:jc w:val="both"/>
        <w:rPr>
          <w:sz w:val="24"/>
          <w:szCs w:val="24"/>
        </w:rPr>
      </w:pPr>
      <w:r w:rsidRPr="00457DE4">
        <w:rPr>
          <w:sz w:val="24"/>
          <w:szCs w:val="24"/>
        </w:rPr>
        <w:t>Парк с. Хрещенівка</w:t>
      </w:r>
    </w:p>
    <w:p w14:paraId="31A0FA76" w14:textId="77777777" w:rsidR="0030288B" w:rsidRDefault="0030288B" w:rsidP="002D423D">
      <w:pPr>
        <w:pStyle w:val="af1"/>
        <w:numPr>
          <w:ilvl w:val="1"/>
          <w:numId w:val="27"/>
        </w:numPr>
        <w:jc w:val="both"/>
        <w:rPr>
          <w:sz w:val="24"/>
          <w:szCs w:val="24"/>
        </w:rPr>
      </w:pPr>
      <w:r w:rsidRPr="00457DE4">
        <w:rPr>
          <w:sz w:val="24"/>
          <w:szCs w:val="24"/>
        </w:rPr>
        <w:t>«Дендропарк Ботанічний»</w:t>
      </w:r>
    </w:p>
    <w:p w14:paraId="07B55B16" w14:textId="77777777" w:rsidR="0030288B" w:rsidRPr="00457DE4" w:rsidRDefault="0030288B" w:rsidP="002D423D">
      <w:pPr>
        <w:pStyle w:val="af1"/>
        <w:numPr>
          <w:ilvl w:val="1"/>
          <w:numId w:val="27"/>
        </w:numPr>
        <w:jc w:val="both"/>
        <w:rPr>
          <w:sz w:val="24"/>
          <w:szCs w:val="24"/>
        </w:rPr>
      </w:pPr>
      <w:r w:rsidRPr="00457DE4">
        <w:rPr>
          <w:sz w:val="24"/>
          <w:szCs w:val="24"/>
          <w:lang w:val="uk-UA"/>
        </w:rPr>
        <w:t>Основні проблеми та здобутки функціонування парків-пам’яток садово-паркового мистецтва Херсонській області.</w:t>
      </w:r>
    </w:p>
    <w:p w14:paraId="537402C7" w14:textId="77777777" w:rsidR="0030288B" w:rsidRPr="0034769A" w:rsidRDefault="0030288B" w:rsidP="0030288B">
      <w:pPr>
        <w:jc w:val="center"/>
        <w:rPr>
          <w:rFonts w:ascii="Times New Roman" w:hAnsi="Times New Roman" w:cs="Times New Roman"/>
          <w:b/>
        </w:rPr>
      </w:pPr>
      <w:r w:rsidRPr="0034769A">
        <w:rPr>
          <w:rFonts w:ascii="Times New Roman" w:hAnsi="Times New Roman" w:cs="Times New Roman"/>
          <w:b/>
        </w:rPr>
        <w:t>Література та сайти інтернет</w:t>
      </w:r>
    </w:p>
    <w:p w14:paraId="249B7771"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Андрієнко Т.Л. Заповідна справа в Україні / Т.Л. Андрієнко. – Київ, 2005. – 306 с.</w:t>
      </w:r>
    </w:p>
    <w:p w14:paraId="7B41FA25"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Заповідна справа. Методичні вказівки до проведення практичних робіт для</w:t>
      </w:r>
      <w:r w:rsidRPr="0034769A">
        <w:rPr>
          <w:rFonts w:ascii="Times New Roman" w:hAnsi="Times New Roman"/>
          <w:sz w:val="24"/>
          <w:szCs w:val="24"/>
          <w:lang w:val="uk-UA"/>
        </w:rPr>
        <w:t xml:space="preserve"> </w:t>
      </w:r>
      <w:r w:rsidRPr="0034769A">
        <w:rPr>
          <w:rFonts w:ascii="Times New Roman" w:hAnsi="Times New Roman"/>
          <w:sz w:val="24"/>
          <w:szCs w:val="24"/>
        </w:rPr>
        <w:t>студентів вищих аграрних закладів освіти ІІ-ІV рівнів акредитації із спеціальності</w:t>
      </w:r>
      <w:r w:rsidRPr="0034769A">
        <w:rPr>
          <w:rFonts w:ascii="Times New Roman" w:hAnsi="Times New Roman"/>
          <w:sz w:val="24"/>
          <w:szCs w:val="24"/>
          <w:lang w:val="uk-UA"/>
        </w:rPr>
        <w:t xml:space="preserve"> </w:t>
      </w:r>
      <w:r w:rsidRPr="0034769A">
        <w:rPr>
          <w:rFonts w:ascii="Times New Roman" w:hAnsi="Times New Roman"/>
          <w:sz w:val="24"/>
          <w:szCs w:val="24"/>
        </w:rPr>
        <w:t>6.070800 «Екологія та охорона навколишнього середовища». – К.: Національний</w:t>
      </w:r>
      <w:r w:rsidRPr="0034769A">
        <w:rPr>
          <w:rFonts w:ascii="Times New Roman" w:hAnsi="Times New Roman"/>
          <w:sz w:val="24"/>
          <w:szCs w:val="24"/>
          <w:lang w:val="uk-UA"/>
        </w:rPr>
        <w:t xml:space="preserve"> </w:t>
      </w:r>
      <w:r w:rsidRPr="0034769A">
        <w:rPr>
          <w:rFonts w:ascii="Times New Roman" w:hAnsi="Times New Roman"/>
          <w:sz w:val="24"/>
          <w:szCs w:val="24"/>
        </w:rPr>
        <w:t>аграрний університет, 2005. – 35 с.</w:t>
      </w:r>
    </w:p>
    <w:p w14:paraId="2D266450"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Наземні та водні екосистеми. Ландшафтна екологія. Заповідна справа:</w:t>
      </w:r>
    </w:p>
    <w:p w14:paraId="34E3291B"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Методичні вказівки до виконання контрольних робіт для студентів вищих аграрних</w:t>
      </w:r>
    </w:p>
    <w:p w14:paraId="09ACB4B3"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закладів освіти ІІІ-ІV рівнів акредитації з напряму 0708 «Екологія» спеціальність</w:t>
      </w:r>
    </w:p>
    <w:p w14:paraId="419CD9DF"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6.070800 «Екологія та охорона навколишнього середовища». – К.: Національний</w:t>
      </w:r>
      <w:r w:rsidRPr="0034769A">
        <w:rPr>
          <w:rFonts w:ascii="Times New Roman" w:hAnsi="Times New Roman"/>
          <w:sz w:val="24"/>
          <w:szCs w:val="24"/>
          <w:lang w:val="uk-UA"/>
        </w:rPr>
        <w:t xml:space="preserve"> </w:t>
      </w:r>
      <w:r w:rsidRPr="0034769A">
        <w:rPr>
          <w:rFonts w:ascii="Times New Roman" w:hAnsi="Times New Roman"/>
          <w:sz w:val="24"/>
          <w:szCs w:val="24"/>
        </w:rPr>
        <w:t>аграрний університет, 2005. – 38 с.</w:t>
      </w:r>
    </w:p>
    <w:p w14:paraId="395F053F"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Бурда Р.І., Созінов О.О. Наземні екосистеми. Методичні вказівки до проведення</w:t>
      </w:r>
      <w:r w:rsidRPr="0034769A">
        <w:rPr>
          <w:rFonts w:ascii="Times New Roman" w:hAnsi="Times New Roman"/>
          <w:sz w:val="24"/>
          <w:szCs w:val="24"/>
          <w:lang w:val="uk-UA"/>
        </w:rPr>
        <w:t xml:space="preserve"> </w:t>
      </w:r>
      <w:r w:rsidRPr="0034769A">
        <w:rPr>
          <w:rFonts w:ascii="Times New Roman" w:hAnsi="Times New Roman"/>
          <w:sz w:val="24"/>
          <w:szCs w:val="24"/>
        </w:rPr>
        <w:t>практичних робіт для студентів вищих аграрних закладів освіти ІІІ-ІV рівнів</w:t>
      </w:r>
      <w:r w:rsidRPr="0034769A">
        <w:rPr>
          <w:rFonts w:ascii="Times New Roman" w:hAnsi="Times New Roman"/>
          <w:sz w:val="24"/>
          <w:szCs w:val="24"/>
          <w:lang w:val="uk-UA"/>
        </w:rPr>
        <w:t xml:space="preserve"> </w:t>
      </w:r>
      <w:r w:rsidRPr="0034769A">
        <w:rPr>
          <w:rFonts w:ascii="Times New Roman" w:hAnsi="Times New Roman"/>
          <w:sz w:val="24"/>
          <w:szCs w:val="24"/>
        </w:rPr>
        <w:t>акредитації зі спеціальності 7.070801 «Екологія та охорона навколишнього</w:t>
      </w:r>
      <w:r w:rsidRPr="0034769A">
        <w:rPr>
          <w:rFonts w:ascii="Times New Roman" w:hAnsi="Times New Roman"/>
          <w:sz w:val="24"/>
          <w:szCs w:val="24"/>
          <w:lang w:val="uk-UA"/>
        </w:rPr>
        <w:t xml:space="preserve"> </w:t>
      </w:r>
      <w:r w:rsidRPr="0034769A">
        <w:rPr>
          <w:rFonts w:ascii="Times New Roman" w:hAnsi="Times New Roman"/>
          <w:sz w:val="24"/>
          <w:szCs w:val="24"/>
        </w:rPr>
        <w:t>середовища». – К.: Національний аграрний університет, 2001. – 49 с.</w:t>
      </w:r>
    </w:p>
    <w:p w14:paraId="0D59156F"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lastRenderedPageBreak/>
        <w:t>Грищенко Ю.М. Основи заповідної справи / Ю.М. Грищенко. – Рівне: Вид-во РДПУ,</w:t>
      </w:r>
      <w:r w:rsidRPr="0034769A">
        <w:rPr>
          <w:rFonts w:ascii="Times New Roman" w:hAnsi="Times New Roman"/>
          <w:sz w:val="24"/>
          <w:szCs w:val="24"/>
          <w:lang w:val="uk-UA"/>
        </w:rPr>
        <w:t xml:space="preserve"> </w:t>
      </w:r>
      <w:r w:rsidRPr="0034769A">
        <w:rPr>
          <w:rFonts w:ascii="Times New Roman" w:hAnsi="Times New Roman"/>
          <w:sz w:val="24"/>
          <w:szCs w:val="24"/>
        </w:rPr>
        <w:t>2000. – 234 с.</w:t>
      </w:r>
    </w:p>
    <w:p w14:paraId="2D980B1B"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Давиденко В.М. Заповідна справа/В.М. Давиденко. – Миколаїв: Вид-во МФ НаУКМА,</w:t>
      </w:r>
      <w:r w:rsidRPr="0034769A">
        <w:rPr>
          <w:rFonts w:ascii="Times New Roman" w:hAnsi="Times New Roman"/>
          <w:sz w:val="24"/>
          <w:szCs w:val="24"/>
          <w:lang w:val="uk-UA"/>
        </w:rPr>
        <w:t xml:space="preserve"> </w:t>
      </w:r>
      <w:r w:rsidRPr="0034769A">
        <w:rPr>
          <w:rFonts w:ascii="Times New Roman" w:hAnsi="Times New Roman"/>
          <w:sz w:val="24"/>
          <w:szCs w:val="24"/>
        </w:rPr>
        <w:t>2001. – 140 с.</w:t>
      </w:r>
    </w:p>
    <w:p w14:paraId="3CEEE519"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Гродзинський М.Д. Заповідна справа в Україні: Навчальний посібник / [за заг.</w:t>
      </w:r>
      <w:r w:rsidRPr="0034769A">
        <w:rPr>
          <w:rFonts w:ascii="Times New Roman" w:hAnsi="Times New Roman"/>
          <w:sz w:val="24"/>
          <w:szCs w:val="24"/>
          <w:lang w:val="uk-UA"/>
        </w:rPr>
        <w:t xml:space="preserve"> </w:t>
      </w:r>
      <w:r w:rsidRPr="0034769A">
        <w:rPr>
          <w:rFonts w:ascii="Times New Roman" w:hAnsi="Times New Roman"/>
          <w:sz w:val="24"/>
          <w:szCs w:val="24"/>
        </w:rPr>
        <w:t>редакцією М.Д. Гродзинського, М.П. Стеценка]. – К.: Географіка, 2003. – 306 с.</w:t>
      </w:r>
    </w:p>
    <w:p w14:paraId="33D7C534"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 xml:space="preserve">Заповідна справа: підручник / В.Д. Солодкий [та ін.]. – Чернівці : Зелена </w:t>
      </w:r>
      <w:r w:rsidRPr="0034769A">
        <w:rPr>
          <w:rFonts w:ascii="Times New Roman" w:hAnsi="Times New Roman"/>
          <w:sz w:val="24"/>
          <w:szCs w:val="24"/>
          <w:lang w:val="uk-UA"/>
        </w:rPr>
        <w:t>Б</w:t>
      </w:r>
      <w:r w:rsidRPr="0034769A">
        <w:rPr>
          <w:rFonts w:ascii="Times New Roman" w:hAnsi="Times New Roman"/>
          <w:sz w:val="24"/>
          <w:szCs w:val="24"/>
        </w:rPr>
        <w:t>уковина,</w:t>
      </w:r>
      <w:r w:rsidRPr="0034769A">
        <w:rPr>
          <w:rFonts w:ascii="Times New Roman" w:hAnsi="Times New Roman"/>
          <w:sz w:val="24"/>
          <w:szCs w:val="24"/>
          <w:lang w:val="uk-UA"/>
        </w:rPr>
        <w:t xml:space="preserve"> </w:t>
      </w:r>
      <w:r w:rsidRPr="0034769A">
        <w:rPr>
          <w:rFonts w:ascii="Times New Roman" w:hAnsi="Times New Roman"/>
          <w:sz w:val="24"/>
          <w:szCs w:val="24"/>
        </w:rPr>
        <w:t>2005. – 288 с.</w:t>
      </w:r>
    </w:p>
    <w:p w14:paraId="77B51C8D" w14:textId="77777777" w:rsidR="0030288B" w:rsidRPr="0034769A" w:rsidRDefault="0030288B" w:rsidP="002D423D">
      <w:pPr>
        <w:widowControl/>
        <w:numPr>
          <w:ilvl w:val="0"/>
          <w:numId w:val="25"/>
        </w:numPr>
        <w:jc w:val="both"/>
        <w:rPr>
          <w:rFonts w:ascii="Times New Roman" w:hAnsi="Times New Roman" w:cs="Times New Roman"/>
        </w:rPr>
      </w:pPr>
      <w:r w:rsidRPr="0034769A">
        <w:rPr>
          <w:rFonts w:ascii="Times New Roman" w:hAnsi="Times New Roman" w:cs="Times New Roman"/>
        </w:rPr>
        <w:t>Зелена книга України. Рідкісні і такі, що перебувають під загрозою зникнення, та типові природні рослинні угруповання, які підлягають охороні / Під. заг. ред. Я. П. Дідуха. – К. : Альтерпрес, 2009. – 448 с.</w:t>
      </w:r>
    </w:p>
    <w:p w14:paraId="7A15440E"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Ковальчук А.А. Заповідна справа / А.А. Ковальчук. – Ужгород: Ліра, 2002. – 348 с.</w:t>
      </w:r>
    </w:p>
    <w:p w14:paraId="1CE0D096"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Мартинова О.А. Навчальний посібник з дисципліни «Заповідна справа» /</w:t>
      </w:r>
    </w:p>
    <w:p w14:paraId="77AEDBF0" w14:textId="77777777" w:rsidR="0030288B" w:rsidRPr="0034769A" w:rsidRDefault="0030288B" w:rsidP="002D423D">
      <w:pPr>
        <w:pStyle w:val="af1"/>
        <w:numPr>
          <w:ilvl w:val="1"/>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О.А. Мартинова. – ДонНТУ, 2011. – 75 с.</w:t>
      </w:r>
    </w:p>
    <w:p w14:paraId="0A38710A"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МудракО.В. Заповідна справа. Практикум. Навчально-методичний посібник для</w:t>
      </w:r>
      <w:r w:rsidRPr="0034769A">
        <w:rPr>
          <w:rFonts w:ascii="Times New Roman" w:hAnsi="Times New Roman"/>
          <w:sz w:val="24"/>
          <w:szCs w:val="24"/>
          <w:lang w:val="uk-UA"/>
        </w:rPr>
        <w:t xml:space="preserve"> </w:t>
      </w:r>
      <w:r w:rsidRPr="0034769A">
        <w:rPr>
          <w:rFonts w:ascii="Times New Roman" w:hAnsi="Times New Roman"/>
          <w:sz w:val="24"/>
          <w:szCs w:val="24"/>
        </w:rPr>
        <w:t>виконання практичних робіт студентами денної та заочної форми навчання</w:t>
      </w:r>
      <w:r w:rsidRPr="0034769A">
        <w:rPr>
          <w:rFonts w:ascii="Times New Roman" w:hAnsi="Times New Roman"/>
          <w:sz w:val="24"/>
          <w:szCs w:val="24"/>
          <w:lang w:val="uk-UA"/>
        </w:rPr>
        <w:t xml:space="preserve"> </w:t>
      </w:r>
      <w:r w:rsidRPr="0034769A">
        <w:rPr>
          <w:rFonts w:ascii="Times New Roman" w:hAnsi="Times New Roman"/>
          <w:sz w:val="24"/>
          <w:szCs w:val="24"/>
        </w:rPr>
        <w:t>спеціальності 6.040106 «Екологія, охорона навколишнього середовища та збалансоване</w:t>
      </w:r>
      <w:r w:rsidRPr="0034769A">
        <w:rPr>
          <w:rFonts w:ascii="Times New Roman" w:hAnsi="Times New Roman"/>
          <w:sz w:val="24"/>
          <w:szCs w:val="24"/>
          <w:lang w:val="uk-UA"/>
        </w:rPr>
        <w:t xml:space="preserve"> </w:t>
      </w:r>
      <w:r w:rsidRPr="0034769A">
        <w:rPr>
          <w:rFonts w:ascii="Times New Roman" w:hAnsi="Times New Roman"/>
          <w:sz w:val="24"/>
          <w:szCs w:val="24"/>
        </w:rPr>
        <w:t>природокористування» / О.В. Мудрак, Г.І. Кравчук, Ю.А. Єлісавенко, М.А. Дзюмак. –</w:t>
      </w:r>
      <w:r w:rsidRPr="0034769A">
        <w:rPr>
          <w:rFonts w:ascii="Times New Roman" w:hAnsi="Times New Roman"/>
          <w:sz w:val="24"/>
          <w:szCs w:val="24"/>
          <w:lang w:val="uk-UA"/>
        </w:rPr>
        <w:t xml:space="preserve"> </w:t>
      </w:r>
      <w:r w:rsidRPr="0034769A">
        <w:rPr>
          <w:rFonts w:ascii="Times New Roman" w:hAnsi="Times New Roman"/>
          <w:sz w:val="24"/>
          <w:szCs w:val="24"/>
        </w:rPr>
        <w:t>Вінниця: ВНАУ, 2011. – 96 с.</w:t>
      </w:r>
    </w:p>
    <w:p w14:paraId="32554102"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Попович С.Ю. Природно-заповідна справа. Навчальний посібник / С.Ю. Попович. – К.:</w:t>
      </w:r>
      <w:r w:rsidRPr="0034769A">
        <w:rPr>
          <w:rFonts w:ascii="Times New Roman" w:hAnsi="Times New Roman"/>
          <w:sz w:val="24"/>
          <w:szCs w:val="24"/>
          <w:lang w:val="uk-UA"/>
        </w:rPr>
        <w:t xml:space="preserve"> </w:t>
      </w:r>
      <w:r w:rsidRPr="0034769A">
        <w:rPr>
          <w:rFonts w:ascii="Times New Roman" w:hAnsi="Times New Roman"/>
          <w:sz w:val="24"/>
          <w:szCs w:val="24"/>
        </w:rPr>
        <w:t>Арістей, 2007. – 480 с.</w:t>
      </w:r>
    </w:p>
    <w:p w14:paraId="0BABC24C"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Товажнянський Л.Л. Заповідна справа. Навч. посібник / Л.Л. Товажнянський, В.Д. Солодкий,</w:t>
      </w:r>
      <w:r w:rsidRPr="0034769A">
        <w:rPr>
          <w:rFonts w:ascii="Times New Roman" w:hAnsi="Times New Roman"/>
          <w:sz w:val="24"/>
          <w:szCs w:val="24"/>
          <w:lang w:val="uk-UA"/>
        </w:rPr>
        <w:t xml:space="preserve"> </w:t>
      </w:r>
      <w:r w:rsidRPr="0034769A">
        <w:rPr>
          <w:rFonts w:ascii="Times New Roman" w:hAnsi="Times New Roman"/>
          <w:sz w:val="24"/>
          <w:szCs w:val="24"/>
        </w:rPr>
        <w:t>Ю.Г. Масікевич, В.П. Шапорев, В.Ф. Моісеєв. – Харків: НТУ «ХПІ», 2002. – 240 с.</w:t>
      </w:r>
    </w:p>
    <w:p w14:paraId="5749858C"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Червона книга України. Рослинний світ / [за ред. Я.П. Дідуха] – К.: Глобалконсалтинг,</w:t>
      </w:r>
      <w:r w:rsidRPr="0034769A">
        <w:rPr>
          <w:rFonts w:ascii="Times New Roman" w:hAnsi="Times New Roman"/>
          <w:sz w:val="24"/>
          <w:szCs w:val="24"/>
          <w:lang w:val="uk-UA"/>
        </w:rPr>
        <w:t xml:space="preserve"> </w:t>
      </w:r>
      <w:r w:rsidRPr="0034769A">
        <w:rPr>
          <w:rFonts w:ascii="Times New Roman" w:hAnsi="Times New Roman"/>
          <w:sz w:val="24"/>
          <w:szCs w:val="24"/>
        </w:rPr>
        <w:t>2009. – 900 с.</w:t>
      </w:r>
    </w:p>
    <w:p w14:paraId="3A951E95"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Червона книга України. Тваринний світ / [за ред. І.А. Акімова] – К.: Глобалконсалтинг,</w:t>
      </w:r>
      <w:r w:rsidRPr="0034769A">
        <w:rPr>
          <w:rFonts w:ascii="Times New Roman" w:hAnsi="Times New Roman"/>
          <w:sz w:val="24"/>
          <w:szCs w:val="24"/>
          <w:lang w:val="uk-UA"/>
        </w:rPr>
        <w:t xml:space="preserve"> </w:t>
      </w:r>
      <w:r w:rsidRPr="0034769A">
        <w:rPr>
          <w:rFonts w:ascii="Times New Roman" w:hAnsi="Times New Roman"/>
          <w:sz w:val="24"/>
          <w:szCs w:val="24"/>
        </w:rPr>
        <w:t>2009. – 600 с.</w:t>
      </w:r>
    </w:p>
    <w:p w14:paraId="05C301FD" w14:textId="77777777" w:rsidR="0030288B" w:rsidRPr="0034769A" w:rsidRDefault="0030288B" w:rsidP="0030288B">
      <w:pPr>
        <w:pStyle w:val="af1"/>
        <w:autoSpaceDE w:val="0"/>
        <w:autoSpaceDN w:val="0"/>
        <w:adjustRightInd w:val="0"/>
        <w:spacing w:after="0" w:line="240" w:lineRule="auto"/>
        <w:jc w:val="both"/>
        <w:rPr>
          <w:rFonts w:ascii="Times New Roman" w:hAnsi="Times New Roman"/>
          <w:sz w:val="24"/>
          <w:szCs w:val="24"/>
        </w:rPr>
      </w:pPr>
    </w:p>
    <w:p w14:paraId="253001CE"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merg.gov.ua – Міністерство екології та природних ресурсів України</w:t>
      </w:r>
    </w:p>
    <w:p w14:paraId="3DC20CD5"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http://zakon.rada.gov.ua/ – Законодавство України</w:t>
      </w:r>
    </w:p>
    <w:p w14:paraId="58732EC7"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http://www.kmu.gov.ua/control/ – Урядовий портал</w:t>
      </w:r>
    </w:p>
    <w:p w14:paraId="55D67B9B"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http://pzf.menr.gov.ua – Природно-заповідний фонд України</w:t>
      </w:r>
    </w:p>
    <w:p w14:paraId="2050D80E"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rPr>
      </w:pPr>
      <w:r w:rsidRPr="0034769A">
        <w:rPr>
          <w:rFonts w:ascii="Times New Roman" w:hAnsi="Times New Roman"/>
          <w:sz w:val="24"/>
          <w:szCs w:val="24"/>
        </w:rPr>
        <w:t>http://biomon.org – Моніторинг біорізноманіття в Україні</w:t>
      </w:r>
      <w:r w:rsidRPr="0034769A">
        <w:rPr>
          <w:rFonts w:ascii="Times New Roman" w:hAnsi="Times New Roman"/>
          <w:sz w:val="24"/>
          <w:szCs w:val="24"/>
          <w:lang w:val="uk-UA"/>
        </w:rPr>
        <w:t>.</w:t>
      </w:r>
    </w:p>
    <w:p w14:paraId="587D5665" w14:textId="77777777" w:rsidR="0030288B" w:rsidRPr="0034769A" w:rsidRDefault="0030288B" w:rsidP="002D423D">
      <w:pPr>
        <w:pStyle w:val="af1"/>
        <w:numPr>
          <w:ilvl w:val="0"/>
          <w:numId w:val="25"/>
        </w:numPr>
        <w:autoSpaceDE w:val="0"/>
        <w:autoSpaceDN w:val="0"/>
        <w:adjustRightInd w:val="0"/>
        <w:spacing w:after="0" w:line="240" w:lineRule="auto"/>
        <w:jc w:val="both"/>
        <w:rPr>
          <w:rFonts w:ascii="Times New Roman" w:hAnsi="Times New Roman"/>
          <w:sz w:val="24"/>
          <w:szCs w:val="24"/>
          <w:lang w:val="uk-UA"/>
        </w:rPr>
      </w:pPr>
      <w:r w:rsidRPr="0034769A">
        <w:rPr>
          <w:rFonts w:ascii="Times New Roman" w:hAnsi="Times New Roman"/>
          <w:sz w:val="24"/>
          <w:szCs w:val="24"/>
        </w:rPr>
        <w:t>http://nature.land.kiev.ua – Природа України</w:t>
      </w:r>
      <w:r w:rsidRPr="0034769A">
        <w:rPr>
          <w:rFonts w:ascii="Times New Roman" w:hAnsi="Times New Roman"/>
          <w:sz w:val="24"/>
          <w:szCs w:val="24"/>
          <w:lang w:val="uk-UA"/>
        </w:rPr>
        <w:t>.</w:t>
      </w:r>
    </w:p>
    <w:p w14:paraId="5B683B34" w14:textId="77777777" w:rsidR="0030288B" w:rsidRPr="0034769A" w:rsidRDefault="0030288B"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Блог Олега Листопада / </w:t>
      </w:r>
      <w:hyperlink r:id="rId29" w:history="1">
        <w:r w:rsidRPr="0034769A">
          <w:rPr>
            <w:rStyle w:val="a3"/>
          </w:rPr>
          <w:t>http://pryroda.in.ua/lystopad/tag/step/</w:t>
        </w:r>
      </w:hyperlink>
    </w:p>
    <w:p w14:paraId="48B423EA" w14:textId="77777777" w:rsidR="0030288B" w:rsidRPr="0034769A" w:rsidRDefault="0030288B"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Державне управління екології та природних ресурсів України в Херсонській області.  http://www.selena.ua/ecolg</w:t>
      </w:r>
    </w:p>
    <w:p w14:paraId="41D2A2AC" w14:textId="77777777" w:rsidR="0030288B" w:rsidRPr="0034769A" w:rsidRDefault="0030288B"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Екологія наземних екосистем / </w:t>
      </w:r>
      <w:hyperlink r:id="rId30" w:history="1">
        <w:r w:rsidRPr="0034769A">
          <w:rPr>
            <w:rStyle w:val="a3"/>
          </w:rPr>
          <w:t>http://www.terreco.univ.kiev.ua/</w:t>
        </w:r>
      </w:hyperlink>
    </w:p>
    <w:p w14:paraId="48B77215" w14:textId="77777777" w:rsidR="0030288B" w:rsidRPr="0034769A" w:rsidRDefault="0030288B" w:rsidP="002D423D">
      <w:pPr>
        <w:widowControl/>
        <w:numPr>
          <w:ilvl w:val="0"/>
          <w:numId w:val="25"/>
        </w:numPr>
        <w:tabs>
          <w:tab w:val="left" w:pos="426"/>
        </w:tabs>
        <w:jc w:val="both"/>
        <w:rPr>
          <w:rFonts w:ascii="Times New Roman" w:hAnsi="Times New Roman" w:cs="Times New Roman"/>
        </w:rPr>
      </w:pPr>
      <w:r w:rsidRPr="0034769A">
        <w:rPr>
          <w:rFonts w:ascii="Times New Roman" w:hAnsi="Times New Roman" w:cs="Times New Roman"/>
        </w:rPr>
        <w:t xml:space="preserve">Екосистема Азовського моря / </w:t>
      </w:r>
      <w:hyperlink r:id="rId31" w:history="1">
        <w:r w:rsidRPr="0034769A">
          <w:rPr>
            <w:rStyle w:val="a3"/>
          </w:rPr>
          <w:t>http://amber/rnd/runnet.ru/azoveco</w:t>
        </w:r>
      </w:hyperlink>
    </w:p>
    <w:p w14:paraId="40A0620D" w14:textId="77777777" w:rsidR="0030288B" w:rsidRPr="0034769A" w:rsidRDefault="0030288B" w:rsidP="002D423D">
      <w:pPr>
        <w:widowControl/>
        <w:numPr>
          <w:ilvl w:val="0"/>
          <w:numId w:val="25"/>
        </w:numPr>
        <w:jc w:val="both"/>
        <w:rPr>
          <w:rFonts w:ascii="Times New Roman" w:hAnsi="Times New Roman" w:cs="Times New Roman"/>
        </w:rPr>
      </w:pPr>
      <w:r w:rsidRPr="0034769A">
        <w:rPr>
          <w:rFonts w:ascii="Times New Roman" w:hAnsi="Times New Roman" w:cs="Times New Roman"/>
        </w:rPr>
        <w:t xml:space="preserve">Природа України / </w:t>
      </w:r>
      <w:hyperlink r:id="rId32" w:history="1">
        <w:r w:rsidRPr="0034769A">
          <w:rPr>
            <w:rStyle w:val="a3"/>
          </w:rPr>
          <w:t>http://nature.land.kiev.ua/</w:t>
        </w:r>
      </w:hyperlink>
    </w:p>
    <w:p w14:paraId="63DE5F11" w14:textId="77777777" w:rsidR="0030288B" w:rsidRPr="0034769A" w:rsidRDefault="0030288B" w:rsidP="002D423D">
      <w:pPr>
        <w:widowControl/>
        <w:numPr>
          <w:ilvl w:val="0"/>
          <w:numId w:val="25"/>
        </w:numPr>
        <w:jc w:val="both"/>
        <w:rPr>
          <w:rFonts w:ascii="Times New Roman" w:hAnsi="Times New Roman" w:cs="Times New Roman"/>
        </w:rPr>
      </w:pPr>
      <w:r w:rsidRPr="0034769A">
        <w:rPr>
          <w:rFonts w:ascii="Times New Roman" w:hAnsi="Times New Roman" w:cs="Times New Roman"/>
        </w:rPr>
        <w:t xml:space="preserve">Степи України / </w:t>
      </w:r>
      <w:hyperlink r:id="rId33" w:history="1">
        <w:r w:rsidRPr="0034769A">
          <w:rPr>
            <w:rStyle w:val="a3"/>
          </w:rPr>
          <w:t>http://pryroda.in.ua/step/</w:t>
        </w:r>
      </w:hyperlink>
    </w:p>
    <w:p w14:paraId="64F200EA" w14:textId="77777777" w:rsidR="0030288B" w:rsidRDefault="0030288B" w:rsidP="0030288B">
      <w:pPr>
        <w:rPr>
          <w:sz w:val="28"/>
          <w:szCs w:val="28"/>
        </w:rPr>
      </w:pPr>
    </w:p>
    <w:p w14:paraId="331A06DF" w14:textId="77777777" w:rsidR="0030288B" w:rsidRPr="004D6F2B" w:rsidRDefault="0030288B" w:rsidP="0030288B">
      <w:pPr>
        <w:pStyle w:val="af1"/>
        <w:autoSpaceDE w:val="0"/>
        <w:autoSpaceDN w:val="0"/>
        <w:adjustRightInd w:val="0"/>
        <w:spacing w:after="0" w:line="240" w:lineRule="auto"/>
        <w:rPr>
          <w:lang w:val="uk-UA"/>
        </w:rPr>
      </w:pPr>
    </w:p>
    <w:p w14:paraId="08866824" w14:textId="77777777" w:rsidR="001932DE" w:rsidRDefault="001932DE">
      <w:pPr>
        <w:pStyle w:val="3"/>
        <w:shd w:val="clear" w:color="auto" w:fill="auto"/>
        <w:spacing w:after="0" w:line="322" w:lineRule="exact"/>
        <w:ind w:left="20" w:right="20" w:firstLine="3860"/>
        <w:jc w:val="left"/>
      </w:pPr>
    </w:p>
    <w:p w14:paraId="2755D95D" w14:textId="77777777" w:rsidR="001932DE" w:rsidRDefault="001932DE">
      <w:pPr>
        <w:pStyle w:val="3"/>
        <w:shd w:val="clear" w:color="auto" w:fill="auto"/>
        <w:spacing w:after="0" w:line="322" w:lineRule="exact"/>
        <w:ind w:left="20" w:right="20" w:firstLine="3860"/>
        <w:jc w:val="left"/>
      </w:pPr>
    </w:p>
    <w:p w14:paraId="238085AD" w14:textId="77777777" w:rsidR="001932DE" w:rsidRDefault="001932DE">
      <w:pPr>
        <w:pStyle w:val="3"/>
        <w:shd w:val="clear" w:color="auto" w:fill="auto"/>
        <w:spacing w:after="0" w:line="322" w:lineRule="exact"/>
        <w:ind w:left="20" w:right="20" w:firstLine="3860"/>
        <w:jc w:val="left"/>
      </w:pPr>
    </w:p>
    <w:p w14:paraId="1494FCDE" w14:textId="77777777" w:rsidR="001932DE" w:rsidRDefault="001932DE">
      <w:pPr>
        <w:pStyle w:val="3"/>
        <w:shd w:val="clear" w:color="auto" w:fill="auto"/>
        <w:spacing w:after="0" w:line="322" w:lineRule="exact"/>
        <w:ind w:left="20" w:right="20" w:firstLine="3860"/>
        <w:jc w:val="left"/>
      </w:pPr>
    </w:p>
    <w:p w14:paraId="32B57AE9" w14:textId="77777777" w:rsidR="001932DE" w:rsidRDefault="001932DE">
      <w:pPr>
        <w:pStyle w:val="3"/>
        <w:shd w:val="clear" w:color="auto" w:fill="auto"/>
        <w:spacing w:after="0" w:line="322" w:lineRule="exact"/>
        <w:ind w:left="20" w:right="20" w:firstLine="3860"/>
        <w:jc w:val="left"/>
      </w:pPr>
    </w:p>
    <w:p w14:paraId="77390133" w14:textId="77777777" w:rsidR="001932DE" w:rsidRDefault="001932DE">
      <w:pPr>
        <w:pStyle w:val="3"/>
        <w:shd w:val="clear" w:color="auto" w:fill="auto"/>
        <w:spacing w:after="0" w:line="322" w:lineRule="exact"/>
        <w:ind w:left="20" w:right="20" w:firstLine="3860"/>
        <w:jc w:val="left"/>
      </w:pPr>
    </w:p>
    <w:p w14:paraId="60F00972" w14:textId="77777777" w:rsidR="001932DE" w:rsidRDefault="001932DE">
      <w:pPr>
        <w:pStyle w:val="3"/>
        <w:shd w:val="clear" w:color="auto" w:fill="auto"/>
        <w:spacing w:after="0" w:line="322" w:lineRule="exact"/>
        <w:ind w:left="20" w:right="20" w:firstLine="3860"/>
        <w:jc w:val="left"/>
      </w:pPr>
    </w:p>
    <w:p w14:paraId="73A7476F" w14:textId="77777777" w:rsidR="001932DE" w:rsidRDefault="001932DE">
      <w:pPr>
        <w:pStyle w:val="3"/>
        <w:shd w:val="clear" w:color="auto" w:fill="auto"/>
        <w:spacing w:after="0" w:line="322" w:lineRule="exact"/>
        <w:ind w:left="20" w:right="20" w:firstLine="3860"/>
        <w:jc w:val="left"/>
      </w:pPr>
    </w:p>
    <w:p w14:paraId="736C522D" w14:textId="77777777" w:rsidR="001932DE" w:rsidRPr="007B03F8" w:rsidRDefault="001932DE">
      <w:pPr>
        <w:pStyle w:val="3"/>
        <w:shd w:val="clear" w:color="auto" w:fill="auto"/>
        <w:spacing w:after="0" w:line="322" w:lineRule="exact"/>
        <w:ind w:left="20" w:right="20" w:firstLine="3860"/>
        <w:jc w:val="left"/>
        <w:rPr>
          <w:b/>
        </w:rPr>
      </w:pPr>
      <w:r w:rsidRPr="007B03F8">
        <w:rPr>
          <w:b/>
        </w:rPr>
        <w:lastRenderedPageBreak/>
        <w:t xml:space="preserve">Практична робота </w:t>
      </w:r>
      <w:r w:rsidR="0030288B">
        <w:rPr>
          <w:b/>
        </w:rPr>
        <w:t>7</w:t>
      </w:r>
      <w:r w:rsidRPr="007B03F8">
        <w:rPr>
          <w:b/>
        </w:rPr>
        <w:t xml:space="preserve"> </w:t>
      </w:r>
    </w:p>
    <w:p w14:paraId="1D997512" w14:textId="77777777" w:rsidR="001932DE" w:rsidRDefault="001932DE" w:rsidP="007B03F8">
      <w:pPr>
        <w:pStyle w:val="3"/>
        <w:shd w:val="clear" w:color="auto" w:fill="auto"/>
        <w:tabs>
          <w:tab w:val="left" w:pos="993"/>
        </w:tabs>
        <w:spacing w:after="0" w:line="322" w:lineRule="exact"/>
        <w:ind w:left="20" w:right="20" w:firstLine="689"/>
        <w:jc w:val="left"/>
      </w:pPr>
      <w:r>
        <w:t xml:space="preserve">Тема: Екологічне і соціальне значення природно-заповідного фонду України. </w:t>
      </w:r>
    </w:p>
    <w:p w14:paraId="232CFC99" w14:textId="77777777" w:rsidR="001932DE" w:rsidRDefault="001932DE" w:rsidP="007B03F8">
      <w:pPr>
        <w:pStyle w:val="3"/>
        <w:shd w:val="clear" w:color="auto" w:fill="auto"/>
        <w:tabs>
          <w:tab w:val="left" w:pos="993"/>
        </w:tabs>
        <w:spacing w:after="0" w:line="322" w:lineRule="exact"/>
        <w:ind w:left="20" w:right="20" w:firstLine="689"/>
        <w:jc w:val="left"/>
      </w:pPr>
      <w:r>
        <w:t>Мета: Розглянути основні аспекти екологічного та соціального значення ПЗФ.</w:t>
      </w:r>
    </w:p>
    <w:p w14:paraId="0FE330E2" w14:textId="77777777" w:rsidR="001932DE" w:rsidRDefault="001932DE" w:rsidP="007B03F8">
      <w:pPr>
        <w:pStyle w:val="3"/>
        <w:shd w:val="clear" w:color="auto" w:fill="auto"/>
        <w:tabs>
          <w:tab w:val="left" w:pos="993"/>
        </w:tabs>
        <w:spacing w:after="0" w:line="322" w:lineRule="exact"/>
        <w:ind w:left="20" w:right="20" w:firstLine="689"/>
        <w:jc w:val="both"/>
      </w:pPr>
      <w:r>
        <w:t>Основні поняття: біотичне різноманіття, біосферний заповідник, біосферний резерват, ботанічний сад, буферна зона, Літопис природи</w:t>
      </w:r>
    </w:p>
    <w:p w14:paraId="19D70387" w14:textId="77777777" w:rsidR="001932DE" w:rsidRDefault="001932DE" w:rsidP="007B03F8">
      <w:pPr>
        <w:pStyle w:val="3"/>
        <w:shd w:val="clear" w:color="auto" w:fill="auto"/>
        <w:tabs>
          <w:tab w:val="left" w:pos="993"/>
        </w:tabs>
        <w:spacing w:after="0" w:line="322" w:lineRule="exact"/>
        <w:ind w:left="20" w:right="20" w:firstLine="689"/>
        <w:jc w:val="both"/>
      </w:pPr>
      <w:r>
        <w:t>Необхідні матеріали: схеми, таблиці, карти, словники, довідники, енциклопедії, підручники, посібники, курс лекцій, методичні рекомендації до виконання практичних робіт.</w:t>
      </w:r>
    </w:p>
    <w:p w14:paraId="68AF1913" w14:textId="77777777" w:rsidR="001932DE" w:rsidRDefault="001932DE">
      <w:pPr>
        <w:pStyle w:val="3"/>
        <w:shd w:val="clear" w:color="auto" w:fill="auto"/>
        <w:spacing w:after="0" w:line="322" w:lineRule="exact"/>
        <w:ind w:left="20" w:firstLine="3860"/>
        <w:jc w:val="left"/>
      </w:pPr>
      <w:r>
        <w:t>Теоретичні питання</w:t>
      </w:r>
    </w:p>
    <w:p w14:paraId="2061CF3D" w14:textId="77777777" w:rsidR="001932DE" w:rsidRDefault="001932DE" w:rsidP="002D423D">
      <w:pPr>
        <w:pStyle w:val="3"/>
        <w:numPr>
          <w:ilvl w:val="0"/>
          <w:numId w:val="5"/>
        </w:numPr>
        <w:shd w:val="clear" w:color="auto" w:fill="auto"/>
        <w:tabs>
          <w:tab w:val="left" w:pos="990"/>
        </w:tabs>
        <w:spacing w:after="0" w:line="322" w:lineRule="exact"/>
        <w:ind w:left="740" w:firstLine="0"/>
        <w:jc w:val="left"/>
      </w:pPr>
      <w:r>
        <w:t>Яке екологічне значення ПЗФ?</w:t>
      </w:r>
    </w:p>
    <w:p w14:paraId="635808C3" w14:textId="77777777" w:rsidR="001932DE" w:rsidRDefault="001932DE" w:rsidP="002D423D">
      <w:pPr>
        <w:pStyle w:val="3"/>
        <w:numPr>
          <w:ilvl w:val="0"/>
          <w:numId w:val="5"/>
        </w:numPr>
        <w:shd w:val="clear" w:color="auto" w:fill="auto"/>
        <w:tabs>
          <w:tab w:val="left" w:pos="1014"/>
        </w:tabs>
        <w:spacing w:after="0" w:line="322" w:lineRule="exact"/>
        <w:ind w:left="740" w:firstLine="0"/>
        <w:jc w:val="left"/>
      </w:pPr>
      <w:r>
        <w:t>Які особливості соціального аспекту ПЗФ?</w:t>
      </w:r>
    </w:p>
    <w:p w14:paraId="4355041F" w14:textId="77777777" w:rsidR="001932DE" w:rsidRDefault="001932DE" w:rsidP="002D423D">
      <w:pPr>
        <w:pStyle w:val="3"/>
        <w:numPr>
          <w:ilvl w:val="0"/>
          <w:numId w:val="5"/>
        </w:numPr>
        <w:shd w:val="clear" w:color="auto" w:fill="auto"/>
        <w:tabs>
          <w:tab w:val="left" w:pos="269"/>
        </w:tabs>
        <w:spacing w:after="0" w:line="322" w:lineRule="exact"/>
        <w:ind w:right="140" w:firstLine="0"/>
      </w:pPr>
      <w:r>
        <w:t>Які екологічні наслідки антропогенного навантаження на природу?</w:t>
      </w:r>
    </w:p>
    <w:p w14:paraId="2F8BE697" w14:textId="77777777" w:rsidR="001932DE" w:rsidRDefault="001932DE" w:rsidP="002D423D">
      <w:pPr>
        <w:pStyle w:val="3"/>
        <w:numPr>
          <w:ilvl w:val="0"/>
          <w:numId w:val="5"/>
        </w:numPr>
        <w:shd w:val="clear" w:color="auto" w:fill="auto"/>
        <w:tabs>
          <w:tab w:val="left" w:pos="1018"/>
        </w:tabs>
        <w:spacing w:after="0" w:line="322" w:lineRule="exact"/>
        <w:ind w:left="740" w:firstLine="0"/>
        <w:jc w:val="left"/>
      </w:pPr>
      <w:r>
        <w:t>При</w:t>
      </w:r>
      <w:r>
        <w:rPr>
          <w:rStyle w:val="1"/>
          <w:lang w:val="uk-UA"/>
        </w:rPr>
        <w:t>нци</w:t>
      </w:r>
      <w:r>
        <w:t>пи та особливості роботи в ПЗФ.</w:t>
      </w:r>
    </w:p>
    <w:p w14:paraId="2519F3B7" w14:textId="77777777" w:rsidR="001932DE" w:rsidRDefault="001932DE" w:rsidP="002D423D">
      <w:pPr>
        <w:pStyle w:val="3"/>
        <w:numPr>
          <w:ilvl w:val="0"/>
          <w:numId w:val="5"/>
        </w:numPr>
        <w:shd w:val="clear" w:color="auto" w:fill="auto"/>
        <w:tabs>
          <w:tab w:val="left" w:pos="1018"/>
        </w:tabs>
        <w:spacing w:after="0" w:line="322" w:lineRule="exact"/>
        <w:ind w:left="740" w:firstLine="0"/>
        <w:jc w:val="left"/>
      </w:pPr>
      <w:r>
        <w:t>Флористичний склад державних заповідників України</w:t>
      </w:r>
    </w:p>
    <w:p w14:paraId="6FA78A8B" w14:textId="77777777" w:rsidR="001932DE" w:rsidRDefault="001932DE">
      <w:pPr>
        <w:pStyle w:val="3"/>
        <w:shd w:val="clear" w:color="auto" w:fill="auto"/>
        <w:spacing w:after="0" w:line="322" w:lineRule="exact"/>
        <w:ind w:left="20" w:right="20" w:firstLine="3860"/>
        <w:jc w:val="both"/>
      </w:pPr>
      <w:r>
        <w:t xml:space="preserve">Теоретичний матеріал Для виживання людині необхідно, щоб її стосунки з природою мали збалансований характер. Видатну роль у розумінні цього відігравав В.І. Вернадський, який довів, що біосфера є фундаментальною цілісною системою, що складається </w:t>
      </w:r>
      <w:r>
        <w:rPr>
          <w:rStyle w:val="a6"/>
        </w:rPr>
        <w:t>з</w:t>
      </w:r>
      <w:r>
        <w:t xml:space="preserve"> безлічі кругообігів речовини і пов'язана численними зв'язками з літосферою, атмосферою, гідросферою та космосом. Це є одна із природних земних геологічних оболонок, що саморегулюється і самопрограмується, розвивається у просторі і часі, асимілює, поглинає, перетворює та переносить величезні ресурси енергії, речовини та інформації і виконує космічну функцію щодо зменшення ентропії, тобто невпорядкованості та організації матерії. Вона складається з незчисленних функціональних динамічних, підпорядкованих одна одній систем, в яких постійно діють ймовірнісні та детерміновані процеси.</w:t>
      </w:r>
    </w:p>
    <w:p w14:paraId="097AF940" w14:textId="77777777" w:rsidR="001932DE" w:rsidRDefault="001932DE">
      <w:pPr>
        <w:pStyle w:val="3"/>
        <w:shd w:val="clear" w:color="auto" w:fill="auto"/>
        <w:spacing w:after="0" w:line="322" w:lineRule="exact"/>
        <w:ind w:left="20" w:right="20" w:firstLine="380"/>
        <w:jc w:val="both"/>
      </w:pPr>
      <w:r>
        <w:t>Головну роль у збалансованому розвитку біосфери відіграє, як відомо, насамперед, закон чисельності особин у трофічному ланцюгу, який являє собою саморегулюючу систему з продуцентів - консументів - редуцентів, кількість особин яких щороку коливається в межах певної середньої величини. Тим самим забезпечується збалансований кругообіг речовини, а отже екологічна рівновага екосистем і всієї біосфери в цілому. Провідну роль у цьому процесі відіграє рослинність, створюючи тонку плівку життя - фітострому, загальним вектором розвитку якої є збільшення різноманіття, організованості, стабільності, диференційованості та адаптованості до умов середовища, відповідно її енергоакумулюючій, геохімічній, стабілізуючій та інформаційній планетарній ролі.</w:t>
      </w:r>
    </w:p>
    <w:p w14:paraId="4DB8BE60" w14:textId="77777777" w:rsidR="001932DE" w:rsidRDefault="001932DE">
      <w:pPr>
        <w:pStyle w:val="3"/>
        <w:shd w:val="clear" w:color="auto" w:fill="auto"/>
        <w:spacing w:after="0" w:line="322" w:lineRule="exact"/>
        <w:ind w:right="20" w:firstLine="380"/>
        <w:jc w:val="both"/>
      </w:pPr>
      <w:r>
        <w:t>Спрямованість і потужність соціальних відносин з природою визначається розумом людини і має незворотний характер, оскільки за своєю сутністю направлений не на стабілізацію природних процесів кругообігу речовини та енергії в природі, а на задоволення власних потреб суспільства, в тому числі і комфортності умов життя, які на відміну від забезпечення фізіологічних потреб людини не мають меж. Природно, що у відносинах людини з природою на пер</w:t>
      </w:r>
      <w:r>
        <w:rPr>
          <w:rStyle w:val="1"/>
          <w:lang w:val="uk-UA"/>
        </w:rPr>
        <w:t>ши</w:t>
      </w:r>
      <w:r>
        <w:t>й план висувається екологічний аспект, як середовище свого існування, від стану якого безпосередньо залежить її матеріальний, соціальний та духовний розвиток і в кінцевому наслідку - розвиток людської цивілізації взагалі.</w:t>
      </w:r>
    </w:p>
    <w:p w14:paraId="436C5692" w14:textId="77777777" w:rsidR="001932DE" w:rsidRDefault="001932DE">
      <w:pPr>
        <w:pStyle w:val="3"/>
        <w:shd w:val="clear" w:color="auto" w:fill="auto"/>
        <w:spacing w:after="0" w:line="322" w:lineRule="exact"/>
        <w:ind w:right="20" w:firstLine="380"/>
        <w:jc w:val="both"/>
      </w:pPr>
      <w:r>
        <w:t xml:space="preserve">Головну роль у функціонуванні екосистем виконує, як відомо, рослинний світ, що </w:t>
      </w:r>
      <w:r>
        <w:lastRenderedPageBreak/>
        <w:t>створює тонку плівку Землі, яку Є.М. Лавренко назвав фітостромою. Саме вона виконує планетарну, енергоакумулюючу та біогеохімічну роль, тобто рослини, як автотрофний блок біосфери, є головним акумулятором сонячної енергії та регулятором складу і обміну речовини біосфери. Іншими словами, разом з хемо-та фотосинтезуючими мікрорганізмами вона є ініціальною ланкою виникнення і функціонування біосфери. Тому зміни, спричинені діяльністю людини, призводять до дисбалансу екосфери, яка є наслідком еволюційних процесів протягом 4,5 млрд. років.</w:t>
      </w:r>
    </w:p>
    <w:p w14:paraId="2E41F5E2" w14:textId="77777777" w:rsidR="001932DE" w:rsidRDefault="001932DE">
      <w:pPr>
        <w:pStyle w:val="3"/>
        <w:shd w:val="clear" w:color="auto" w:fill="auto"/>
        <w:spacing w:after="0" w:line="322" w:lineRule="exact"/>
        <w:ind w:right="20" w:firstLine="380"/>
        <w:jc w:val="both"/>
      </w:pPr>
      <w:r>
        <w:t>Головними функціями плівки життя, за М.А. Голубцем, є: енергетична, організаційна, біогеохімічна, середовищна та трансформаційна, насамперед - водотрансформаційна. Перша функція є провідною на земній кулі і забезпечується автотрофним блоком біосфери. Саме вона є первинною ланкою трансформації первинного хаосу нашої планети в упорядкованість, взаємопов'язаність, самоорганізованість та самовідновленість біосфери.</w:t>
      </w:r>
    </w:p>
    <w:p w14:paraId="3382A696" w14:textId="77777777" w:rsidR="001932DE" w:rsidRDefault="001932DE">
      <w:pPr>
        <w:pStyle w:val="3"/>
        <w:shd w:val="clear" w:color="auto" w:fill="auto"/>
        <w:spacing w:after="0" w:line="322" w:lineRule="exact"/>
        <w:ind w:right="20" w:firstLine="380"/>
        <w:jc w:val="both"/>
      </w:pPr>
      <w:r>
        <w:t>Законом України "Про природно-заповідний фонд України" (1994) передбачено, що Літопис природи є основною формою узагальнення наукових досліджень в заповідниках та національних природних парках. Літопис природи є головною науковою темою, яка ведеться постійно, результати досліджень щорічно оформлюються у вигляді окремих томів. Центральний орган виконавчої влади в галузі навколишнього природного середовища здійснює методичне забезпечення ведення Літопису природи в заповідниках та національних природних парках.</w:t>
      </w:r>
    </w:p>
    <w:p w14:paraId="363D86E9" w14:textId="77777777" w:rsidR="001932DE" w:rsidRDefault="001932DE">
      <w:pPr>
        <w:pStyle w:val="3"/>
        <w:shd w:val="clear" w:color="auto" w:fill="auto"/>
        <w:spacing w:after="0" w:line="322" w:lineRule="exact"/>
        <w:ind w:right="20" w:firstLine="380"/>
        <w:jc w:val="both"/>
      </w:pPr>
      <w:r>
        <w:t>Методична програма ведення сучасного Літопису природи передбачає викладення в ньому як традиційних розділів, які були наявні у Літопису Філонова та Нухімовської, так і нових розділів, пов'язаних із розвитком сучасного періоду заповідної справи, розвитком міжнародних і європейських підходів до неї.</w:t>
      </w:r>
    </w:p>
    <w:p w14:paraId="716D57E2" w14:textId="77777777" w:rsidR="001932DE" w:rsidRDefault="001932DE">
      <w:pPr>
        <w:pStyle w:val="3"/>
        <w:shd w:val="clear" w:color="auto" w:fill="auto"/>
        <w:spacing w:after="0" w:line="322" w:lineRule="exact"/>
        <w:ind w:right="20" w:firstLine="380"/>
        <w:jc w:val="both"/>
      </w:pPr>
      <w:r>
        <w:t>Для проведення наукових досліджень в заповідниках та національних природних парках обладнуються наукові полігони. До них належать пробні площі, які закладаються в різних типах екосистем, а також профілі і трансекти, що перетинають територію і відбивають зміни на ній рельєфу, грунтів, водного режиму, рослинного покриву та тваринного населення. Є також фенологічні маршрути, на яких на визначених об'єктах вивчають фенологію рослин та тварин. В заповідниках та національних природних парках повинна також бути</w:t>
      </w:r>
    </w:p>
    <w:p w14:paraId="0AD15EA2" w14:textId="77777777" w:rsidR="001932DE" w:rsidRDefault="001932DE">
      <w:pPr>
        <w:pStyle w:val="3"/>
        <w:shd w:val="clear" w:color="auto" w:fill="auto"/>
        <w:spacing w:after="0" w:line="322" w:lineRule="exact"/>
        <w:ind w:left="280" w:right="300" w:firstLine="0"/>
        <w:jc w:val="left"/>
      </w:pPr>
      <w:r>
        <w:t>метеостанція або метеомайданчик. Саме на цих наукових полігонах згідно програми Літопису і проводиться наукова робота в згаданих категоріях ПЗФ.</w:t>
      </w:r>
    </w:p>
    <w:p w14:paraId="1D282520" w14:textId="77777777" w:rsidR="001932DE" w:rsidRDefault="001932DE">
      <w:pPr>
        <w:pStyle w:val="3"/>
        <w:shd w:val="clear" w:color="auto" w:fill="auto"/>
        <w:spacing w:after="0" w:line="322" w:lineRule="exact"/>
        <w:ind w:firstLine="0"/>
      </w:pPr>
    </w:p>
    <w:p w14:paraId="2824FFEA" w14:textId="77777777" w:rsidR="001932DE" w:rsidRDefault="001932DE">
      <w:pPr>
        <w:pStyle w:val="3"/>
        <w:shd w:val="clear" w:color="auto" w:fill="auto"/>
        <w:spacing w:after="0" w:line="322" w:lineRule="exact"/>
        <w:ind w:firstLine="0"/>
      </w:pPr>
    </w:p>
    <w:p w14:paraId="2E7A6BD5" w14:textId="77777777" w:rsidR="001932DE" w:rsidRDefault="001932DE">
      <w:pPr>
        <w:pStyle w:val="3"/>
        <w:shd w:val="clear" w:color="auto" w:fill="auto"/>
        <w:spacing w:after="0" w:line="322" w:lineRule="exact"/>
        <w:ind w:firstLine="0"/>
      </w:pPr>
    </w:p>
    <w:p w14:paraId="29878A38" w14:textId="77777777" w:rsidR="001932DE" w:rsidRDefault="001932DE">
      <w:pPr>
        <w:pStyle w:val="3"/>
        <w:shd w:val="clear" w:color="auto" w:fill="auto"/>
        <w:spacing w:after="0" w:line="322" w:lineRule="exact"/>
        <w:ind w:firstLine="0"/>
      </w:pPr>
    </w:p>
    <w:p w14:paraId="4FCE56E4" w14:textId="77777777" w:rsidR="001932DE" w:rsidRDefault="001932DE">
      <w:pPr>
        <w:pStyle w:val="3"/>
        <w:shd w:val="clear" w:color="auto" w:fill="auto"/>
        <w:spacing w:after="0" w:line="322" w:lineRule="exact"/>
        <w:ind w:firstLine="0"/>
      </w:pPr>
    </w:p>
    <w:p w14:paraId="39E84CC8" w14:textId="77777777" w:rsidR="001932DE" w:rsidRDefault="001932DE">
      <w:pPr>
        <w:pStyle w:val="3"/>
        <w:shd w:val="clear" w:color="auto" w:fill="auto"/>
        <w:spacing w:after="0" w:line="322" w:lineRule="exact"/>
        <w:ind w:firstLine="0"/>
      </w:pPr>
    </w:p>
    <w:p w14:paraId="1FD67A56" w14:textId="77777777" w:rsidR="001932DE" w:rsidRDefault="001932DE">
      <w:pPr>
        <w:pStyle w:val="3"/>
        <w:shd w:val="clear" w:color="auto" w:fill="auto"/>
        <w:spacing w:after="0" w:line="322" w:lineRule="exact"/>
        <w:ind w:firstLine="0"/>
      </w:pPr>
    </w:p>
    <w:p w14:paraId="021FFB61" w14:textId="77777777" w:rsidR="001932DE" w:rsidRDefault="001932DE">
      <w:pPr>
        <w:pStyle w:val="3"/>
        <w:shd w:val="clear" w:color="auto" w:fill="auto"/>
        <w:spacing w:after="0" w:line="322" w:lineRule="exact"/>
        <w:ind w:firstLine="0"/>
      </w:pPr>
    </w:p>
    <w:p w14:paraId="1FFB6C51" w14:textId="77777777" w:rsidR="001932DE" w:rsidRDefault="001932DE">
      <w:pPr>
        <w:pStyle w:val="3"/>
        <w:shd w:val="clear" w:color="auto" w:fill="auto"/>
        <w:spacing w:after="0" w:line="322" w:lineRule="exact"/>
        <w:ind w:firstLine="0"/>
      </w:pPr>
    </w:p>
    <w:p w14:paraId="0B771C20" w14:textId="77777777" w:rsidR="001932DE" w:rsidRDefault="001932DE">
      <w:pPr>
        <w:pStyle w:val="3"/>
        <w:shd w:val="clear" w:color="auto" w:fill="auto"/>
        <w:spacing w:after="0" w:line="322" w:lineRule="exact"/>
        <w:ind w:firstLine="0"/>
      </w:pPr>
    </w:p>
    <w:p w14:paraId="737EA0AF" w14:textId="77777777" w:rsidR="001932DE" w:rsidRDefault="001932DE">
      <w:pPr>
        <w:pStyle w:val="3"/>
        <w:shd w:val="clear" w:color="auto" w:fill="auto"/>
        <w:spacing w:after="0" w:line="322" w:lineRule="exact"/>
        <w:ind w:firstLine="0"/>
      </w:pPr>
    </w:p>
    <w:p w14:paraId="5BE74818" w14:textId="77777777" w:rsidR="001932DE" w:rsidRDefault="001932DE">
      <w:pPr>
        <w:pStyle w:val="3"/>
        <w:shd w:val="clear" w:color="auto" w:fill="auto"/>
        <w:spacing w:after="0" w:line="322" w:lineRule="exact"/>
        <w:ind w:firstLine="0"/>
      </w:pPr>
    </w:p>
    <w:p w14:paraId="52C5978F" w14:textId="77777777" w:rsidR="001932DE" w:rsidRDefault="001932DE">
      <w:pPr>
        <w:pStyle w:val="3"/>
        <w:shd w:val="clear" w:color="auto" w:fill="auto"/>
        <w:spacing w:after="0" w:line="322" w:lineRule="exact"/>
        <w:ind w:firstLine="0"/>
      </w:pPr>
      <w:r>
        <w:lastRenderedPageBreak/>
        <w:t>Завдання до виконання практичної роботи</w:t>
      </w:r>
    </w:p>
    <w:p w14:paraId="015436CC" w14:textId="77777777" w:rsidR="001932DE" w:rsidRDefault="001932DE">
      <w:pPr>
        <w:pStyle w:val="3"/>
        <w:shd w:val="clear" w:color="auto" w:fill="auto"/>
        <w:spacing w:after="0" w:line="322" w:lineRule="exact"/>
        <w:ind w:left="280" w:firstLine="700"/>
        <w:jc w:val="both"/>
      </w:pPr>
      <w:r>
        <w:t>Завдання 1. Використовуючи рисунки і таблиці роздаткового матеріалу розгляньте загальну схему розташування об’єктів ПЗФ України. Які їх особливості? Визначте коефіцієнт заповідності України по категорії «Державні заповідники».</w:t>
      </w:r>
    </w:p>
    <w:p w14:paraId="16C6EE87" w14:textId="77777777" w:rsidR="001932DE" w:rsidRDefault="001932DE">
      <w:pPr>
        <w:pStyle w:val="3"/>
        <w:shd w:val="clear" w:color="auto" w:fill="auto"/>
        <w:spacing w:after="0" w:line="322" w:lineRule="exact"/>
        <w:ind w:left="280" w:right="300" w:firstLine="700"/>
        <w:jc w:val="both"/>
      </w:pPr>
      <w:r>
        <w:t>Використовуючи таблицю 13. «Флористичний склад державних заповідників України» розрахуйте коефіцієнт заповідності України по державним заповідниках за формудою:</w:t>
      </w:r>
    </w:p>
    <w:p w14:paraId="68B97048" w14:textId="77777777" w:rsidR="001932DE" w:rsidRDefault="001932DE">
      <w:pPr>
        <w:pStyle w:val="21"/>
        <w:shd w:val="clear" w:color="auto" w:fill="auto"/>
        <w:spacing w:before="0" w:line="322" w:lineRule="exact"/>
        <w:ind w:left="280"/>
        <w:jc w:val="left"/>
      </w:pPr>
      <w:r>
        <w:t>К= S</w:t>
      </w:r>
      <w:r>
        <w:rPr>
          <w:vertAlign w:val="subscript"/>
        </w:rPr>
        <w:t>д</w:t>
      </w:r>
      <w:r>
        <w:t>/ Sy,</w:t>
      </w:r>
    </w:p>
    <w:p w14:paraId="2D156B30" w14:textId="77777777" w:rsidR="001932DE" w:rsidRDefault="001932DE">
      <w:pPr>
        <w:pStyle w:val="3"/>
        <w:shd w:val="clear" w:color="auto" w:fill="auto"/>
        <w:spacing w:after="0" w:line="322" w:lineRule="exact"/>
        <w:ind w:left="280" w:right="300" w:firstLine="0"/>
        <w:jc w:val="left"/>
      </w:pPr>
      <w:r>
        <w:rPr>
          <w:rStyle w:val="a6"/>
        </w:rPr>
        <w:t>де К -</w:t>
      </w:r>
      <w:r>
        <w:t xml:space="preserve"> коефіцієнт заповідності державних заповідників </w:t>
      </w:r>
      <w:r>
        <w:rPr>
          <w:rStyle w:val="a6"/>
        </w:rPr>
        <w:t>S</w:t>
      </w:r>
      <w:r>
        <w:rPr>
          <w:rStyle w:val="a6"/>
          <w:vertAlign w:val="subscript"/>
        </w:rPr>
        <w:t>дз</w:t>
      </w:r>
      <w:r>
        <w:t xml:space="preserve"> - площа державних заповідників S</w:t>
      </w:r>
      <w:r>
        <w:rPr>
          <w:vertAlign w:val="subscript"/>
        </w:rPr>
        <w:t>y</w:t>
      </w:r>
      <w:r>
        <w:t xml:space="preserve"> - площа України Дайте обґрунтований висновок.</w:t>
      </w:r>
    </w:p>
    <w:p w14:paraId="29BDD752" w14:textId="77777777" w:rsidR="001932DE" w:rsidRDefault="001932DE">
      <w:pPr>
        <w:pStyle w:val="3"/>
        <w:shd w:val="clear" w:color="auto" w:fill="auto"/>
        <w:spacing w:after="0" w:line="322" w:lineRule="exact"/>
        <w:ind w:right="300" w:firstLine="980"/>
        <w:jc w:val="left"/>
      </w:pPr>
      <w:r>
        <w:t>Завдання 2. Зробіть схематичні або структурні графіки напрямків ведення сучасного Літопису природи.</w:t>
      </w:r>
    </w:p>
    <w:p w14:paraId="72FA382E" w14:textId="77777777" w:rsidR="001932DE" w:rsidRDefault="001932DE">
      <w:pPr>
        <w:pStyle w:val="3"/>
        <w:shd w:val="clear" w:color="auto" w:fill="auto"/>
        <w:spacing w:after="0" w:line="322" w:lineRule="exact"/>
        <w:ind w:left="280" w:firstLine="700"/>
        <w:jc w:val="both"/>
      </w:pPr>
      <w:r>
        <w:t>Завдання 3. Зробіть графік флористичного складу державних заповідників України використовуючи таблицю 13.</w:t>
      </w:r>
    </w:p>
    <w:p w14:paraId="044A4349" w14:textId="77777777" w:rsidR="001932DE" w:rsidRDefault="001932DE">
      <w:pPr>
        <w:pStyle w:val="13"/>
        <w:framePr w:w="9682" w:wrap="notBeside" w:vAnchor="text" w:hAnchor="text" w:xAlign="center" w:y="1"/>
        <w:shd w:val="clear" w:color="auto" w:fill="auto"/>
        <w:spacing w:after="0" w:line="270" w:lineRule="exact"/>
      </w:pPr>
      <w:r>
        <w:t>Таблиця 13</w:t>
      </w:r>
    </w:p>
    <w:p w14:paraId="300403B0" w14:textId="77777777" w:rsidR="001932DE" w:rsidRDefault="001932DE">
      <w:pPr>
        <w:pStyle w:val="13"/>
        <w:framePr w:w="9682" w:wrap="notBeside" w:vAnchor="text" w:hAnchor="text" w:xAlign="center" w:y="1"/>
        <w:shd w:val="clear" w:color="auto" w:fill="auto"/>
        <w:tabs>
          <w:tab w:val="left" w:leader="underscore" w:pos="8362"/>
        </w:tabs>
        <w:spacing w:after="0" w:line="270" w:lineRule="exact"/>
        <w:jc w:val="left"/>
      </w:pPr>
      <w:r>
        <w:rPr>
          <w:rStyle w:val="a9"/>
        </w:rPr>
        <w:t>Флористичний склад державних заповідників України.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3235"/>
        <w:gridCol w:w="1128"/>
        <w:gridCol w:w="1978"/>
        <w:gridCol w:w="1262"/>
        <w:gridCol w:w="1397"/>
      </w:tblGrid>
      <w:tr w:rsidR="001932DE" w14:paraId="2A11E758" w14:textId="77777777">
        <w:trPr>
          <w:trHeight w:hRule="exact" w:val="667"/>
          <w:jc w:val="center"/>
        </w:trPr>
        <w:tc>
          <w:tcPr>
            <w:tcW w:w="682" w:type="dxa"/>
            <w:tcBorders>
              <w:top w:val="single" w:sz="4" w:space="0" w:color="auto"/>
              <w:left w:val="single" w:sz="4" w:space="0" w:color="auto"/>
            </w:tcBorders>
            <w:shd w:val="clear" w:color="auto" w:fill="FFFFFF"/>
          </w:tcPr>
          <w:p w14:paraId="250E4B4F" w14:textId="77777777" w:rsidR="001932DE" w:rsidRDefault="001932DE">
            <w:pPr>
              <w:framePr w:w="9682" w:wrap="notBeside" w:vAnchor="text" w:hAnchor="text" w:xAlign="center" w:y="1"/>
              <w:rPr>
                <w:sz w:val="10"/>
                <w:szCs w:val="10"/>
              </w:rPr>
            </w:pPr>
          </w:p>
        </w:tc>
        <w:tc>
          <w:tcPr>
            <w:tcW w:w="3235" w:type="dxa"/>
            <w:tcBorders>
              <w:top w:val="single" w:sz="4" w:space="0" w:color="auto"/>
              <w:left w:val="single" w:sz="4" w:space="0" w:color="auto"/>
            </w:tcBorders>
            <w:shd w:val="clear" w:color="auto" w:fill="FFFFFF"/>
          </w:tcPr>
          <w:p w14:paraId="306BDD6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Назва заповідника</w:t>
            </w:r>
          </w:p>
        </w:tc>
        <w:tc>
          <w:tcPr>
            <w:tcW w:w="1128" w:type="dxa"/>
            <w:tcBorders>
              <w:top w:val="single" w:sz="4" w:space="0" w:color="auto"/>
              <w:left w:val="single" w:sz="4" w:space="0" w:color="auto"/>
            </w:tcBorders>
            <w:shd w:val="clear" w:color="auto" w:fill="FFFFFF"/>
          </w:tcPr>
          <w:p w14:paraId="3519B21A" w14:textId="77777777" w:rsidR="001932DE" w:rsidRDefault="001932DE">
            <w:pPr>
              <w:pStyle w:val="3"/>
              <w:framePr w:w="9682" w:wrap="notBeside" w:vAnchor="text" w:hAnchor="text" w:xAlign="center" w:y="1"/>
              <w:shd w:val="clear" w:color="auto" w:fill="auto"/>
              <w:spacing w:after="120" w:line="270" w:lineRule="exact"/>
              <w:ind w:firstLine="0"/>
            </w:pPr>
            <w:r>
              <w:rPr>
                <w:rStyle w:val="22"/>
              </w:rPr>
              <w:t>Площа,</w:t>
            </w:r>
          </w:p>
          <w:p w14:paraId="35D268B0" w14:textId="77777777" w:rsidR="001932DE" w:rsidRDefault="001932DE">
            <w:pPr>
              <w:pStyle w:val="3"/>
              <w:framePr w:w="9682" w:wrap="notBeside" w:vAnchor="text" w:hAnchor="text" w:xAlign="center" w:y="1"/>
              <w:shd w:val="clear" w:color="auto" w:fill="auto"/>
              <w:spacing w:before="120" w:after="0" w:line="270" w:lineRule="exact"/>
              <w:ind w:firstLine="0"/>
            </w:pPr>
            <w:r>
              <w:rPr>
                <w:rStyle w:val="22"/>
              </w:rPr>
              <w:t>га</w:t>
            </w:r>
          </w:p>
        </w:tc>
        <w:tc>
          <w:tcPr>
            <w:tcW w:w="1978" w:type="dxa"/>
            <w:tcBorders>
              <w:top w:val="single" w:sz="4" w:space="0" w:color="auto"/>
              <w:left w:val="single" w:sz="4" w:space="0" w:color="auto"/>
            </w:tcBorders>
            <w:shd w:val="clear" w:color="auto" w:fill="FFFFFF"/>
          </w:tcPr>
          <w:p w14:paraId="6406E839" w14:textId="77777777" w:rsidR="001932DE" w:rsidRDefault="001932DE">
            <w:pPr>
              <w:pStyle w:val="3"/>
              <w:framePr w:w="9682" w:wrap="notBeside" w:vAnchor="text" w:hAnchor="text" w:xAlign="center" w:y="1"/>
              <w:shd w:val="clear" w:color="auto" w:fill="auto"/>
              <w:spacing w:after="60" w:line="270" w:lineRule="exact"/>
              <w:ind w:firstLine="0"/>
            </w:pPr>
            <w:r>
              <w:rPr>
                <w:rStyle w:val="22"/>
              </w:rPr>
              <w:t>Флористичне</w:t>
            </w:r>
          </w:p>
          <w:p w14:paraId="7807CD10" w14:textId="77777777" w:rsidR="001932DE" w:rsidRDefault="001932DE">
            <w:pPr>
              <w:pStyle w:val="3"/>
              <w:framePr w:w="9682" w:wrap="notBeside" w:vAnchor="text" w:hAnchor="text" w:xAlign="center" w:y="1"/>
              <w:shd w:val="clear" w:color="auto" w:fill="auto"/>
              <w:spacing w:before="60" w:after="0" w:line="270" w:lineRule="exact"/>
              <w:ind w:firstLine="0"/>
            </w:pPr>
            <w:r>
              <w:rPr>
                <w:rStyle w:val="22"/>
              </w:rPr>
              <w:t>багатство</w:t>
            </w:r>
          </w:p>
        </w:tc>
        <w:tc>
          <w:tcPr>
            <w:tcW w:w="2659" w:type="dxa"/>
            <w:gridSpan w:val="2"/>
            <w:tcBorders>
              <w:top w:val="single" w:sz="4" w:space="0" w:color="auto"/>
              <w:left w:val="single" w:sz="4" w:space="0" w:color="auto"/>
              <w:right w:val="single" w:sz="4" w:space="0" w:color="auto"/>
            </w:tcBorders>
            <w:shd w:val="clear" w:color="auto" w:fill="FFFFFF"/>
          </w:tcPr>
          <w:p w14:paraId="5E52D067" w14:textId="77777777" w:rsidR="001932DE" w:rsidRDefault="001932DE">
            <w:pPr>
              <w:pStyle w:val="3"/>
              <w:framePr w:w="9682" w:wrap="notBeside" w:vAnchor="text" w:hAnchor="text" w:xAlign="center" w:y="1"/>
              <w:shd w:val="clear" w:color="auto" w:fill="auto"/>
              <w:spacing w:after="0" w:line="322" w:lineRule="exact"/>
              <w:ind w:firstLine="0"/>
              <w:jc w:val="both"/>
            </w:pPr>
            <w:r>
              <w:rPr>
                <w:rStyle w:val="22"/>
              </w:rPr>
              <w:t>Червонокнижні види Тварин Рослин</w:t>
            </w:r>
          </w:p>
        </w:tc>
      </w:tr>
      <w:tr w:rsidR="001932DE" w14:paraId="21FB1B1B" w14:textId="77777777">
        <w:trPr>
          <w:trHeight w:hRule="exact" w:val="336"/>
          <w:jc w:val="center"/>
        </w:trPr>
        <w:tc>
          <w:tcPr>
            <w:tcW w:w="682" w:type="dxa"/>
            <w:tcBorders>
              <w:top w:val="single" w:sz="4" w:space="0" w:color="auto"/>
              <w:left w:val="single" w:sz="4" w:space="0" w:color="auto"/>
            </w:tcBorders>
            <w:shd w:val="clear" w:color="auto" w:fill="FFFFFF"/>
          </w:tcPr>
          <w:p w14:paraId="0BE4F257"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w:t>
            </w:r>
          </w:p>
        </w:tc>
        <w:tc>
          <w:tcPr>
            <w:tcW w:w="3235" w:type="dxa"/>
            <w:tcBorders>
              <w:top w:val="single" w:sz="4" w:space="0" w:color="auto"/>
              <w:left w:val="single" w:sz="4" w:space="0" w:color="auto"/>
            </w:tcBorders>
            <w:shd w:val="clear" w:color="auto" w:fill="FFFFFF"/>
          </w:tcPr>
          <w:p w14:paraId="69319F23"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Полісський</w:t>
            </w:r>
          </w:p>
        </w:tc>
        <w:tc>
          <w:tcPr>
            <w:tcW w:w="1128" w:type="dxa"/>
            <w:tcBorders>
              <w:top w:val="single" w:sz="4" w:space="0" w:color="auto"/>
              <w:left w:val="single" w:sz="4" w:space="0" w:color="auto"/>
            </w:tcBorders>
            <w:shd w:val="clear" w:color="auto" w:fill="FFFFFF"/>
          </w:tcPr>
          <w:p w14:paraId="2FB2F00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20104</w:t>
            </w:r>
          </w:p>
        </w:tc>
        <w:tc>
          <w:tcPr>
            <w:tcW w:w="1978" w:type="dxa"/>
            <w:tcBorders>
              <w:top w:val="single" w:sz="4" w:space="0" w:color="auto"/>
              <w:left w:val="single" w:sz="4" w:space="0" w:color="auto"/>
            </w:tcBorders>
            <w:shd w:val="clear" w:color="auto" w:fill="FFFFFF"/>
          </w:tcPr>
          <w:p w14:paraId="7EAE64F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609</w:t>
            </w:r>
          </w:p>
        </w:tc>
        <w:tc>
          <w:tcPr>
            <w:tcW w:w="1262" w:type="dxa"/>
            <w:tcBorders>
              <w:top w:val="single" w:sz="4" w:space="0" w:color="auto"/>
              <w:left w:val="single" w:sz="4" w:space="0" w:color="auto"/>
            </w:tcBorders>
            <w:shd w:val="clear" w:color="auto" w:fill="FFFFFF"/>
          </w:tcPr>
          <w:p w14:paraId="0363B18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53</w:t>
            </w:r>
          </w:p>
        </w:tc>
        <w:tc>
          <w:tcPr>
            <w:tcW w:w="1397" w:type="dxa"/>
            <w:tcBorders>
              <w:top w:val="single" w:sz="4" w:space="0" w:color="auto"/>
              <w:left w:val="single" w:sz="4" w:space="0" w:color="auto"/>
              <w:right w:val="single" w:sz="4" w:space="0" w:color="auto"/>
            </w:tcBorders>
            <w:shd w:val="clear" w:color="auto" w:fill="FFFFFF"/>
          </w:tcPr>
          <w:p w14:paraId="229DFCE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r>
      <w:tr w:rsidR="001932DE" w14:paraId="72A4FC15" w14:textId="77777777">
        <w:trPr>
          <w:trHeight w:hRule="exact" w:val="341"/>
          <w:jc w:val="center"/>
        </w:trPr>
        <w:tc>
          <w:tcPr>
            <w:tcW w:w="682" w:type="dxa"/>
            <w:tcBorders>
              <w:top w:val="single" w:sz="4" w:space="0" w:color="auto"/>
              <w:left w:val="single" w:sz="4" w:space="0" w:color="auto"/>
            </w:tcBorders>
            <w:shd w:val="clear" w:color="auto" w:fill="FFFFFF"/>
          </w:tcPr>
          <w:p w14:paraId="394BACB5"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2.</w:t>
            </w:r>
          </w:p>
        </w:tc>
        <w:tc>
          <w:tcPr>
            <w:tcW w:w="3235" w:type="dxa"/>
            <w:tcBorders>
              <w:top w:val="single" w:sz="4" w:space="0" w:color="auto"/>
              <w:left w:val="single" w:sz="4" w:space="0" w:color="auto"/>
            </w:tcBorders>
            <w:shd w:val="clear" w:color="auto" w:fill="FFFFFF"/>
          </w:tcPr>
          <w:p w14:paraId="272D63B0"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Рівненський</w:t>
            </w:r>
          </w:p>
        </w:tc>
        <w:tc>
          <w:tcPr>
            <w:tcW w:w="1128" w:type="dxa"/>
            <w:tcBorders>
              <w:top w:val="single" w:sz="4" w:space="0" w:color="auto"/>
              <w:left w:val="single" w:sz="4" w:space="0" w:color="auto"/>
            </w:tcBorders>
            <w:shd w:val="clear" w:color="auto" w:fill="FFFFFF"/>
          </w:tcPr>
          <w:p w14:paraId="135618C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47046,8</w:t>
            </w:r>
          </w:p>
        </w:tc>
        <w:tc>
          <w:tcPr>
            <w:tcW w:w="1978" w:type="dxa"/>
            <w:tcBorders>
              <w:top w:val="single" w:sz="4" w:space="0" w:color="auto"/>
              <w:left w:val="single" w:sz="4" w:space="0" w:color="auto"/>
            </w:tcBorders>
            <w:shd w:val="clear" w:color="auto" w:fill="FFFFFF"/>
          </w:tcPr>
          <w:p w14:paraId="69023D5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415</w:t>
            </w:r>
          </w:p>
        </w:tc>
        <w:tc>
          <w:tcPr>
            <w:tcW w:w="1262" w:type="dxa"/>
            <w:tcBorders>
              <w:top w:val="single" w:sz="4" w:space="0" w:color="auto"/>
              <w:left w:val="single" w:sz="4" w:space="0" w:color="auto"/>
            </w:tcBorders>
            <w:shd w:val="clear" w:color="auto" w:fill="FFFFFF"/>
          </w:tcPr>
          <w:p w14:paraId="15F8671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21</w:t>
            </w:r>
          </w:p>
        </w:tc>
        <w:tc>
          <w:tcPr>
            <w:tcW w:w="1397" w:type="dxa"/>
            <w:tcBorders>
              <w:top w:val="single" w:sz="4" w:space="0" w:color="auto"/>
              <w:left w:val="single" w:sz="4" w:space="0" w:color="auto"/>
              <w:right w:val="single" w:sz="4" w:space="0" w:color="auto"/>
            </w:tcBorders>
            <w:shd w:val="clear" w:color="auto" w:fill="FFFFFF"/>
          </w:tcPr>
          <w:p w14:paraId="7598669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27</w:t>
            </w:r>
          </w:p>
        </w:tc>
      </w:tr>
      <w:tr w:rsidR="001932DE" w14:paraId="306592A6" w14:textId="77777777">
        <w:trPr>
          <w:trHeight w:hRule="exact" w:val="336"/>
          <w:jc w:val="center"/>
        </w:trPr>
        <w:tc>
          <w:tcPr>
            <w:tcW w:w="682" w:type="dxa"/>
            <w:tcBorders>
              <w:top w:val="single" w:sz="4" w:space="0" w:color="auto"/>
              <w:left w:val="single" w:sz="4" w:space="0" w:color="auto"/>
            </w:tcBorders>
            <w:shd w:val="clear" w:color="auto" w:fill="FFFFFF"/>
          </w:tcPr>
          <w:p w14:paraId="3E679F40"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3.</w:t>
            </w:r>
          </w:p>
        </w:tc>
        <w:tc>
          <w:tcPr>
            <w:tcW w:w="3235" w:type="dxa"/>
            <w:tcBorders>
              <w:top w:val="single" w:sz="4" w:space="0" w:color="auto"/>
              <w:left w:val="single" w:sz="4" w:space="0" w:color="auto"/>
            </w:tcBorders>
            <w:shd w:val="clear" w:color="auto" w:fill="FFFFFF"/>
          </w:tcPr>
          <w:p w14:paraId="28552A33"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Черемський</w:t>
            </w:r>
          </w:p>
        </w:tc>
        <w:tc>
          <w:tcPr>
            <w:tcW w:w="1128" w:type="dxa"/>
            <w:tcBorders>
              <w:top w:val="single" w:sz="4" w:space="0" w:color="auto"/>
              <w:left w:val="single" w:sz="4" w:space="0" w:color="auto"/>
            </w:tcBorders>
            <w:shd w:val="clear" w:color="auto" w:fill="FFFFFF"/>
          </w:tcPr>
          <w:p w14:paraId="6640B91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2975,7</w:t>
            </w:r>
          </w:p>
        </w:tc>
        <w:tc>
          <w:tcPr>
            <w:tcW w:w="1978" w:type="dxa"/>
            <w:tcBorders>
              <w:top w:val="single" w:sz="4" w:space="0" w:color="auto"/>
              <w:left w:val="single" w:sz="4" w:space="0" w:color="auto"/>
            </w:tcBorders>
            <w:shd w:val="clear" w:color="auto" w:fill="FFFFFF"/>
          </w:tcPr>
          <w:p w14:paraId="5C09D45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546</w:t>
            </w:r>
          </w:p>
        </w:tc>
        <w:tc>
          <w:tcPr>
            <w:tcW w:w="1262" w:type="dxa"/>
            <w:tcBorders>
              <w:top w:val="single" w:sz="4" w:space="0" w:color="auto"/>
              <w:left w:val="single" w:sz="4" w:space="0" w:color="auto"/>
            </w:tcBorders>
            <w:shd w:val="clear" w:color="auto" w:fill="FFFFFF"/>
          </w:tcPr>
          <w:p w14:paraId="0024DD4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c>
          <w:tcPr>
            <w:tcW w:w="1397" w:type="dxa"/>
            <w:tcBorders>
              <w:top w:val="single" w:sz="4" w:space="0" w:color="auto"/>
              <w:left w:val="single" w:sz="4" w:space="0" w:color="auto"/>
              <w:right w:val="single" w:sz="4" w:space="0" w:color="auto"/>
            </w:tcBorders>
            <w:shd w:val="clear" w:color="auto" w:fill="FFFFFF"/>
          </w:tcPr>
          <w:p w14:paraId="214A09C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34</w:t>
            </w:r>
          </w:p>
        </w:tc>
      </w:tr>
      <w:tr w:rsidR="001932DE" w14:paraId="615C1905" w14:textId="77777777">
        <w:trPr>
          <w:trHeight w:hRule="exact" w:val="336"/>
          <w:jc w:val="center"/>
        </w:trPr>
        <w:tc>
          <w:tcPr>
            <w:tcW w:w="682" w:type="dxa"/>
            <w:tcBorders>
              <w:top w:val="single" w:sz="4" w:space="0" w:color="auto"/>
              <w:left w:val="single" w:sz="4" w:space="0" w:color="auto"/>
            </w:tcBorders>
            <w:shd w:val="clear" w:color="auto" w:fill="FFFFFF"/>
          </w:tcPr>
          <w:p w14:paraId="43B7C87D"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4.</w:t>
            </w:r>
          </w:p>
        </w:tc>
        <w:tc>
          <w:tcPr>
            <w:tcW w:w="3235" w:type="dxa"/>
            <w:tcBorders>
              <w:top w:val="single" w:sz="4" w:space="0" w:color="auto"/>
              <w:left w:val="single" w:sz="4" w:space="0" w:color="auto"/>
            </w:tcBorders>
            <w:shd w:val="clear" w:color="auto" w:fill="FFFFFF"/>
          </w:tcPr>
          <w:p w14:paraId="7C93499C"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Розточчя</w:t>
            </w:r>
          </w:p>
        </w:tc>
        <w:tc>
          <w:tcPr>
            <w:tcW w:w="1128" w:type="dxa"/>
            <w:tcBorders>
              <w:top w:val="single" w:sz="4" w:space="0" w:color="auto"/>
              <w:left w:val="single" w:sz="4" w:space="0" w:color="auto"/>
            </w:tcBorders>
            <w:shd w:val="clear" w:color="auto" w:fill="FFFFFF"/>
          </w:tcPr>
          <w:p w14:paraId="397BDC9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2080</w:t>
            </w:r>
          </w:p>
        </w:tc>
        <w:tc>
          <w:tcPr>
            <w:tcW w:w="1978" w:type="dxa"/>
            <w:tcBorders>
              <w:top w:val="single" w:sz="4" w:space="0" w:color="auto"/>
              <w:left w:val="single" w:sz="4" w:space="0" w:color="auto"/>
            </w:tcBorders>
            <w:shd w:val="clear" w:color="auto" w:fill="FFFFFF"/>
          </w:tcPr>
          <w:p w14:paraId="5FCA242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1149</w:t>
            </w:r>
          </w:p>
        </w:tc>
        <w:tc>
          <w:tcPr>
            <w:tcW w:w="1262" w:type="dxa"/>
            <w:tcBorders>
              <w:top w:val="single" w:sz="4" w:space="0" w:color="auto"/>
              <w:left w:val="single" w:sz="4" w:space="0" w:color="auto"/>
            </w:tcBorders>
            <w:shd w:val="clear" w:color="auto" w:fill="FFFFFF"/>
          </w:tcPr>
          <w:p w14:paraId="68D9FF2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19</w:t>
            </w:r>
          </w:p>
        </w:tc>
        <w:tc>
          <w:tcPr>
            <w:tcW w:w="1397" w:type="dxa"/>
            <w:tcBorders>
              <w:top w:val="single" w:sz="4" w:space="0" w:color="auto"/>
              <w:left w:val="single" w:sz="4" w:space="0" w:color="auto"/>
              <w:right w:val="single" w:sz="4" w:space="0" w:color="auto"/>
            </w:tcBorders>
            <w:shd w:val="clear" w:color="auto" w:fill="FFFFFF"/>
          </w:tcPr>
          <w:p w14:paraId="0E1F49B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32</w:t>
            </w:r>
          </w:p>
        </w:tc>
      </w:tr>
      <w:tr w:rsidR="001932DE" w14:paraId="03B5A265" w14:textId="77777777">
        <w:trPr>
          <w:trHeight w:hRule="exact" w:val="336"/>
          <w:jc w:val="center"/>
        </w:trPr>
        <w:tc>
          <w:tcPr>
            <w:tcW w:w="682" w:type="dxa"/>
            <w:tcBorders>
              <w:top w:val="single" w:sz="4" w:space="0" w:color="auto"/>
              <w:left w:val="single" w:sz="4" w:space="0" w:color="auto"/>
            </w:tcBorders>
            <w:shd w:val="clear" w:color="auto" w:fill="FFFFFF"/>
          </w:tcPr>
          <w:p w14:paraId="2538B45A"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5.</w:t>
            </w:r>
          </w:p>
        </w:tc>
        <w:tc>
          <w:tcPr>
            <w:tcW w:w="3235" w:type="dxa"/>
            <w:tcBorders>
              <w:top w:val="single" w:sz="4" w:space="0" w:color="auto"/>
              <w:left w:val="single" w:sz="4" w:space="0" w:color="auto"/>
            </w:tcBorders>
            <w:shd w:val="clear" w:color="auto" w:fill="FFFFFF"/>
          </w:tcPr>
          <w:p w14:paraId="0B6BAAE1"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Медобори</w:t>
            </w:r>
          </w:p>
        </w:tc>
        <w:tc>
          <w:tcPr>
            <w:tcW w:w="1128" w:type="dxa"/>
            <w:tcBorders>
              <w:top w:val="single" w:sz="4" w:space="0" w:color="auto"/>
              <w:left w:val="single" w:sz="4" w:space="0" w:color="auto"/>
            </w:tcBorders>
            <w:shd w:val="clear" w:color="auto" w:fill="FFFFFF"/>
          </w:tcPr>
          <w:p w14:paraId="3C87267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10455</w:t>
            </w:r>
          </w:p>
        </w:tc>
        <w:tc>
          <w:tcPr>
            <w:tcW w:w="1978" w:type="dxa"/>
            <w:tcBorders>
              <w:top w:val="single" w:sz="4" w:space="0" w:color="auto"/>
              <w:left w:val="single" w:sz="4" w:space="0" w:color="auto"/>
            </w:tcBorders>
            <w:shd w:val="clear" w:color="auto" w:fill="FFFFFF"/>
          </w:tcPr>
          <w:p w14:paraId="27DBB44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1050</w:t>
            </w:r>
          </w:p>
        </w:tc>
        <w:tc>
          <w:tcPr>
            <w:tcW w:w="1262" w:type="dxa"/>
            <w:tcBorders>
              <w:top w:val="single" w:sz="4" w:space="0" w:color="auto"/>
              <w:left w:val="single" w:sz="4" w:space="0" w:color="auto"/>
            </w:tcBorders>
            <w:shd w:val="clear" w:color="auto" w:fill="FFFFFF"/>
          </w:tcPr>
          <w:p w14:paraId="32A06DE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w:t>
            </w:r>
          </w:p>
        </w:tc>
        <w:tc>
          <w:tcPr>
            <w:tcW w:w="1397" w:type="dxa"/>
            <w:tcBorders>
              <w:top w:val="single" w:sz="4" w:space="0" w:color="auto"/>
              <w:left w:val="single" w:sz="4" w:space="0" w:color="auto"/>
              <w:right w:val="single" w:sz="4" w:space="0" w:color="auto"/>
            </w:tcBorders>
            <w:shd w:val="clear" w:color="auto" w:fill="FFFFFF"/>
          </w:tcPr>
          <w:p w14:paraId="4FA4E36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29</w:t>
            </w:r>
          </w:p>
        </w:tc>
      </w:tr>
      <w:tr w:rsidR="001932DE" w14:paraId="0F7D8B3B" w14:textId="77777777">
        <w:trPr>
          <w:trHeight w:hRule="exact" w:val="336"/>
          <w:jc w:val="center"/>
        </w:trPr>
        <w:tc>
          <w:tcPr>
            <w:tcW w:w="682" w:type="dxa"/>
            <w:tcBorders>
              <w:top w:val="single" w:sz="4" w:space="0" w:color="auto"/>
              <w:left w:val="single" w:sz="4" w:space="0" w:color="auto"/>
            </w:tcBorders>
            <w:shd w:val="clear" w:color="auto" w:fill="FFFFFF"/>
          </w:tcPr>
          <w:p w14:paraId="6A23AF57"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6.</w:t>
            </w:r>
          </w:p>
        </w:tc>
        <w:tc>
          <w:tcPr>
            <w:tcW w:w="3235" w:type="dxa"/>
            <w:tcBorders>
              <w:top w:val="single" w:sz="4" w:space="0" w:color="auto"/>
              <w:left w:val="single" w:sz="4" w:space="0" w:color="auto"/>
            </w:tcBorders>
            <w:shd w:val="clear" w:color="auto" w:fill="FFFFFF"/>
          </w:tcPr>
          <w:p w14:paraId="760A94B6"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Канівський</w:t>
            </w:r>
          </w:p>
        </w:tc>
        <w:tc>
          <w:tcPr>
            <w:tcW w:w="1128" w:type="dxa"/>
            <w:tcBorders>
              <w:top w:val="single" w:sz="4" w:space="0" w:color="auto"/>
              <w:left w:val="single" w:sz="4" w:space="0" w:color="auto"/>
            </w:tcBorders>
            <w:shd w:val="clear" w:color="auto" w:fill="FFFFFF"/>
          </w:tcPr>
          <w:p w14:paraId="0EF810D7"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2049</w:t>
            </w:r>
          </w:p>
        </w:tc>
        <w:tc>
          <w:tcPr>
            <w:tcW w:w="1978" w:type="dxa"/>
            <w:tcBorders>
              <w:top w:val="single" w:sz="4" w:space="0" w:color="auto"/>
              <w:left w:val="single" w:sz="4" w:space="0" w:color="auto"/>
            </w:tcBorders>
            <w:shd w:val="clear" w:color="auto" w:fill="FFFFFF"/>
          </w:tcPr>
          <w:p w14:paraId="5DAAD25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945</w:t>
            </w:r>
          </w:p>
        </w:tc>
        <w:tc>
          <w:tcPr>
            <w:tcW w:w="1262" w:type="dxa"/>
            <w:tcBorders>
              <w:top w:val="single" w:sz="4" w:space="0" w:color="auto"/>
              <w:left w:val="single" w:sz="4" w:space="0" w:color="auto"/>
            </w:tcBorders>
            <w:shd w:val="clear" w:color="auto" w:fill="FFFFFF"/>
          </w:tcPr>
          <w:p w14:paraId="7D54ED7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74</w:t>
            </w:r>
          </w:p>
        </w:tc>
        <w:tc>
          <w:tcPr>
            <w:tcW w:w="1397" w:type="dxa"/>
            <w:tcBorders>
              <w:top w:val="single" w:sz="4" w:space="0" w:color="auto"/>
              <w:left w:val="single" w:sz="4" w:space="0" w:color="auto"/>
              <w:right w:val="single" w:sz="4" w:space="0" w:color="auto"/>
            </w:tcBorders>
            <w:shd w:val="clear" w:color="auto" w:fill="FFFFFF"/>
          </w:tcPr>
          <w:p w14:paraId="3E2794A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26</w:t>
            </w:r>
          </w:p>
        </w:tc>
      </w:tr>
      <w:tr w:rsidR="001932DE" w14:paraId="133A08BE" w14:textId="77777777">
        <w:trPr>
          <w:trHeight w:hRule="exact" w:val="336"/>
          <w:jc w:val="center"/>
        </w:trPr>
        <w:tc>
          <w:tcPr>
            <w:tcW w:w="682" w:type="dxa"/>
            <w:tcBorders>
              <w:top w:val="single" w:sz="4" w:space="0" w:color="auto"/>
              <w:left w:val="single" w:sz="4" w:space="0" w:color="auto"/>
            </w:tcBorders>
            <w:shd w:val="clear" w:color="auto" w:fill="FFFFFF"/>
          </w:tcPr>
          <w:p w14:paraId="5E530663"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7.</w:t>
            </w:r>
          </w:p>
        </w:tc>
        <w:tc>
          <w:tcPr>
            <w:tcW w:w="3235" w:type="dxa"/>
            <w:tcBorders>
              <w:top w:val="single" w:sz="4" w:space="0" w:color="auto"/>
              <w:left w:val="single" w:sz="4" w:space="0" w:color="auto"/>
            </w:tcBorders>
            <w:shd w:val="clear" w:color="auto" w:fill="FFFFFF"/>
          </w:tcPr>
          <w:p w14:paraId="3228E765"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Карпатський</w:t>
            </w:r>
          </w:p>
        </w:tc>
        <w:tc>
          <w:tcPr>
            <w:tcW w:w="1128" w:type="dxa"/>
            <w:tcBorders>
              <w:top w:val="single" w:sz="4" w:space="0" w:color="auto"/>
              <w:left w:val="single" w:sz="4" w:space="0" w:color="auto"/>
            </w:tcBorders>
            <w:shd w:val="clear" w:color="auto" w:fill="FFFFFF"/>
          </w:tcPr>
          <w:p w14:paraId="6641E8F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57880</w:t>
            </w:r>
          </w:p>
        </w:tc>
        <w:tc>
          <w:tcPr>
            <w:tcW w:w="1978" w:type="dxa"/>
            <w:tcBorders>
              <w:top w:val="single" w:sz="4" w:space="0" w:color="auto"/>
              <w:left w:val="single" w:sz="4" w:space="0" w:color="auto"/>
            </w:tcBorders>
            <w:shd w:val="clear" w:color="auto" w:fill="FFFFFF"/>
          </w:tcPr>
          <w:p w14:paraId="0992BBA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898</w:t>
            </w:r>
          </w:p>
        </w:tc>
        <w:tc>
          <w:tcPr>
            <w:tcW w:w="1262" w:type="dxa"/>
            <w:tcBorders>
              <w:top w:val="single" w:sz="4" w:space="0" w:color="auto"/>
              <w:left w:val="single" w:sz="4" w:space="0" w:color="auto"/>
            </w:tcBorders>
            <w:shd w:val="clear" w:color="auto" w:fill="FFFFFF"/>
          </w:tcPr>
          <w:p w14:paraId="5D349A9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74</w:t>
            </w:r>
          </w:p>
        </w:tc>
        <w:tc>
          <w:tcPr>
            <w:tcW w:w="1397" w:type="dxa"/>
            <w:tcBorders>
              <w:top w:val="single" w:sz="4" w:space="0" w:color="auto"/>
              <w:left w:val="single" w:sz="4" w:space="0" w:color="auto"/>
              <w:right w:val="single" w:sz="4" w:space="0" w:color="auto"/>
            </w:tcBorders>
            <w:shd w:val="clear" w:color="auto" w:fill="FFFFFF"/>
          </w:tcPr>
          <w:p w14:paraId="461AF51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92</w:t>
            </w:r>
          </w:p>
        </w:tc>
      </w:tr>
      <w:tr w:rsidR="001932DE" w14:paraId="3CF22937" w14:textId="77777777">
        <w:trPr>
          <w:trHeight w:hRule="exact" w:val="336"/>
          <w:jc w:val="center"/>
        </w:trPr>
        <w:tc>
          <w:tcPr>
            <w:tcW w:w="682" w:type="dxa"/>
            <w:tcBorders>
              <w:top w:val="single" w:sz="4" w:space="0" w:color="auto"/>
              <w:left w:val="single" w:sz="4" w:space="0" w:color="auto"/>
            </w:tcBorders>
            <w:shd w:val="clear" w:color="auto" w:fill="FFFFFF"/>
          </w:tcPr>
          <w:p w14:paraId="346E2522"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8.</w:t>
            </w:r>
          </w:p>
        </w:tc>
        <w:tc>
          <w:tcPr>
            <w:tcW w:w="3235" w:type="dxa"/>
            <w:tcBorders>
              <w:top w:val="single" w:sz="4" w:space="0" w:color="auto"/>
              <w:left w:val="single" w:sz="4" w:space="0" w:color="auto"/>
            </w:tcBorders>
            <w:shd w:val="clear" w:color="auto" w:fill="FFFFFF"/>
          </w:tcPr>
          <w:p w14:paraId="00936777"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Український степовий</w:t>
            </w:r>
          </w:p>
        </w:tc>
        <w:tc>
          <w:tcPr>
            <w:tcW w:w="1128" w:type="dxa"/>
            <w:tcBorders>
              <w:top w:val="single" w:sz="4" w:space="0" w:color="auto"/>
              <w:left w:val="single" w:sz="4" w:space="0" w:color="auto"/>
            </w:tcBorders>
            <w:shd w:val="clear" w:color="auto" w:fill="FFFFFF"/>
          </w:tcPr>
          <w:p w14:paraId="31F4F91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2768</w:t>
            </w:r>
          </w:p>
        </w:tc>
        <w:tc>
          <w:tcPr>
            <w:tcW w:w="1978" w:type="dxa"/>
            <w:tcBorders>
              <w:top w:val="single" w:sz="4" w:space="0" w:color="auto"/>
              <w:left w:val="single" w:sz="4" w:space="0" w:color="auto"/>
            </w:tcBorders>
            <w:shd w:val="clear" w:color="auto" w:fill="FFFFFF"/>
          </w:tcPr>
          <w:p w14:paraId="1E052F1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926</w:t>
            </w:r>
          </w:p>
        </w:tc>
        <w:tc>
          <w:tcPr>
            <w:tcW w:w="1262" w:type="dxa"/>
            <w:tcBorders>
              <w:top w:val="single" w:sz="4" w:space="0" w:color="auto"/>
              <w:left w:val="single" w:sz="4" w:space="0" w:color="auto"/>
            </w:tcBorders>
            <w:shd w:val="clear" w:color="auto" w:fill="FFFFFF"/>
          </w:tcPr>
          <w:p w14:paraId="47ED5A9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25</w:t>
            </w:r>
          </w:p>
        </w:tc>
        <w:tc>
          <w:tcPr>
            <w:tcW w:w="1397" w:type="dxa"/>
            <w:tcBorders>
              <w:top w:val="single" w:sz="4" w:space="0" w:color="auto"/>
              <w:left w:val="single" w:sz="4" w:space="0" w:color="auto"/>
              <w:right w:val="single" w:sz="4" w:space="0" w:color="auto"/>
            </w:tcBorders>
            <w:shd w:val="clear" w:color="auto" w:fill="FFFFFF"/>
          </w:tcPr>
          <w:p w14:paraId="77BA30E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46</w:t>
            </w:r>
          </w:p>
        </w:tc>
      </w:tr>
      <w:tr w:rsidR="001932DE" w14:paraId="21AB4EDF" w14:textId="77777777">
        <w:trPr>
          <w:trHeight w:hRule="exact" w:val="341"/>
          <w:jc w:val="center"/>
        </w:trPr>
        <w:tc>
          <w:tcPr>
            <w:tcW w:w="682" w:type="dxa"/>
            <w:tcBorders>
              <w:top w:val="single" w:sz="4" w:space="0" w:color="auto"/>
              <w:left w:val="single" w:sz="4" w:space="0" w:color="auto"/>
            </w:tcBorders>
            <w:shd w:val="clear" w:color="auto" w:fill="FFFFFF"/>
          </w:tcPr>
          <w:p w14:paraId="3123F806"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9.</w:t>
            </w:r>
          </w:p>
        </w:tc>
        <w:tc>
          <w:tcPr>
            <w:tcW w:w="3235" w:type="dxa"/>
            <w:tcBorders>
              <w:top w:val="single" w:sz="4" w:space="0" w:color="auto"/>
              <w:left w:val="single" w:sz="4" w:space="0" w:color="auto"/>
            </w:tcBorders>
            <w:shd w:val="clear" w:color="auto" w:fill="FFFFFF"/>
          </w:tcPr>
          <w:p w14:paraId="4BEEDE3D"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Луганський</w:t>
            </w:r>
          </w:p>
        </w:tc>
        <w:tc>
          <w:tcPr>
            <w:tcW w:w="1128" w:type="dxa"/>
            <w:tcBorders>
              <w:top w:val="single" w:sz="4" w:space="0" w:color="auto"/>
              <w:left w:val="single" w:sz="4" w:space="0" w:color="auto"/>
            </w:tcBorders>
            <w:shd w:val="clear" w:color="auto" w:fill="FFFFFF"/>
          </w:tcPr>
          <w:p w14:paraId="25D09EC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1576</w:t>
            </w:r>
          </w:p>
        </w:tc>
        <w:tc>
          <w:tcPr>
            <w:tcW w:w="1978" w:type="dxa"/>
            <w:tcBorders>
              <w:top w:val="single" w:sz="4" w:space="0" w:color="auto"/>
              <w:left w:val="single" w:sz="4" w:space="0" w:color="auto"/>
            </w:tcBorders>
            <w:shd w:val="clear" w:color="auto" w:fill="FFFFFF"/>
          </w:tcPr>
          <w:p w14:paraId="4F672EB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1037</w:t>
            </w:r>
          </w:p>
        </w:tc>
        <w:tc>
          <w:tcPr>
            <w:tcW w:w="1262" w:type="dxa"/>
            <w:tcBorders>
              <w:top w:val="single" w:sz="4" w:space="0" w:color="auto"/>
              <w:left w:val="single" w:sz="4" w:space="0" w:color="auto"/>
            </w:tcBorders>
            <w:shd w:val="clear" w:color="auto" w:fill="FFFFFF"/>
          </w:tcPr>
          <w:p w14:paraId="44785C87"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19</w:t>
            </w:r>
          </w:p>
        </w:tc>
        <w:tc>
          <w:tcPr>
            <w:tcW w:w="1397" w:type="dxa"/>
            <w:tcBorders>
              <w:top w:val="single" w:sz="4" w:space="0" w:color="auto"/>
              <w:left w:val="single" w:sz="4" w:space="0" w:color="auto"/>
              <w:right w:val="single" w:sz="4" w:space="0" w:color="auto"/>
            </w:tcBorders>
            <w:shd w:val="clear" w:color="auto" w:fill="FFFFFF"/>
          </w:tcPr>
          <w:p w14:paraId="5882816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32</w:t>
            </w:r>
          </w:p>
        </w:tc>
      </w:tr>
      <w:tr w:rsidR="001932DE" w14:paraId="12916B8D" w14:textId="77777777">
        <w:trPr>
          <w:trHeight w:hRule="exact" w:val="336"/>
          <w:jc w:val="center"/>
        </w:trPr>
        <w:tc>
          <w:tcPr>
            <w:tcW w:w="682" w:type="dxa"/>
            <w:tcBorders>
              <w:top w:val="single" w:sz="4" w:space="0" w:color="auto"/>
              <w:left w:val="single" w:sz="4" w:space="0" w:color="auto"/>
            </w:tcBorders>
            <w:shd w:val="clear" w:color="auto" w:fill="FFFFFF"/>
          </w:tcPr>
          <w:p w14:paraId="43FD7D8E"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10.</w:t>
            </w:r>
          </w:p>
        </w:tc>
        <w:tc>
          <w:tcPr>
            <w:tcW w:w="3235" w:type="dxa"/>
            <w:tcBorders>
              <w:top w:val="single" w:sz="4" w:space="0" w:color="auto"/>
              <w:left w:val="single" w:sz="4" w:space="0" w:color="auto"/>
            </w:tcBorders>
            <w:shd w:val="clear" w:color="auto" w:fill="FFFFFF"/>
          </w:tcPr>
          <w:p w14:paraId="6EC6816E"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Асканія-Нова</w:t>
            </w:r>
          </w:p>
        </w:tc>
        <w:tc>
          <w:tcPr>
            <w:tcW w:w="1128" w:type="dxa"/>
            <w:tcBorders>
              <w:top w:val="single" w:sz="4" w:space="0" w:color="auto"/>
              <w:left w:val="single" w:sz="4" w:space="0" w:color="auto"/>
            </w:tcBorders>
            <w:shd w:val="clear" w:color="auto" w:fill="FFFFFF"/>
          </w:tcPr>
          <w:p w14:paraId="506058C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33307</w:t>
            </w:r>
          </w:p>
        </w:tc>
        <w:tc>
          <w:tcPr>
            <w:tcW w:w="1978" w:type="dxa"/>
            <w:tcBorders>
              <w:top w:val="single" w:sz="4" w:space="0" w:color="auto"/>
              <w:left w:val="single" w:sz="4" w:space="0" w:color="auto"/>
            </w:tcBorders>
            <w:shd w:val="clear" w:color="auto" w:fill="FFFFFF"/>
          </w:tcPr>
          <w:p w14:paraId="1B3B12B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1709</w:t>
            </w:r>
          </w:p>
        </w:tc>
        <w:tc>
          <w:tcPr>
            <w:tcW w:w="1262" w:type="dxa"/>
            <w:tcBorders>
              <w:top w:val="single" w:sz="4" w:space="0" w:color="auto"/>
              <w:left w:val="single" w:sz="4" w:space="0" w:color="auto"/>
            </w:tcBorders>
            <w:shd w:val="clear" w:color="auto" w:fill="FFFFFF"/>
          </w:tcPr>
          <w:p w14:paraId="444A3F2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21</w:t>
            </w:r>
          </w:p>
        </w:tc>
        <w:tc>
          <w:tcPr>
            <w:tcW w:w="1397" w:type="dxa"/>
            <w:tcBorders>
              <w:top w:val="single" w:sz="4" w:space="0" w:color="auto"/>
              <w:left w:val="single" w:sz="4" w:space="0" w:color="auto"/>
              <w:right w:val="single" w:sz="4" w:space="0" w:color="auto"/>
            </w:tcBorders>
            <w:shd w:val="clear" w:color="auto" w:fill="FFFFFF"/>
          </w:tcPr>
          <w:p w14:paraId="6F650C2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22</w:t>
            </w:r>
          </w:p>
        </w:tc>
      </w:tr>
      <w:tr w:rsidR="001932DE" w14:paraId="618B723C" w14:textId="77777777">
        <w:trPr>
          <w:trHeight w:hRule="exact" w:val="336"/>
          <w:jc w:val="center"/>
        </w:trPr>
        <w:tc>
          <w:tcPr>
            <w:tcW w:w="682" w:type="dxa"/>
            <w:tcBorders>
              <w:top w:val="single" w:sz="4" w:space="0" w:color="auto"/>
              <w:left w:val="single" w:sz="4" w:space="0" w:color="auto"/>
            </w:tcBorders>
            <w:shd w:val="clear" w:color="auto" w:fill="FFFFFF"/>
          </w:tcPr>
          <w:p w14:paraId="6FD7B917"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11.</w:t>
            </w:r>
          </w:p>
        </w:tc>
        <w:tc>
          <w:tcPr>
            <w:tcW w:w="3235" w:type="dxa"/>
            <w:tcBorders>
              <w:top w:val="single" w:sz="4" w:space="0" w:color="auto"/>
              <w:left w:val="single" w:sz="4" w:space="0" w:color="auto"/>
            </w:tcBorders>
            <w:shd w:val="clear" w:color="auto" w:fill="FFFFFF"/>
          </w:tcPr>
          <w:p w14:paraId="41E4A263"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Чорноморський</w:t>
            </w:r>
          </w:p>
        </w:tc>
        <w:tc>
          <w:tcPr>
            <w:tcW w:w="1128" w:type="dxa"/>
            <w:tcBorders>
              <w:top w:val="single" w:sz="4" w:space="0" w:color="auto"/>
              <w:left w:val="single" w:sz="4" w:space="0" w:color="auto"/>
            </w:tcBorders>
            <w:shd w:val="clear" w:color="auto" w:fill="FFFFFF"/>
          </w:tcPr>
          <w:p w14:paraId="7B3693B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89129</w:t>
            </w:r>
          </w:p>
        </w:tc>
        <w:tc>
          <w:tcPr>
            <w:tcW w:w="1978" w:type="dxa"/>
            <w:tcBorders>
              <w:top w:val="single" w:sz="4" w:space="0" w:color="auto"/>
              <w:left w:val="single" w:sz="4" w:space="0" w:color="auto"/>
            </w:tcBorders>
            <w:shd w:val="clear" w:color="auto" w:fill="FFFFFF"/>
          </w:tcPr>
          <w:p w14:paraId="77CCE46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624</w:t>
            </w:r>
          </w:p>
        </w:tc>
        <w:tc>
          <w:tcPr>
            <w:tcW w:w="1262" w:type="dxa"/>
            <w:tcBorders>
              <w:top w:val="single" w:sz="4" w:space="0" w:color="auto"/>
              <w:left w:val="single" w:sz="4" w:space="0" w:color="auto"/>
            </w:tcBorders>
            <w:shd w:val="clear" w:color="auto" w:fill="FFFFFF"/>
          </w:tcPr>
          <w:p w14:paraId="0A646F5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69</w:t>
            </w:r>
          </w:p>
        </w:tc>
        <w:tc>
          <w:tcPr>
            <w:tcW w:w="1397" w:type="dxa"/>
            <w:tcBorders>
              <w:top w:val="single" w:sz="4" w:space="0" w:color="auto"/>
              <w:left w:val="single" w:sz="4" w:space="0" w:color="auto"/>
              <w:right w:val="single" w:sz="4" w:space="0" w:color="auto"/>
            </w:tcBorders>
            <w:shd w:val="clear" w:color="auto" w:fill="FFFFFF"/>
          </w:tcPr>
          <w:p w14:paraId="4A0FF73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24</w:t>
            </w:r>
          </w:p>
        </w:tc>
      </w:tr>
      <w:tr w:rsidR="001932DE" w14:paraId="761668AE" w14:textId="77777777">
        <w:trPr>
          <w:trHeight w:hRule="exact" w:val="336"/>
          <w:jc w:val="center"/>
        </w:trPr>
        <w:tc>
          <w:tcPr>
            <w:tcW w:w="682" w:type="dxa"/>
            <w:tcBorders>
              <w:top w:val="single" w:sz="4" w:space="0" w:color="auto"/>
              <w:left w:val="single" w:sz="4" w:space="0" w:color="auto"/>
            </w:tcBorders>
            <w:shd w:val="clear" w:color="auto" w:fill="FFFFFF"/>
          </w:tcPr>
          <w:p w14:paraId="3DAA5AAA"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12.</w:t>
            </w:r>
          </w:p>
        </w:tc>
        <w:tc>
          <w:tcPr>
            <w:tcW w:w="3235" w:type="dxa"/>
            <w:tcBorders>
              <w:top w:val="single" w:sz="4" w:space="0" w:color="auto"/>
              <w:left w:val="single" w:sz="4" w:space="0" w:color="auto"/>
            </w:tcBorders>
            <w:shd w:val="clear" w:color="auto" w:fill="FFFFFF"/>
          </w:tcPr>
          <w:p w14:paraId="4B64F0B1"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Дунайські плавні</w:t>
            </w:r>
          </w:p>
        </w:tc>
        <w:tc>
          <w:tcPr>
            <w:tcW w:w="1128" w:type="dxa"/>
            <w:tcBorders>
              <w:top w:val="single" w:sz="4" w:space="0" w:color="auto"/>
              <w:left w:val="single" w:sz="4" w:space="0" w:color="auto"/>
            </w:tcBorders>
            <w:shd w:val="clear" w:color="auto" w:fill="FFFFFF"/>
          </w:tcPr>
          <w:p w14:paraId="7A72945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46403</w:t>
            </w:r>
          </w:p>
        </w:tc>
        <w:tc>
          <w:tcPr>
            <w:tcW w:w="1978" w:type="dxa"/>
            <w:tcBorders>
              <w:top w:val="single" w:sz="4" w:space="0" w:color="auto"/>
              <w:left w:val="single" w:sz="4" w:space="0" w:color="auto"/>
            </w:tcBorders>
            <w:shd w:val="clear" w:color="auto" w:fill="FFFFFF"/>
          </w:tcPr>
          <w:p w14:paraId="18B17F8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584</w:t>
            </w:r>
          </w:p>
        </w:tc>
        <w:tc>
          <w:tcPr>
            <w:tcW w:w="1262" w:type="dxa"/>
            <w:tcBorders>
              <w:top w:val="single" w:sz="4" w:space="0" w:color="auto"/>
              <w:left w:val="single" w:sz="4" w:space="0" w:color="auto"/>
            </w:tcBorders>
            <w:shd w:val="clear" w:color="auto" w:fill="FFFFFF"/>
          </w:tcPr>
          <w:p w14:paraId="6C75772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61</w:t>
            </w:r>
          </w:p>
        </w:tc>
        <w:tc>
          <w:tcPr>
            <w:tcW w:w="1397" w:type="dxa"/>
            <w:tcBorders>
              <w:top w:val="single" w:sz="4" w:space="0" w:color="auto"/>
              <w:left w:val="single" w:sz="4" w:space="0" w:color="auto"/>
              <w:right w:val="single" w:sz="4" w:space="0" w:color="auto"/>
            </w:tcBorders>
            <w:shd w:val="clear" w:color="auto" w:fill="FFFFFF"/>
          </w:tcPr>
          <w:p w14:paraId="7169776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w:t>
            </w:r>
          </w:p>
        </w:tc>
      </w:tr>
      <w:tr w:rsidR="001932DE" w14:paraId="0C8BD42F" w14:textId="77777777">
        <w:trPr>
          <w:trHeight w:hRule="exact" w:val="336"/>
          <w:jc w:val="center"/>
        </w:trPr>
        <w:tc>
          <w:tcPr>
            <w:tcW w:w="682" w:type="dxa"/>
            <w:tcBorders>
              <w:top w:val="single" w:sz="4" w:space="0" w:color="auto"/>
              <w:left w:val="single" w:sz="4" w:space="0" w:color="auto"/>
            </w:tcBorders>
            <w:shd w:val="clear" w:color="auto" w:fill="FFFFFF"/>
          </w:tcPr>
          <w:p w14:paraId="54BAD950"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13.</w:t>
            </w:r>
          </w:p>
        </w:tc>
        <w:tc>
          <w:tcPr>
            <w:tcW w:w="3235" w:type="dxa"/>
            <w:tcBorders>
              <w:top w:val="single" w:sz="4" w:space="0" w:color="auto"/>
              <w:left w:val="single" w:sz="4" w:space="0" w:color="auto"/>
            </w:tcBorders>
            <w:shd w:val="clear" w:color="auto" w:fill="FFFFFF"/>
          </w:tcPr>
          <w:p w14:paraId="1F2FC6E1"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Ялтинський</w:t>
            </w:r>
          </w:p>
        </w:tc>
        <w:tc>
          <w:tcPr>
            <w:tcW w:w="1128" w:type="dxa"/>
            <w:tcBorders>
              <w:top w:val="single" w:sz="4" w:space="0" w:color="auto"/>
              <w:left w:val="single" w:sz="4" w:space="0" w:color="auto"/>
            </w:tcBorders>
            <w:shd w:val="clear" w:color="auto" w:fill="FFFFFF"/>
          </w:tcPr>
          <w:p w14:paraId="06ED600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14523</w:t>
            </w:r>
          </w:p>
        </w:tc>
        <w:tc>
          <w:tcPr>
            <w:tcW w:w="1978" w:type="dxa"/>
            <w:tcBorders>
              <w:top w:val="single" w:sz="4" w:space="0" w:color="auto"/>
              <w:left w:val="single" w:sz="4" w:space="0" w:color="auto"/>
            </w:tcBorders>
            <w:shd w:val="clear" w:color="auto" w:fill="FFFFFF"/>
          </w:tcPr>
          <w:p w14:paraId="5B89F8E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1363</w:t>
            </w:r>
          </w:p>
        </w:tc>
        <w:tc>
          <w:tcPr>
            <w:tcW w:w="1262" w:type="dxa"/>
            <w:tcBorders>
              <w:top w:val="single" w:sz="4" w:space="0" w:color="auto"/>
              <w:left w:val="single" w:sz="4" w:space="0" w:color="auto"/>
            </w:tcBorders>
            <w:shd w:val="clear" w:color="auto" w:fill="FFFFFF"/>
          </w:tcPr>
          <w:p w14:paraId="571DD81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36</w:t>
            </w:r>
          </w:p>
        </w:tc>
        <w:tc>
          <w:tcPr>
            <w:tcW w:w="1397" w:type="dxa"/>
            <w:tcBorders>
              <w:top w:val="single" w:sz="4" w:space="0" w:color="auto"/>
              <w:left w:val="single" w:sz="4" w:space="0" w:color="auto"/>
              <w:right w:val="single" w:sz="4" w:space="0" w:color="auto"/>
            </w:tcBorders>
            <w:shd w:val="clear" w:color="auto" w:fill="FFFFFF"/>
          </w:tcPr>
          <w:p w14:paraId="2EF8742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82</w:t>
            </w:r>
          </w:p>
        </w:tc>
      </w:tr>
      <w:tr w:rsidR="001932DE" w14:paraId="3CD5052C" w14:textId="77777777">
        <w:trPr>
          <w:trHeight w:hRule="exact" w:val="336"/>
          <w:jc w:val="center"/>
        </w:trPr>
        <w:tc>
          <w:tcPr>
            <w:tcW w:w="682" w:type="dxa"/>
            <w:tcBorders>
              <w:top w:val="single" w:sz="4" w:space="0" w:color="auto"/>
              <w:left w:val="single" w:sz="4" w:space="0" w:color="auto"/>
            </w:tcBorders>
            <w:shd w:val="clear" w:color="auto" w:fill="FFFFFF"/>
          </w:tcPr>
          <w:p w14:paraId="6B57B968"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14.</w:t>
            </w:r>
          </w:p>
        </w:tc>
        <w:tc>
          <w:tcPr>
            <w:tcW w:w="3235" w:type="dxa"/>
            <w:tcBorders>
              <w:top w:val="single" w:sz="4" w:space="0" w:color="auto"/>
              <w:left w:val="single" w:sz="4" w:space="0" w:color="auto"/>
            </w:tcBorders>
            <w:shd w:val="clear" w:color="auto" w:fill="FFFFFF"/>
          </w:tcPr>
          <w:p w14:paraId="1F70BCAD"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Карадагський</w:t>
            </w:r>
          </w:p>
        </w:tc>
        <w:tc>
          <w:tcPr>
            <w:tcW w:w="1128" w:type="dxa"/>
            <w:tcBorders>
              <w:top w:val="single" w:sz="4" w:space="0" w:color="auto"/>
              <w:left w:val="single" w:sz="4" w:space="0" w:color="auto"/>
            </w:tcBorders>
            <w:shd w:val="clear" w:color="auto" w:fill="FFFFFF"/>
          </w:tcPr>
          <w:p w14:paraId="4302EFE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2855</w:t>
            </w:r>
          </w:p>
        </w:tc>
        <w:tc>
          <w:tcPr>
            <w:tcW w:w="1978" w:type="dxa"/>
            <w:tcBorders>
              <w:top w:val="single" w:sz="4" w:space="0" w:color="auto"/>
              <w:left w:val="single" w:sz="4" w:space="0" w:color="auto"/>
            </w:tcBorders>
            <w:shd w:val="clear" w:color="auto" w:fill="FFFFFF"/>
          </w:tcPr>
          <w:p w14:paraId="62BAF79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1103</w:t>
            </w:r>
          </w:p>
        </w:tc>
        <w:tc>
          <w:tcPr>
            <w:tcW w:w="1262" w:type="dxa"/>
            <w:tcBorders>
              <w:top w:val="single" w:sz="4" w:space="0" w:color="auto"/>
              <w:left w:val="single" w:sz="4" w:space="0" w:color="auto"/>
            </w:tcBorders>
            <w:shd w:val="clear" w:color="auto" w:fill="FFFFFF"/>
          </w:tcPr>
          <w:p w14:paraId="39BA3BC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83</w:t>
            </w:r>
          </w:p>
        </w:tc>
        <w:tc>
          <w:tcPr>
            <w:tcW w:w="1397" w:type="dxa"/>
            <w:tcBorders>
              <w:top w:val="single" w:sz="4" w:space="0" w:color="auto"/>
              <w:left w:val="single" w:sz="4" w:space="0" w:color="auto"/>
              <w:right w:val="single" w:sz="4" w:space="0" w:color="auto"/>
            </w:tcBorders>
            <w:shd w:val="clear" w:color="auto" w:fill="FFFFFF"/>
          </w:tcPr>
          <w:p w14:paraId="3894BAF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77</w:t>
            </w:r>
          </w:p>
        </w:tc>
      </w:tr>
      <w:tr w:rsidR="001932DE" w14:paraId="04ED3394" w14:textId="77777777">
        <w:trPr>
          <w:trHeight w:hRule="exact" w:val="341"/>
          <w:jc w:val="center"/>
        </w:trPr>
        <w:tc>
          <w:tcPr>
            <w:tcW w:w="682" w:type="dxa"/>
            <w:tcBorders>
              <w:top w:val="single" w:sz="4" w:space="0" w:color="auto"/>
              <w:left w:val="single" w:sz="4" w:space="0" w:color="auto"/>
            </w:tcBorders>
            <w:shd w:val="clear" w:color="auto" w:fill="FFFFFF"/>
          </w:tcPr>
          <w:p w14:paraId="53343D5A"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15.</w:t>
            </w:r>
          </w:p>
        </w:tc>
        <w:tc>
          <w:tcPr>
            <w:tcW w:w="3235" w:type="dxa"/>
            <w:tcBorders>
              <w:top w:val="single" w:sz="4" w:space="0" w:color="auto"/>
              <w:left w:val="single" w:sz="4" w:space="0" w:color="auto"/>
            </w:tcBorders>
            <w:shd w:val="clear" w:color="auto" w:fill="FFFFFF"/>
          </w:tcPr>
          <w:p w14:paraId="162293C5"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Мис Мартьян</w:t>
            </w:r>
          </w:p>
        </w:tc>
        <w:tc>
          <w:tcPr>
            <w:tcW w:w="1128" w:type="dxa"/>
            <w:tcBorders>
              <w:top w:val="single" w:sz="4" w:space="0" w:color="auto"/>
              <w:left w:val="single" w:sz="4" w:space="0" w:color="auto"/>
            </w:tcBorders>
            <w:shd w:val="clear" w:color="auto" w:fill="FFFFFF"/>
          </w:tcPr>
          <w:p w14:paraId="478B998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240</w:t>
            </w:r>
          </w:p>
        </w:tc>
        <w:tc>
          <w:tcPr>
            <w:tcW w:w="1978" w:type="dxa"/>
            <w:tcBorders>
              <w:top w:val="single" w:sz="4" w:space="0" w:color="auto"/>
              <w:left w:val="single" w:sz="4" w:space="0" w:color="auto"/>
            </w:tcBorders>
            <w:shd w:val="clear" w:color="auto" w:fill="FFFFFF"/>
          </w:tcPr>
          <w:p w14:paraId="518D82E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500</w:t>
            </w:r>
          </w:p>
        </w:tc>
        <w:tc>
          <w:tcPr>
            <w:tcW w:w="1262" w:type="dxa"/>
            <w:tcBorders>
              <w:top w:val="single" w:sz="4" w:space="0" w:color="auto"/>
              <w:left w:val="single" w:sz="4" w:space="0" w:color="auto"/>
            </w:tcBorders>
            <w:shd w:val="clear" w:color="auto" w:fill="FFFFFF"/>
          </w:tcPr>
          <w:p w14:paraId="3CE4580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35</w:t>
            </w:r>
          </w:p>
        </w:tc>
        <w:tc>
          <w:tcPr>
            <w:tcW w:w="1397" w:type="dxa"/>
            <w:tcBorders>
              <w:top w:val="single" w:sz="4" w:space="0" w:color="auto"/>
              <w:left w:val="single" w:sz="4" w:space="0" w:color="auto"/>
              <w:right w:val="single" w:sz="4" w:space="0" w:color="auto"/>
            </w:tcBorders>
            <w:shd w:val="clear" w:color="auto" w:fill="FFFFFF"/>
          </w:tcPr>
          <w:p w14:paraId="1F11B22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36</w:t>
            </w:r>
          </w:p>
        </w:tc>
      </w:tr>
      <w:tr w:rsidR="001932DE" w14:paraId="13E59336" w14:textId="77777777">
        <w:trPr>
          <w:trHeight w:hRule="exact" w:val="336"/>
          <w:jc w:val="center"/>
        </w:trPr>
        <w:tc>
          <w:tcPr>
            <w:tcW w:w="682" w:type="dxa"/>
            <w:tcBorders>
              <w:top w:val="single" w:sz="4" w:space="0" w:color="auto"/>
              <w:left w:val="single" w:sz="4" w:space="0" w:color="auto"/>
            </w:tcBorders>
            <w:shd w:val="clear" w:color="auto" w:fill="FFFFFF"/>
          </w:tcPr>
          <w:p w14:paraId="1AE07655"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16.</w:t>
            </w:r>
          </w:p>
        </w:tc>
        <w:tc>
          <w:tcPr>
            <w:tcW w:w="3235" w:type="dxa"/>
            <w:tcBorders>
              <w:top w:val="single" w:sz="4" w:space="0" w:color="auto"/>
              <w:left w:val="single" w:sz="4" w:space="0" w:color="auto"/>
            </w:tcBorders>
            <w:shd w:val="clear" w:color="auto" w:fill="FFFFFF"/>
          </w:tcPr>
          <w:p w14:paraId="30284BE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Дніпровсько-Орільський</w:t>
            </w:r>
          </w:p>
        </w:tc>
        <w:tc>
          <w:tcPr>
            <w:tcW w:w="1128" w:type="dxa"/>
            <w:tcBorders>
              <w:top w:val="single" w:sz="4" w:space="0" w:color="auto"/>
              <w:left w:val="single" w:sz="4" w:space="0" w:color="auto"/>
            </w:tcBorders>
            <w:shd w:val="clear" w:color="auto" w:fill="FFFFFF"/>
          </w:tcPr>
          <w:p w14:paraId="14F3EF0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3766</w:t>
            </w:r>
          </w:p>
        </w:tc>
        <w:tc>
          <w:tcPr>
            <w:tcW w:w="1978" w:type="dxa"/>
            <w:tcBorders>
              <w:top w:val="single" w:sz="4" w:space="0" w:color="auto"/>
              <w:left w:val="single" w:sz="4" w:space="0" w:color="auto"/>
            </w:tcBorders>
            <w:shd w:val="clear" w:color="auto" w:fill="FFFFFF"/>
          </w:tcPr>
          <w:p w14:paraId="6D249AE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470</w:t>
            </w:r>
          </w:p>
        </w:tc>
        <w:tc>
          <w:tcPr>
            <w:tcW w:w="1262" w:type="dxa"/>
            <w:tcBorders>
              <w:top w:val="single" w:sz="4" w:space="0" w:color="auto"/>
              <w:left w:val="single" w:sz="4" w:space="0" w:color="auto"/>
            </w:tcBorders>
            <w:shd w:val="clear" w:color="auto" w:fill="FFFFFF"/>
          </w:tcPr>
          <w:p w14:paraId="305884B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24</w:t>
            </w:r>
          </w:p>
        </w:tc>
        <w:tc>
          <w:tcPr>
            <w:tcW w:w="1397" w:type="dxa"/>
            <w:tcBorders>
              <w:top w:val="single" w:sz="4" w:space="0" w:color="auto"/>
              <w:left w:val="single" w:sz="4" w:space="0" w:color="auto"/>
              <w:right w:val="single" w:sz="4" w:space="0" w:color="auto"/>
            </w:tcBorders>
            <w:shd w:val="clear" w:color="auto" w:fill="FFFFFF"/>
          </w:tcPr>
          <w:p w14:paraId="4EE720E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w:t>
            </w:r>
          </w:p>
        </w:tc>
      </w:tr>
      <w:tr w:rsidR="001932DE" w14:paraId="40D3115A" w14:textId="77777777">
        <w:trPr>
          <w:trHeight w:hRule="exact" w:val="336"/>
          <w:jc w:val="center"/>
        </w:trPr>
        <w:tc>
          <w:tcPr>
            <w:tcW w:w="682" w:type="dxa"/>
            <w:tcBorders>
              <w:top w:val="single" w:sz="4" w:space="0" w:color="auto"/>
              <w:left w:val="single" w:sz="4" w:space="0" w:color="auto"/>
            </w:tcBorders>
            <w:shd w:val="clear" w:color="auto" w:fill="FFFFFF"/>
          </w:tcPr>
          <w:p w14:paraId="694D43EC"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17.</w:t>
            </w:r>
          </w:p>
        </w:tc>
        <w:tc>
          <w:tcPr>
            <w:tcW w:w="3235" w:type="dxa"/>
            <w:tcBorders>
              <w:top w:val="single" w:sz="4" w:space="0" w:color="auto"/>
              <w:left w:val="single" w:sz="4" w:space="0" w:color="auto"/>
            </w:tcBorders>
            <w:shd w:val="clear" w:color="auto" w:fill="FFFFFF"/>
          </w:tcPr>
          <w:p w14:paraId="5433B59C"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Кримський</w:t>
            </w:r>
          </w:p>
        </w:tc>
        <w:tc>
          <w:tcPr>
            <w:tcW w:w="1128" w:type="dxa"/>
            <w:tcBorders>
              <w:top w:val="single" w:sz="4" w:space="0" w:color="auto"/>
              <w:left w:val="single" w:sz="4" w:space="0" w:color="auto"/>
            </w:tcBorders>
            <w:shd w:val="clear" w:color="auto" w:fill="FFFFFF"/>
          </w:tcPr>
          <w:p w14:paraId="5ECB0BB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44175</w:t>
            </w:r>
          </w:p>
        </w:tc>
        <w:tc>
          <w:tcPr>
            <w:tcW w:w="1978" w:type="dxa"/>
            <w:tcBorders>
              <w:top w:val="single" w:sz="4" w:space="0" w:color="auto"/>
              <w:left w:val="single" w:sz="4" w:space="0" w:color="auto"/>
            </w:tcBorders>
            <w:shd w:val="clear" w:color="auto" w:fill="FFFFFF"/>
          </w:tcPr>
          <w:p w14:paraId="2E8C865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960</w:t>
            </w:r>
          </w:p>
        </w:tc>
        <w:tc>
          <w:tcPr>
            <w:tcW w:w="1262" w:type="dxa"/>
            <w:tcBorders>
              <w:top w:val="single" w:sz="4" w:space="0" w:color="auto"/>
              <w:left w:val="single" w:sz="4" w:space="0" w:color="auto"/>
            </w:tcBorders>
            <w:shd w:val="clear" w:color="auto" w:fill="FFFFFF"/>
          </w:tcPr>
          <w:p w14:paraId="600A161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53</w:t>
            </w:r>
          </w:p>
        </w:tc>
        <w:tc>
          <w:tcPr>
            <w:tcW w:w="1397" w:type="dxa"/>
            <w:tcBorders>
              <w:top w:val="single" w:sz="4" w:space="0" w:color="auto"/>
              <w:left w:val="single" w:sz="4" w:space="0" w:color="auto"/>
              <w:right w:val="single" w:sz="4" w:space="0" w:color="auto"/>
            </w:tcBorders>
            <w:shd w:val="clear" w:color="auto" w:fill="FFFFFF"/>
          </w:tcPr>
          <w:p w14:paraId="7DFF28F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79</w:t>
            </w:r>
          </w:p>
        </w:tc>
      </w:tr>
      <w:tr w:rsidR="001932DE" w14:paraId="0A22C1B6" w14:textId="77777777">
        <w:trPr>
          <w:trHeight w:hRule="exact" w:val="336"/>
          <w:jc w:val="center"/>
        </w:trPr>
        <w:tc>
          <w:tcPr>
            <w:tcW w:w="682" w:type="dxa"/>
            <w:tcBorders>
              <w:top w:val="single" w:sz="4" w:space="0" w:color="auto"/>
              <w:left w:val="single" w:sz="4" w:space="0" w:color="auto"/>
            </w:tcBorders>
            <w:shd w:val="clear" w:color="auto" w:fill="FFFFFF"/>
          </w:tcPr>
          <w:p w14:paraId="7C4D7525"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18.</w:t>
            </w:r>
          </w:p>
        </w:tc>
        <w:tc>
          <w:tcPr>
            <w:tcW w:w="3235" w:type="dxa"/>
            <w:tcBorders>
              <w:top w:val="single" w:sz="4" w:space="0" w:color="auto"/>
              <w:left w:val="single" w:sz="4" w:space="0" w:color="auto"/>
            </w:tcBorders>
            <w:shd w:val="clear" w:color="auto" w:fill="FFFFFF"/>
          </w:tcPr>
          <w:p w14:paraId="42940946"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Єланецький степ</w:t>
            </w:r>
          </w:p>
        </w:tc>
        <w:tc>
          <w:tcPr>
            <w:tcW w:w="1128" w:type="dxa"/>
            <w:tcBorders>
              <w:top w:val="single" w:sz="4" w:space="0" w:color="auto"/>
              <w:left w:val="single" w:sz="4" w:space="0" w:color="auto"/>
            </w:tcBorders>
            <w:shd w:val="clear" w:color="auto" w:fill="FFFFFF"/>
          </w:tcPr>
          <w:p w14:paraId="44348D9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1676</w:t>
            </w:r>
          </w:p>
        </w:tc>
        <w:tc>
          <w:tcPr>
            <w:tcW w:w="1978" w:type="dxa"/>
            <w:tcBorders>
              <w:top w:val="single" w:sz="4" w:space="0" w:color="auto"/>
              <w:left w:val="single" w:sz="4" w:space="0" w:color="auto"/>
            </w:tcBorders>
            <w:shd w:val="clear" w:color="auto" w:fill="FFFFFF"/>
          </w:tcPr>
          <w:p w14:paraId="2F286E1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510</w:t>
            </w:r>
          </w:p>
        </w:tc>
        <w:tc>
          <w:tcPr>
            <w:tcW w:w="1262" w:type="dxa"/>
            <w:tcBorders>
              <w:top w:val="single" w:sz="4" w:space="0" w:color="auto"/>
              <w:left w:val="single" w:sz="4" w:space="0" w:color="auto"/>
            </w:tcBorders>
            <w:shd w:val="clear" w:color="auto" w:fill="FFFFFF"/>
          </w:tcPr>
          <w:p w14:paraId="3D141D7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77</w:t>
            </w:r>
          </w:p>
        </w:tc>
        <w:tc>
          <w:tcPr>
            <w:tcW w:w="1397" w:type="dxa"/>
            <w:tcBorders>
              <w:top w:val="single" w:sz="4" w:space="0" w:color="auto"/>
              <w:left w:val="single" w:sz="4" w:space="0" w:color="auto"/>
              <w:right w:val="single" w:sz="4" w:space="0" w:color="auto"/>
            </w:tcBorders>
            <w:shd w:val="clear" w:color="auto" w:fill="FFFFFF"/>
          </w:tcPr>
          <w:p w14:paraId="47BBC93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r>
      <w:tr w:rsidR="001932DE" w14:paraId="0BE1CDA9" w14:textId="77777777">
        <w:trPr>
          <w:trHeight w:hRule="exact" w:val="336"/>
          <w:jc w:val="center"/>
        </w:trPr>
        <w:tc>
          <w:tcPr>
            <w:tcW w:w="682" w:type="dxa"/>
            <w:tcBorders>
              <w:top w:val="single" w:sz="4" w:space="0" w:color="auto"/>
              <w:left w:val="single" w:sz="4" w:space="0" w:color="auto"/>
            </w:tcBorders>
            <w:shd w:val="clear" w:color="auto" w:fill="FFFFFF"/>
          </w:tcPr>
          <w:p w14:paraId="726E1338"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19.</w:t>
            </w:r>
          </w:p>
        </w:tc>
        <w:tc>
          <w:tcPr>
            <w:tcW w:w="3235" w:type="dxa"/>
            <w:tcBorders>
              <w:top w:val="single" w:sz="4" w:space="0" w:color="auto"/>
              <w:left w:val="single" w:sz="4" w:space="0" w:color="auto"/>
            </w:tcBorders>
            <w:shd w:val="clear" w:color="auto" w:fill="FFFFFF"/>
          </w:tcPr>
          <w:p w14:paraId="03E43CB7"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Г органи</w:t>
            </w:r>
          </w:p>
        </w:tc>
        <w:tc>
          <w:tcPr>
            <w:tcW w:w="1128" w:type="dxa"/>
            <w:tcBorders>
              <w:top w:val="single" w:sz="4" w:space="0" w:color="auto"/>
              <w:left w:val="single" w:sz="4" w:space="0" w:color="auto"/>
            </w:tcBorders>
            <w:shd w:val="clear" w:color="auto" w:fill="FFFFFF"/>
          </w:tcPr>
          <w:p w14:paraId="65F9E53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5344</w:t>
            </w:r>
          </w:p>
        </w:tc>
        <w:tc>
          <w:tcPr>
            <w:tcW w:w="1978" w:type="dxa"/>
            <w:tcBorders>
              <w:top w:val="single" w:sz="4" w:space="0" w:color="auto"/>
              <w:left w:val="single" w:sz="4" w:space="0" w:color="auto"/>
            </w:tcBorders>
            <w:shd w:val="clear" w:color="auto" w:fill="FFFFFF"/>
          </w:tcPr>
          <w:p w14:paraId="3EDB335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968</w:t>
            </w:r>
          </w:p>
        </w:tc>
        <w:tc>
          <w:tcPr>
            <w:tcW w:w="1262" w:type="dxa"/>
            <w:tcBorders>
              <w:top w:val="single" w:sz="4" w:space="0" w:color="auto"/>
              <w:left w:val="single" w:sz="4" w:space="0" w:color="auto"/>
            </w:tcBorders>
            <w:shd w:val="clear" w:color="auto" w:fill="FFFFFF"/>
          </w:tcPr>
          <w:p w14:paraId="7A4C771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20</w:t>
            </w:r>
          </w:p>
        </w:tc>
        <w:tc>
          <w:tcPr>
            <w:tcW w:w="1397" w:type="dxa"/>
            <w:tcBorders>
              <w:top w:val="single" w:sz="4" w:space="0" w:color="auto"/>
              <w:left w:val="single" w:sz="4" w:space="0" w:color="auto"/>
              <w:right w:val="single" w:sz="4" w:space="0" w:color="auto"/>
            </w:tcBorders>
            <w:shd w:val="clear" w:color="auto" w:fill="FFFFFF"/>
          </w:tcPr>
          <w:p w14:paraId="62810D22"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15</w:t>
            </w:r>
          </w:p>
        </w:tc>
      </w:tr>
      <w:tr w:rsidR="001932DE" w14:paraId="4F92E76C" w14:textId="77777777">
        <w:trPr>
          <w:trHeight w:hRule="exact" w:val="336"/>
          <w:jc w:val="center"/>
        </w:trPr>
        <w:tc>
          <w:tcPr>
            <w:tcW w:w="682" w:type="dxa"/>
            <w:tcBorders>
              <w:top w:val="single" w:sz="4" w:space="0" w:color="auto"/>
              <w:left w:val="single" w:sz="4" w:space="0" w:color="auto"/>
            </w:tcBorders>
            <w:shd w:val="clear" w:color="auto" w:fill="FFFFFF"/>
          </w:tcPr>
          <w:p w14:paraId="709B8CFB"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20.</w:t>
            </w:r>
          </w:p>
        </w:tc>
        <w:tc>
          <w:tcPr>
            <w:tcW w:w="3235" w:type="dxa"/>
            <w:tcBorders>
              <w:top w:val="single" w:sz="4" w:space="0" w:color="auto"/>
              <w:left w:val="single" w:sz="4" w:space="0" w:color="auto"/>
            </w:tcBorders>
            <w:shd w:val="clear" w:color="auto" w:fill="FFFFFF"/>
          </w:tcPr>
          <w:p w14:paraId="1A7C690E"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Казантипський</w:t>
            </w:r>
          </w:p>
        </w:tc>
        <w:tc>
          <w:tcPr>
            <w:tcW w:w="1128" w:type="dxa"/>
            <w:tcBorders>
              <w:top w:val="single" w:sz="4" w:space="0" w:color="auto"/>
              <w:left w:val="single" w:sz="4" w:space="0" w:color="auto"/>
            </w:tcBorders>
            <w:shd w:val="clear" w:color="auto" w:fill="FFFFFF"/>
          </w:tcPr>
          <w:p w14:paraId="31D6F8E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450</w:t>
            </w:r>
          </w:p>
        </w:tc>
        <w:tc>
          <w:tcPr>
            <w:tcW w:w="1978" w:type="dxa"/>
            <w:tcBorders>
              <w:top w:val="single" w:sz="4" w:space="0" w:color="auto"/>
              <w:left w:val="single" w:sz="4" w:space="0" w:color="auto"/>
            </w:tcBorders>
            <w:shd w:val="clear" w:color="auto" w:fill="FFFFFF"/>
          </w:tcPr>
          <w:p w14:paraId="1F17A65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575</w:t>
            </w:r>
          </w:p>
        </w:tc>
        <w:tc>
          <w:tcPr>
            <w:tcW w:w="1262" w:type="dxa"/>
            <w:tcBorders>
              <w:top w:val="single" w:sz="4" w:space="0" w:color="auto"/>
              <w:left w:val="single" w:sz="4" w:space="0" w:color="auto"/>
            </w:tcBorders>
            <w:shd w:val="clear" w:color="auto" w:fill="FFFFFF"/>
          </w:tcPr>
          <w:p w14:paraId="6954103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17</w:t>
            </w:r>
          </w:p>
        </w:tc>
        <w:tc>
          <w:tcPr>
            <w:tcW w:w="1397" w:type="dxa"/>
            <w:tcBorders>
              <w:top w:val="single" w:sz="4" w:space="0" w:color="auto"/>
              <w:left w:val="single" w:sz="4" w:space="0" w:color="auto"/>
              <w:right w:val="single" w:sz="4" w:space="0" w:color="auto"/>
            </w:tcBorders>
            <w:shd w:val="clear" w:color="auto" w:fill="FFFFFF"/>
          </w:tcPr>
          <w:p w14:paraId="58FF2748"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18</w:t>
            </w:r>
          </w:p>
        </w:tc>
      </w:tr>
      <w:tr w:rsidR="001932DE" w14:paraId="1B520E55" w14:textId="77777777">
        <w:trPr>
          <w:trHeight w:hRule="exact" w:val="350"/>
          <w:jc w:val="center"/>
        </w:trPr>
        <w:tc>
          <w:tcPr>
            <w:tcW w:w="682" w:type="dxa"/>
            <w:tcBorders>
              <w:top w:val="single" w:sz="4" w:space="0" w:color="auto"/>
              <w:left w:val="single" w:sz="4" w:space="0" w:color="auto"/>
              <w:bottom w:val="single" w:sz="4" w:space="0" w:color="auto"/>
            </w:tcBorders>
            <w:shd w:val="clear" w:color="auto" w:fill="FFFFFF"/>
          </w:tcPr>
          <w:p w14:paraId="51C4F426" w14:textId="77777777" w:rsidR="001932DE" w:rsidRDefault="001932DE">
            <w:pPr>
              <w:pStyle w:val="3"/>
              <w:framePr w:w="9682" w:wrap="notBeside" w:vAnchor="text" w:hAnchor="text" w:xAlign="center" w:y="1"/>
              <w:shd w:val="clear" w:color="auto" w:fill="auto"/>
              <w:spacing w:after="0" w:line="270" w:lineRule="exact"/>
              <w:ind w:left="140" w:firstLine="0"/>
              <w:jc w:val="left"/>
            </w:pPr>
            <w:r>
              <w:rPr>
                <w:rStyle w:val="22"/>
              </w:rPr>
              <w:t>21.</w:t>
            </w:r>
          </w:p>
        </w:tc>
        <w:tc>
          <w:tcPr>
            <w:tcW w:w="3235" w:type="dxa"/>
            <w:tcBorders>
              <w:top w:val="single" w:sz="4" w:space="0" w:color="auto"/>
              <w:left w:val="single" w:sz="4" w:space="0" w:color="auto"/>
              <w:bottom w:val="single" w:sz="4" w:space="0" w:color="auto"/>
            </w:tcBorders>
            <w:shd w:val="clear" w:color="auto" w:fill="FFFFFF"/>
          </w:tcPr>
          <w:p w14:paraId="0BD72E73" w14:textId="77777777" w:rsidR="001932DE" w:rsidRDefault="001932DE">
            <w:pPr>
              <w:pStyle w:val="3"/>
              <w:framePr w:w="9682" w:wrap="notBeside" w:vAnchor="text" w:hAnchor="text" w:xAlign="center" w:y="1"/>
              <w:shd w:val="clear" w:color="auto" w:fill="auto"/>
              <w:spacing w:after="0" w:line="270" w:lineRule="exact"/>
              <w:ind w:left="120" w:firstLine="0"/>
              <w:jc w:val="left"/>
            </w:pPr>
            <w:r>
              <w:rPr>
                <w:rStyle w:val="22"/>
              </w:rPr>
              <w:t>Опукський</w:t>
            </w:r>
          </w:p>
        </w:tc>
        <w:tc>
          <w:tcPr>
            <w:tcW w:w="1128" w:type="dxa"/>
            <w:tcBorders>
              <w:top w:val="single" w:sz="4" w:space="0" w:color="auto"/>
              <w:left w:val="single" w:sz="4" w:space="0" w:color="auto"/>
              <w:bottom w:val="single" w:sz="4" w:space="0" w:color="auto"/>
            </w:tcBorders>
            <w:shd w:val="clear" w:color="auto" w:fill="FFFFFF"/>
          </w:tcPr>
          <w:p w14:paraId="591DA0AE"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1592</w:t>
            </w:r>
          </w:p>
        </w:tc>
        <w:tc>
          <w:tcPr>
            <w:tcW w:w="1978" w:type="dxa"/>
            <w:tcBorders>
              <w:top w:val="single" w:sz="4" w:space="0" w:color="auto"/>
              <w:left w:val="single" w:sz="4" w:space="0" w:color="auto"/>
              <w:bottom w:val="single" w:sz="4" w:space="0" w:color="auto"/>
            </w:tcBorders>
            <w:shd w:val="clear" w:color="auto" w:fill="FFFFFF"/>
          </w:tcPr>
          <w:p w14:paraId="60AA282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632</w:t>
            </w:r>
          </w:p>
        </w:tc>
        <w:tc>
          <w:tcPr>
            <w:tcW w:w="1262" w:type="dxa"/>
            <w:tcBorders>
              <w:top w:val="single" w:sz="4" w:space="0" w:color="auto"/>
              <w:left w:val="single" w:sz="4" w:space="0" w:color="auto"/>
              <w:bottom w:val="single" w:sz="4" w:space="0" w:color="auto"/>
            </w:tcBorders>
            <w:shd w:val="clear" w:color="auto" w:fill="FFFFFF"/>
          </w:tcPr>
          <w:p w14:paraId="7AD40E9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3440218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14</w:t>
            </w:r>
          </w:p>
        </w:tc>
      </w:tr>
    </w:tbl>
    <w:p w14:paraId="35FC9CC2" w14:textId="77777777" w:rsidR="001932DE" w:rsidRDefault="001932DE">
      <w:pPr>
        <w:rPr>
          <w:sz w:val="2"/>
          <w:szCs w:val="2"/>
        </w:rPr>
      </w:pPr>
    </w:p>
    <w:p w14:paraId="37169C10" w14:textId="77777777" w:rsidR="001932DE" w:rsidRDefault="001932DE">
      <w:pPr>
        <w:pStyle w:val="3"/>
        <w:shd w:val="clear" w:color="auto" w:fill="auto"/>
        <w:spacing w:after="240" w:line="322" w:lineRule="exact"/>
        <w:ind w:left="20" w:right="20" w:firstLine="720"/>
        <w:jc w:val="both"/>
      </w:pPr>
      <w:r>
        <w:t>Завдання 4. Обгрунтуйте висновок про флористичне різноманіття кожного державного заповідника.</w:t>
      </w:r>
    </w:p>
    <w:p w14:paraId="796DE6A1" w14:textId="77777777" w:rsidR="001932DE" w:rsidRDefault="001932DE">
      <w:pPr>
        <w:pStyle w:val="3"/>
        <w:shd w:val="clear" w:color="auto" w:fill="auto"/>
        <w:spacing w:after="240" w:line="322" w:lineRule="exact"/>
        <w:ind w:left="20" w:right="20" w:firstLine="720"/>
        <w:jc w:val="both"/>
      </w:pPr>
      <w:r>
        <w:t xml:space="preserve">Завдання 5. Розгляньте загальну схему упорядкування одного з представлених в додатках державних заповідників. Які особливості його будови? Зробіть схематичні або </w:t>
      </w:r>
      <w:r>
        <w:lastRenderedPageBreak/>
        <w:t>структурні графіки напрямків роботи державного заповідника.</w:t>
      </w:r>
    </w:p>
    <w:p w14:paraId="0835A002" w14:textId="77777777" w:rsidR="001932DE" w:rsidRDefault="001932DE">
      <w:pPr>
        <w:pStyle w:val="3"/>
        <w:shd w:val="clear" w:color="auto" w:fill="auto"/>
        <w:spacing w:after="244" w:line="322" w:lineRule="exact"/>
        <w:ind w:left="20" w:right="20" w:firstLine="720"/>
        <w:jc w:val="both"/>
      </w:pPr>
      <w:r>
        <w:t>Завдання 6. Опрацюйте теоретичний матеріал і дайте відповіді на теоретичні питання.</w:t>
      </w:r>
    </w:p>
    <w:p w14:paraId="0C482766" w14:textId="77777777" w:rsidR="001932DE" w:rsidRDefault="001932DE">
      <w:pPr>
        <w:pStyle w:val="3"/>
        <w:shd w:val="clear" w:color="auto" w:fill="auto"/>
        <w:spacing w:after="0" w:line="317" w:lineRule="exact"/>
        <w:ind w:left="20" w:right="20" w:firstLine="3920"/>
        <w:jc w:val="left"/>
      </w:pPr>
    </w:p>
    <w:p w14:paraId="471C3026" w14:textId="77777777" w:rsidR="001932DE" w:rsidRDefault="001932DE">
      <w:pPr>
        <w:pStyle w:val="3"/>
        <w:shd w:val="clear" w:color="auto" w:fill="auto"/>
        <w:spacing w:after="0" w:line="317" w:lineRule="exact"/>
        <w:ind w:left="20" w:right="20" w:firstLine="3920"/>
        <w:jc w:val="left"/>
      </w:pPr>
    </w:p>
    <w:p w14:paraId="1F6FEF35" w14:textId="77777777" w:rsidR="001932DE" w:rsidRDefault="001932DE">
      <w:pPr>
        <w:pStyle w:val="3"/>
        <w:shd w:val="clear" w:color="auto" w:fill="auto"/>
        <w:spacing w:after="0" w:line="317" w:lineRule="exact"/>
        <w:ind w:left="20" w:right="20" w:firstLine="3920"/>
        <w:jc w:val="left"/>
      </w:pPr>
    </w:p>
    <w:p w14:paraId="24389015" w14:textId="77777777" w:rsidR="001932DE" w:rsidRDefault="001932DE">
      <w:pPr>
        <w:pStyle w:val="3"/>
        <w:shd w:val="clear" w:color="auto" w:fill="auto"/>
        <w:spacing w:after="0" w:line="317" w:lineRule="exact"/>
        <w:ind w:left="20" w:right="20" w:firstLine="3920"/>
        <w:jc w:val="left"/>
      </w:pPr>
    </w:p>
    <w:p w14:paraId="28FC4894" w14:textId="77777777" w:rsidR="001932DE" w:rsidRDefault="001932DE">
      <w:pPr>
        <w:pStyle w:val="3"/>
        <w:shd w:val="clear" w:color="auto" w:fill="auto"/>
        <w:spacing w:after="0" w:line="317" w:lineRule="exact"/>
        <w:ind w:left="20" w:right="20" w:firstLine="3920"/>
        <w:jc w:val="left"/>
      </w:pPr>
    </w:p>
    <w:p w14:paraId="71790C29" w14:textId="77777777" w:rsidR="001932DE" w:rsidRDefault="001932DE">
      <w:pPr>
        <w:pStyle w:val="3"/>
        <w:shd w:val="clear" w:color="auto" w:fill="auto"/>
        <w:spacing w:after="0" w:line="317" w:lineRule="exact"/>
        <w:ind w:left="20" w:right="20" w:firstLine="3920"/>
        <w:jc w:val="left"/>
      </w:pPr>
    </w:p>
    <w:p w14:paraId="4BD47C27" w14:textId="77777777" w:rsidR="001932DE" w:rsidRDefault="001932DE">
      <w:pPr>
        <w:pStyle w:val="3"/>
        <w:shd w:val="clear" w:color="auto" w:fill="auto"/>
        <w:spacing w:after="0" w:line="317" w:lineRule="exact"/>
        <w:ind w:left="20" w:right="20" w:firstLine="3920"/>
        <w:jc w:val="left"/>
      </w:pPr>
    </w:p>
    <w:p w14:paraId="31ABB65E" w14:textId="77777777" w:rsidR="001932DE" w:rsidRDefault="001932DE">
      <w:pPr>
        <w:pStyle w:val="3"/>
        <w:shd w:val="clear" w:color="auto" w:fill="auto"/>
        <w:spacing w:after="0" w:line="317" w:lineRule="exact"/>
        <w:ind w:left="20" w:right="20" w:firstLine="3920"/>
        <w:jc w:val="left"/>
      </w:pPr>
    </w:p>
    <w:p w14:paraId="237FF197" w14:textId="77777777" w:rsidR="001932DE" w:rsidRDefault="001932DE">
      <w:pPr>
        <w:pStyle w:val="3"/>
        <w:shd w:val="clear" w:color="auto" w:fill="auto"/>
        <w:spacing w:after="0" w:line="317" w:lineRule="exact"/>
        <w:ind w:left="20" w:right="20" w:firstLine="3920"/>
        <w:jc w:val="left"/>
      </w:pPr>
    </w:p>
    <w:p w14:paraId="7E640598" w14:textId="77777777" w:rsidR="001932DE" w:rsidRDefault="001932DE">
      <w:pPr>
        <w:pStyle w:val="3"/>
        <w:shd w:val="clear" w:color="auto" w:fill="auto"/>
        <w:spacing w:after="0" w:line="317" w:lineRule="exact"/>
        <w:ind w:left="20" w:right="20" w:firstLine="3920"/>
        <w:jc w:val="left"/>
      </w:pPr>
    </w:p>
    <w:p w14:paraId="5E378CF5" w14:textId="77777777" w:rsidR="001932DE" w:rsidRDefault="001932DE">
      <w:pPr>
        <w:pStyle w:val="3"/>
        <w:shd w:val="clear" w:color="auto" w:fill="auto"/>
        <w:spacing w:after="0" w:line="317" w:lineRule="exact"/>
        <w:ind w:left="20" w:right="20" w:firstLine="3920"/>
        <w:jc w:val="left"/>
      </w:pPr>
    </w:p>
    <w:p w14:paraId="14276CD9" w14:textId="77777777" w:rsidR="001932DE" w:rsidRDefault="001932DE">
      <w:pPr>
        <w:pStyle w:val="3"/>
        <w:shd w:val="clear" w:color="auto" w:fill="auto"/>
        <w:spacing w:after="0" w:line="317" w:lineRule="exact"/>
        <w:ind w:left="20" w:right="20" w:firstLine="3920"/>
        <w:jc w:val="left"/>
      </w:pPr>
    </w:p>
    <w:p w14:paraId="47876C24" w14:textId="77777777" w:rsidR="001932DE" w:rsidRDefault="001932DE">
      <w:pPr>
        <w:pStyle w:val="3"/>
        <w:shd w:val="clear" w:color="auto" w:fill="auto"/>
        <w:spacing w:after="0" w:line="317" w:lineRule="exact"/>
        <w:ind w:left="20" w:right="20" w:firstLine="3920"/>
        <w:jc w:val="left"/>
      </w:pPr>
    </w:p>
    <w:p w14:paraId="314C7A78" w14:textId="77777777" w:rsidR="001932DE" w:rsidRDefault="001932DE">
      <w:pPr>
        <w:pStyle w:val="3"/>
        <w:shd w:val="clear" w:color="auto" w:fill="auto"/>
        <w:spacing w:after="0" w:line="317" w:lineRule="exact"/>
        <w:ind w:left="20" w:right="20" w:firstLine="3920"/>
        <w:jc w:val="left"/>
      </w:pPr>
    </w:p>
    <w:p w14:paraId="5E031BD1" w14:textId="77777777" w:rsidR="001932DE" w:rsidRDefault="001932DE">
      <w:pPr>
        <w:pStyle w:val="3"/>
        <w:shd w:val="clear" w:color="auto" w:fill="auto"/>
        <w:spacing w:after="0" w:line="317" w:lineRule="exact"/>
        <w:ind w:left="20" w:right="20" w:firstLine="3920"/>
        <w:jc w:val="left"/>
      </w:pPr>
    </w:p>
    <w:p w14:paraId="384F130B" w14:textId="77777777" w:rsidR="001932DE" w:rsidRDefault="001932DE">
      <w:pPr>
        <w:pStyle w:val="3"/>
        <w:shd w:val="clear" w:color="auto" w:fill="auto"/>
        <w:spacing w:after="0" w:line="317" w:lineRule="exact"/>
        <w:ind w:left="20" w:right="20" w:firstLine="3920"/>
        <w:jc w:val="left"/>
      </w:pPr>
    </w:p>
    <w:p w14:paraId="4C9A58F9" w14:textId="77777777" w:rsidR="001932DE" w:rsidRDefault="001932DE">
      <w:pPr>
        <w:pStyle w:val="3"/>
        <w:shd w:val="clear" w:color="auto" w:fill="auto"/>
        <w:spacing w:after="0" w:line="317" w:lineRule="exact"/>
        <w:ind w:left="20" w:right="20" w:firstLine="3920"/>
        <w:jc w:val="left"/>
      </w:pPr>
    </w:p>
    <w:p w14:paraId="58542957" w14:textId="77777777" w:rsidR="001932DE" w:rsidRDefault="001932DE">
      <w:pPr>
        <w:pStyle w:val="3"/>
        <w:shd w:val="clear" w:color="auto" w:fill="auto"/>
        <w:spacing w:after="0" w:line="317" w:lineRule="exact"/>
        <w:ind w:left="20" w:right="20" w:firstLine="3920"/>
        <w:jc w:val="left"/>
      </w:pPr>
    </w:p>
    <w:p w14:paraId="2FC2C320" w14:textId="77777777" w:rsidR="001932DE" w:rsidRDefault="001932DE">
      <w:pPr>
        <w:pStyle w:val="3"/>
        <w:shd w:val="clear" w:color="auto" w:fill="auto"/>
        <w:spacing w:after="0" w:line="317" w:lineRule="exact"/>
        <w:ind w:left="20" w:right="20" w:firstLine="3920"/>
        <w:jc w:val="left"/>
      </w:pPr>
    </w:p>
    <w:p w14:paraId="5DC47844" w14:textId="77777777" w:rsidR="001932DE" w:rsidRDefault="001932DE">
      <w:pPr>
        <w:pStyle w:val="3"/>
        <w:shd w:val="clear" w:color="auto" w:fill="auto"/>
        <w:spacing w:after="0" w:line="317" w:lineRule="exact"/>
        <w:ind w:left="20" w:right="20" w:firstLine="3920"/>
        <w:jc w:val="left"/>
      </w:pPr>
    </w:p>
    <w:p w14:paraId="5546BA25" w14:textId="77777777" w:rsidR="001932DE" w:rsidRDefault="001932DE">
      <w:pPr>
        <w:pStyle w:val="3"/>
        <w:shd w:val="clear" w:color="auto" w:fill="auto"/>
        <w:spacing w:after="0" w:line="317" w:lineRule="exact"/>
        <w:ind w:left="20" w:right="20" w:firstLine="3920"/>
        <w:jc w:val="left"/>
      </w:pPr>
    </w:p>
    <w:p w14:paraId="155FF76F" w14:textId="77777777" w:rsidR="001932DE" w:rsidRDefault="001932DE">
      <w:pPr>
        <w:pStyle w:val="3"/>
        <w:shd w:val="clear" w:color="auto" w:fill="auto"/>
        <w:spacing w:after="0" w:line="317" w:lineRule="exact"/>
        <w:ind w:left="20" w:right="20" w:firstLine="3920"/>
        <w:jc w:val="left"/>
      </w:pPr>
    </w:p>
    <w:p w14:paraId="1DA41692" w14:textId="77777777" w:rsidR="001932DE" w:rsidRDefault="001932DE">
      <w:pPr>
        <w:pStyle w:val="3"/>
        <w:shd w:val="clear" w:color="auto" w:fill="auto"/>
        <w:spacing w:after="0" w:line="317" w:lineRule="exact"/>
        <w:ind w:left="20" w:right="20" w:firstLine="3920"/>
        <w:jc w:val="left"/>
      </w:pPr>
    </w:p>
    <w:p w14:paraId="3B02B030" w14:textId="77777777" w:rsidR="001932DE" w:rsidRDefault="001932DE">
      <w:pPr>
        <w:pStyle w:val="3"/>
        <w:shd w:val="clear" w:color="auto" w:fill="auto"/>
        <w:spacing w:after="0" w:line="317" w:lineRule="exact"/>
        <w:ind w:left="20" w:right="20" w:firstLine="3920"/>
        <w:jc w:val="left"/>
      </w:pPr>
    </w:p>
    <w:p w14:paraId="712DF069" w14:textId="77777777" w:rsidR="001932DE" w:rsidRDefault="001932DE">
      <w:pPr>
        <w:pStyle w:val="3"/>
        <w:shd w:val="clear" w:color="auto" w:fill="auto"/>
        <w:spacing w:after="0" w:line="317" w:lineRule="exact"/>
        <w:ind w:left="20" w:right="20" w:firstLine="3920"/>
        <w:jc w:val="left"/>
      </w:pPr>
    </w:p>
    <w:p w14:paraId="0A6CD738" w14:textId="77777777" w:rsidR="001932DE" w:rsidRDefault="001932DE">
      <w:pPr>
        <w:pStyle w:val="3"/>
        <w:shd w:val="clear" w:color="auto" w:fill="auto"/>
        <w:spacing w:after="0" w:line="317" w:lineRule="exact"/>
        <w:ind w:left="20" w:right="20" w:firstLine="3920"/>
        <w:jc w:val="left"/>
      </w:pPr>
    </w:p>
    <w:p w14:paraId="0C89488D" w14:textId="77777777" w:rsidR="001932DE" w:rsidRDefault="001932DE">
      <w:pPr>
        <w:pStyle w:val="3"/>
        <w:shd w:val="clear" w:color="auto" w:fill="auto"/>
        <w:spacing w:after="0" w:line="317" w:lineRule="exact"/>
        <w:ind w:left="20" w:right="20" w:firstLine="3920"/>
        <w:jc w:val="left"/>
      </w:pPr>
    </w:p>
    <w:p w14:paraId="09B10E76" w14:textId="77777777" w:rsidR="001932DE" w:rsidRDefault="001932DE">
      <w:pPr>
        <w:pStyle w:val="3"/>
        <w:shd w:val="clear" w:color="auto" w:fill="auto"/>
        <w:spacing w:after="0" w:line="317" w:lineRule="exact"/>
        <w:ind w:left="20" w:right="20" w:firstLine="3920"/>
        <w:jc w:val="left"/>
      </w:pPr>
    </w:p>
    <w:p w14:paraId="6884720C" w14:textId="77777777" w:rsidR="001932DE" w:rsidRDefault="001932DE">
      <w:pPr>
        <w:pStyle w:val="3"/>
        <w:shd w:val="clear" w:color="auto" w:fill="auto"/>
        <w:spacing w:after="0" w:line="317" w:lineRule="exact"/>
        <w:ind w:left="20" w:right="20" w:firstLine="3920"/>
        <w:jc w:val="left"/>
      </w:pPr>
    </w:p>
    <w:p w14:paraId="3C182481" w14:textId="77777777" w:rsidR="001932DE" w:rsidRDefault="001932DE">
      <w:pPr>
        <w:pStyle w:val="3"/>
        <w:shd w:val="clear" w:color="auto" w:fill="auto"/>
        <w:spacing w:after="0" w:line="317" w:lineRule="exact"/>
        <w:ind w:left="20" w:right="20" w:firstLine="3920"/>
        <w:jc w:val="left"/>
      </w:pPr>
    </w:p>
    <w:p w14:paraId="053D4328" w14:textId="77777777" w:rsidR="001932DE" w:rsidRDefault="001932DE">
      <w:pPr>
        <w:pStyle w:val="3"/>
        <w:shd w:val="clear" w:color="auto" w:fill="auto"/>
        <w:spacing w:after="0" w:line="317" w:lineRule="exact"/>
        <w:ind w:left="20" w:right="20" w:firstLine="3920"/>
        <w:jc w:val="left"/>
      </w:pPr>
    </w:p>
    <w:p w14:paraId="1A46044A" w14:textId="77777777" w:rsidR="001932DE" w:rsidRDefault="001932DE">
      <w:pPr>
        <w:pStyle w:val="3"/>
        <w:shd w:val="clear" w:color="auto" w:fill="auto"/>
        <w:spacing w:after="0" w:line="317" w:lineRule="exact"/>
        <w:ind w:left="20" w:right="20" w:firstLine="3920"/>
        <w:jc w:val="left"/>
      </w:pPr>
    </w:p>
    <w:p w14:paraId="0B1F4B8D" w14:textId="77777777" w:rsidR="001932DE" w:rsidRDefault="001932DE">
      <w:pPr>
        <w:pStyle w:val="3"/>
        <w:shd w:val="clear" w:color="auto" w:fill="auto"/>
        <w:spacing w:after="0" w:line="317" w:lineRule="exact"/>
        <w:ind w:left="20" w:right="20" w:firstLine="3920"/>
        <w:jc w:val="left"/>
      </w:pPr>
    </w:p>
    <w:p w14:paraId="4AA20A55" w14:textId="77777777" w:rsidR="001932DE" w:rsidRDefault="001932DE">
      <w:pPr>
        <w:pStyle w:val="3"/>
        <w:shd w:val="clear" w:color="auto" w:fill="auto"/>
        <w:spacing w:after="0" w:line="317" w:lineRule="exact"/>
        <w:ind w:left="20" w:right="20" w:firstLine="3920"/>
        <w:jc w:val="left"/>
      </w:pPr>
    </w:p>
    <w:p w14:paraId="45733BDD" w14:textId="77777777" w:rsidR="001932DE" w:rsidRDefault="001932DE">
      <w:pPr>
        <w:pStyle w:val="3"/>
        <w:shd w:val="clear" w:color="auto" w:fill="auto"/>
        <w:spacing w:after="0" w:line="317" w:lineRule="exact"/>
        <w:ind w:left="20" w:right="20" w:firstLine="3920"/>
        <w:jc w:val="left"/>
      </w:pPr>
    </w:p>
    <w:p w14:paraId="70CC7715" w14:textId="77777777" w:rsidR="001932DE" w:rsidRDefault="001932DE">
      <w:pPr>
        <w:pStyle w:val="3"/>
        <w:shd w:val="clear" w:color="auto" w:fill="auto"/>
        <w:spacing w:after="0" w:line="317" w:lineRule="exact"/>
        <w:ind w:left="20" w:right="20" w:firstLine="3920"/>
        <w:jc w:val="left"/>
      </w:pPr>
    </w:p>
    <w:p w14:paraId="6F014CBF" w14:textId="77777777" w:rsidR="001932DE" w:rsidRDefault="001932DE">
      <w:pPr>
        <w:pStyle w:val="3"/>
        <w:shd w:val="clear" w:color="auto" w:fill="auto"/>
        <w:spacing w:after="0" w:line="317" w:lineRule="exact"/>
        <w:ind w:left="20" w:right="20" w:firstLine="3920"/>
        <w:jc w:val="left"/>
      </w:pPr>
    </w:p>
    <w:p w14:paraId="1FEA3FCA" w14:textId="77777777" w:rsidR="001932DE" w:rsidRDefault="001932DE">
      <w:pPr>
        <w:pStyle w:val="3"/>
        <w:shd w:val="clear" w:color="auto" w:fill="auto"/>
        <w:spacing w:after="0" w:line="317" w:lineRule="exact"/>
        <w:ind w:left="20" w:right="20" w:firstLine="3920"/>
        <w:jc w:val="left"/>
      </w:pPr>
    </w:p>
    <w:p w14:paraId="789DDA5B" w14:textId="77777777" w:rsidR="001932DE" w:rsidRDefault="001932DE">
      <w:pPr>
        <w:pStyle w:val="3"/>
        <w:shd w:val="clear" w:color="auto" w:fill="auto"/>
        <w:spacing w:after="0" w:line="317" w:lineRule="exact"/>
        <w:ind w:left="20" w:right="20" w:firstLine="3920"/>
        <w:jc w:val="left"/>
      </w:pPr>
    </w:p>
    <w:p w14:paraId="5ACEDB2E" w14:textId="77777777" w:rsidR="001932DE" w:rsidRDefault="001932DE">
      <w:pPr>
        <w:pStyle w:val="3"/>
        <w:shd w:val="clear" w:color="auto" w:fill="auto"/>
        <w:spacing w:after="0" w:line="317" w:lineRule="exact"/>
        <w:ind w:left="20" w:right="20" w:firstLine="3920"/>
        <w:jc w:val="left"/>
      </w:pPr>
    </w:p>
    <w:p w14:paraId="4CBB52F2" w14:textId="77777777" w:rsidR="001932DE" w:rsidRDefault="001932DE">
      <w:pPr>
        <w:pStyle w:val="3"/>
        <w:shd w:val="clear" w:color="auto" w:fill="auto"/>
        <w:spacing w:after="0" w:line="317" w:lineRule="exact"/>
        <w:ind w:left="20" w:right="20" w:firstLine="3920"/>
        <w:jc w:val="left"/>
      </w:pPr>
    </w:p>
    <w:p w14:paraId="4969E295" w14:textId="77777777" w:rsidR="001932DE" w:rsidRDefault="001932DE">
      <w:pPr>
        <w:pStyle w:val="3"/>
        <w:shd w:val="clear" w:color="auto" w:fill="auto"/>
        <w:spacing w:after="0" w:line="317" w:lineRule="exact"/>
        <w:ind w:left="20" w:right="20" w:firstLine="3920"/>
        <w:jc w:val="left"/>
      </w:pPr>
      <w:r w:rsidRPr="007B03F8">
        <w:rPr>
          <w:b/>
        </w:rPr>
        <w:lastRenderedPageBreak/>
        <w:t xml:space="preserve">Практична робота </w:t>
      </w:r>
      <w:r w:rsidR="0030288B">
        <w:rPr>
          <w:b/>
        </w:rPr>
        <w:t>8</w:t>
      </w:r>
      <w:r>
        <w:t xml:space="preserve"> </w:t>
      </w:r>
    </w:p>
    <w:p w14:paraId="7E2651B5" w14:textId="77777777" w:rsidR="001932DE" w:rsidRDefault="001932DE" w:rsidP="007B03F8">
      <w:pPr>
        <w:pStyle w:val="3"/>
        <w:shd w:val="clear" w:color="auto" w:fill="auto"/>
        <w:spacing w:after="0" w:line="317" w:lineRule="exact"/>
        <w:ind w:left="20" w:right="20" w:firstLine="689"/>
        <w:jc w:val="both"/>
      </w:pPr>
      <w:r>
        <w:t xml:space="preserve">Тема: Методика ведення кадастру заповідних територій </w:t>
      </w:r>
    </w:p>
    <w:p w14:paraId="1F1975F5" w14:textId="77777777" w:rsidR="001932DE" w:rsidRDefault="001932DE" w:rsidP="007B03F8">
      <w:pPr>
        <w:pStyle w:val="3"/>
        <w:shd w:val="clear" w:color="auto" w:fill="auto"/>
        <w:spacing w:after="0" w:line="317" w:lineRule="exact"/>
        <w:ind w:left="20" w:right="20" w:firstLine="689"/>
        <w:jc w:val="both"/>
      </w:pPr>
      <w:r>
        <w:rPr>
          <w:lang w:val="ru-RU"/>
        </w:rPr>
        <w:t xml:space="preserve">Мета: </w:t>
      </w:r>
      <w:r>
        <w:t xml:space="preserve">Розглянути основні аспекти методики ведення </w:t>
      </w:r>
      <w:r>
        <w:rPr>
          <w:lang w:val="ru-RU"/>
        </w:rPr>
        <w:t xml:space="preserve">кадастру </w:t>
      </w:r>
      <w:r>
        <w:t xml:space="preserve">заповідних територій, визначити етапи дослідження рослинності, ознайомитись зі структурою </w:t>
      </w:r>
      <w:r>
        <w:rPr>
          <w:lang w:val="ru-RU"/>
        </w:rPr>
        <w:t xml:space="preserve">державного кадастру </w:t>
      </w:r>
      <w:r>
        <w:t>рослинності України.</w:t>
      </w:r>
    </w:p>
    <w:p w14:paraId="2ECEEC61" w14:textId="77777777" w:rsidR="001932DE" w:rsidRDefault="001932DE" w:rsidP="007B03F8">
      <w:pPr>
        <w:pStyle w:val="3"/>
        <w:shd w:val="clear" w:color="auto" w:fill="auto"/>
        <w:spacing w:after="0" w:line="322" w:lineRule="exact"/>
        <w:ind w:left="20" w:right="20" w:firstLine="689"/>
        <w:jc w:val="both"/>
      </w:pPr>
      <w:r>
        <w:t>Основні поняття: при</w:t>
      </w:r>
      <w:r>
        <w:rPr>
          <w:rStyle w:val="1"/>
          <w:lang w:val="uk-UA"/>
        </w:rPr>
        <w:t>нци</w:t>
      </w:r>
      <w:r>
        <w:t xml:space="preserve">пи складання кадастру, інвентаризація, етапи дослідження рослинності, структура державного </w:t>
      </w:r>
      <w:r>
        <w:rPr>
          <w:lang w:val="ru-RU"/>
        </w:rPr>
        <w:t xml:space="preserve">кадастру </w:t>
      </w:r>
      <w:r>
        <w:t>рослинності України.</w:t>
      </w:r>
    </w:p>
    <w:p w14:paraId="534F1DCD" w14:textId="77777777" w:rsidR="001932DE" w:rsidRDefault="001932DE" w:rsidP="007B03F8">
      <w:pPr>
        <w:pStyle w:val="3"/>
        <w:shd w:val="clear" w:color="auto" w:fill="auto"/>
        <w:spacing w:after="0" w:line="322" w:lineRule="exact"/>
        <w:ind w:left="20" w:right="20" w:firstLine="689"/>
        <w:jc w:val="both"/>
      </w:pPr>
      <w:r>
        <w:t>Необхідні матеріали: схеми, таблиці, карти, словники, довідники, енциклопедії, підручники, посібники, курс лекцій, користування Інтернет.</w:t>
      </w:r>
    </w:p>
    <w:p w14:paraId="1D373623" w14:textId="77777777" w:rsidR="001932DE" w:rsidRDefault="001932DE" w:rsidP="007B03F8">
      <w:pPr>
        <w:pStyle w:val="3"/>
        <w:shd w:val="clear" w:color="auto" w:fill="auto"/>
        <w:spacing w:after="0" w:line="322" w:lineRule="exact"/>
        <w:ind w:left="20" w:right="20" w:firstLine="689"/>
        <w:jc w:val="both"/>
      </w:pPr>
      <w:r>
        <w:t>Роздатковий матеріал: Заповідні території державного і місцевого значення областей України</w:t>
      </w:r>
    </w:p>
    <w:p w14:paraId="6A24AF6F" w14:textId="77777777" w:rsidR="001932DE" w:rsidRDefault="001932DE">
      <w:pPr>
        <w:pStyle w:val="3"/>
        <w:shd w:val="clear" w:color="auto" w:fill="auto"/>
        <w:spacing w:after="0" w:line="322" w:lineRule="exact"/>
        <w:ind w:left="20" w:firstLine="3920"/>
        <w:jc w:val="left"/>
      </w:pPr>
      <w:r>
        <w:t>Теоретичні питання</w:t>
      </w:r>
    </w:p>
    <w:p w14:paraId="1C6B238C" w14:textId="77777777" w:rsidR="001932DE" w:rsidRDefault="001932DE" w:rsidP="002D423D">
      <w:pPr>
        <w:pStyle w:val="3"/>
        <w:numPr>
          <w:ilvl w:val="0"/>
          <w:numId w:val="6"/>
        </w:numPr>
        <w:shd w:val="clear" w:color="auto" w:fill="auto"/>
        <w:tabs>
          <w:tab w:val="left" w:pos="731"/>
        </w:tabs>
        <w:spacing w:after="0" w:line="322" w:lineRule="exact"/>
        <w:ind w:left="20" w:firstLine="380"/>
        <w:jc w:val="both"/>
      </w:pPr>
      <w:r>
        <w:t xml:space="preserve">Принципи ведення </w:t>
      </w:r>
      <w:r>
        <w:rPr>
          <w:lang w:val="ru-RU"/>
        </w:rPr>
        <w:t xml:space="preserve">кадастру </w:t>
      </w:r>
      <w:r>
        <w:t>ПЗФ України</w:t>
      </w:r>
    </w:p>
    <w:p w14:paraId="553F6CC1" w14:textId="77777777" w:rsidR="001932DE" w:rsidRDefault="001932DE" w:rsidP="002D423D">
      <w:pPr>
        <w:pStyle w:val="3"/>
        <w:numPr>
          <w:ilvl w:val="0"/>
          <w:numId w:val="6"/>
        </w:numPr>
        <w:shd w:val="clear" w:color="auto" w:fill="auto"/>
        <w:tabs>
          <w:tab w:val="left" w:pos="755"/>
        </w:tabs>
        <w:spacing w:after="0" w:line="322" w:lineRule="exact"/>
        <w:ind w:left="20" w:firstLine="380"/>
        <w:jc w:val="both"/>
      </w:pPr>
      <w:r>
        <w:t>Результати інвентаризації</w:t>
      </w:r>
    </w:p>
    <w:p w14:paraId="7D3BF91B" w14:textId="77777777" w:rsidR="001932DE" w:rsidRDefault="001932DE" w:rsidP="002D423D">
      <w:pPr>
        <w:pStyle w:val="3"/>
        <w:numPr>
          <w:ilvl w:val="0"/>
          <w:numId w:val="6"/>
        </w:numPr>
        <w:shd w:val="clear" w:color="auto" w:fill="auto"/>
        <w:tabs>
          <w:tab w:val="left" w:pos="740"/>
        </w:tabs>
        <w:spacing w:after="0" w:line="322" w:lineRule="exact"/>
        <w:ind w:left="720" w:right="440"/>
        <w:jc w:val="left"/>
      </w:pPr>
      <w:r>
        <w:t>Державний облік біотичного різноманіття - частина державного обліку рослинного і тваринного світу ПЗФ</w:t>
      </w:r>
    </w:p>
    <w:p w14:paraId="00D08E94" w14:textId="77777777" w:rsidR="001932DE" w:rsidRDefault="001932DE" w:rsidP="002D423D">
      <w:pPr>
        <w:pStyle w:val="3"/>
        <w:numPr>
          <w:ilvl w:val="0"/>
          <w:numId w:val="6"/>
        </w:numPr>
        <w:shd w:val="clear" w:color="auto" w:fill="auto"/>
        <w:tabs>
          <w:tab w:val="left" w:pos="765"/>
        </w:tabs>
        <w:spacing w:after="0" w:line="322" w:lineRule="exact"/>
        <w:ind w:left="20" w:firstLine="380"/>
        <w:jc w:val="both"/>
      </w:pPr>
      <w:r>
        <w:t>Складання державного кадастру ПЗФ</w:t>
      </w:r>
    </w:p>
    <w:p w14:paraId="5BFA6A5A" w14:textId="77777777" w:rsidR="001932DE" w:rsidRDefault="001932DE" w:rsidP="002D423D">
      <w:pPr>
        <w:pStyle w:val="3"/>
        <w:numPr>
          <w:ilvl w:val="0"/>
          <w:numId w:val="6"/>
        </w:numPr>
        <w:shd w:val="clear" w:color="auto" w:fill="auto"/>
        <w:tabs>
          <w:tab w:val="left" w:pos="726"/>
        </w:tabs>
        <w:spacing w:after="0" w:line="322" w:lineRule="exact"/>
        <w:ind w:left="720" w:right="20"/>
        <w:jc w:val="left"/>
      </w:pPr>
      <w:r>
        <w:t>Автоматизована інформаційна система "Державний кадастр територій і об'єктів ПЗФ України".</w:t>
      </w:r>
    </w:p>
    <w:p w14:paraId="30CEED71" w14:textId="77777777" w:rsidR="001932DE" w:rsidRDefault="001932DE" w:rsidP="002D423D">
      <w:pPr>
        <w:pStyle w:val="3"/>
        <w:numPr>
          <w:ilvl w:val="0"/>
          <w:numId w:val="6"/>
        </w:numPr>
        <w:shd w:val="clear" w:color="auto" w:fill="auto"/>
        <w:tabs>
          <w:tab w:val="left" w:pos="750"/>
        </w:tabs>
        <w:spacing w:after="240" w:line="322" w:lineRule="exact"/>
        <w:ind w:left="20" w:firstLine="380"/>
        <w:jc w:val="both"/>
      </w:pPr>
      <w:r>
        <w:t>Розділ кадастру рослинного світу "Рослинність"</w:t>
      </w:r>
    </w:p>
    <w:p w14:paraId="0D77D8D4" w14:textId="77777777" w:rsidR="001932DE" w:rsidRDefault="001932DE">
      <w:pPr>
        <w:pStyle w:val="3"/>
        <w:shd w:val="clear" w:color="auto" w:fill="auto"/>
        <w:spacing w:after="0" w:line="322" w:lineRule="exact"/>
        <w:ind w:right="580" w:firstLine="0"/>
      </w:pPr>
      <w:r>
        <w:t>Теоретичний матеріал</w:t>
      </w:r>
    </w:p>
    <w:p w14:paraId="49C5E926" w14:textId="77777777" w:rsidR="001932DE" w:rsidRDefault="001932DE">
      <w:pPr>
        <w:pStyle w:val="3"/>
        <w:shd w:val="clear" w:color="auto" w:fill="auto"/>
        <w:spacing w:after="0" w:line="322" w:lineRule="exact"/>
        <w:ind w:left="20" w:right="20" w:firstLine="380"/>
        <w:jc w:val="both"/>
      </w:pPr>
      <w:r>
        <w:t>В Україні однією з нерозв'язаних проблем геосозології на сьогодні залишається формування кадастру ПЗТ. Основні засади держави в галузі резервування і створення кадастрів регламентовано Законом України "Про природно-заповідний фонд України".</w:t>
      </w:r>
    </w:p>
    <w:p w14:paraId="488E301E" w14:textId="77777777" w:rsidR="001932DE" w:rsidRDefault="001932DE">
      <w:pPr>
        <w:pStyle w:val="3"/>
        <w:shd w:val="clear" w:color="auto" w:fill="auto"/>
        <w:spacing w:after="0" w:line="322" w:lineRule="exact"/>
        <w:ind w:left="20" w:right="20" w:firstLine="380"/>
        <w:jc w:val="both"/>
      </w:pPr>
      <w:r>
        <w:t>Звичайно, кадастром ПЗТ є систематизоване зведення, побудоване за системою існуючих природоохоронних категорій у межах всієї держави. Він складається за єдиними системними принципами і містить всі визнані юридично природоохоронні категорії держави. При його складанні притримуються таких при</w:t>
      </w:r>
      <w:r>
        <w:rPr>
          <w:rStyle w:val="1"/>
          <w:lang w:val="uk-UA"/>
        </w:rPr>
        <w:t>нци</w:t>
      </w:r>
      <w:r>
        <w:t>пів:</w:t>
      </w:r>
    </w:p>
    <w:p w14:paraId="11D8DC86" w14:textId="77777777" w:rsidR="001932DE" w:rsidRDefault="001932DE" w:rsidP="002D423D">
      <w:pPr>
        <w:pStyle w:val="3"/>
        <w:numPr>
          <w:ilvl w:val="0"/>
          <w:numId w:val="7"/>
        </w:numPr>
        <w:shd w:val="clear" w:color="auto" w:fill="auto"/>
        <w:tabs>
          <w:tab w:val="left" w:pos="740"/>
        </w:tabs>
        <w:spacing w:after="0" w:line="322" w:lineRule="exact"/>
        <w:ind w:left="20" w:right="20" w:firstLine="380"/>
        <w:jc w:val="both"/>
      </w:pPr>
      <w:r>
        <w:t>при</w:t>
      </w:r>
      <w:r>
        <w:rPr>
          <w:rStyle w:val="1"/>
          <w:lang w:val="uk-UA"/>
        </w:rPr>
        <w:t>нци</w:t>
      </w:r>
      <w:r>
        <w:t>п всеохопленості - забезпечує весь набір категорій та відповідних ПЗТ всіх рівнів охорони від місцевого до міжнародного;</w:t>
      </w:r>
    </w:p>
    <w:p w14:paraId="4790AA31" w14:textId="77777777" w:rsidR="001932DE" w:rsidRDefault="001932DE" w:rsidP="002D423D">
      <w:pPr>
        <w:pStyle w:val="3"/>
        <w:numPr>
          <w:ilvl w:val="0"/>
          <w:numId w:val="7"/>
        </w:numPr>
        <w:shd w:val="clear" w:color="auto" w:fill="auto"/>
        <w:tabs>
          <w:tab w:val="left" w:pos="726"/>
        </w:tabs>
        <w:spacing w:after="0" w:line="322" w:lineRule="exact"/>
        <w:ind w:left="20" w:right="20" w:firstLine="400"/>
        <w:jc w:val="both"/>
      </w:pPr>
      <w:r>
        <w:t>принцип інформативності - лаконічно та інформативно повідомляє про основні загальноприйняті і специфічні дані про природно-заповідні території;</w:t>
      </w:r>
    </w:p>
    <w:p w14:paraId="13DDE568" w14:textId="77777777" w:rsidR="001932DE" w:rsidRDefault="001932DE" w:rsidP="002D423D">
      <w:pPr>
        <w:pStyle w:val="3"/>
        <w:numPr>
          <w:ilvl w:val="0"/>
          <w:numId w:val="7"/>
        </w:numPr>
        <w:shd w:val="clear" w:color="auto" w:fill="auto"/>
        <w:tabs>
          <w:tab w:val="left" w:pos="722"/>
        </w:tabs>
        <w:spacing w:after="0" w:line="322" w:lineRule="exact"/>
        <w:ind w:left="20" w:firstLine="400"/>
        <w:jc w:val="both"/>
      </w:pPr>
      <w:r>
        <w:t>при</w:t>
      </w:r>
      <w:r>
        <w:rPr>
          <w:rStyle w:val="1"/>
          <w:lang w:val="uk-UA"/>
        </w:rPr>
        <w:t>нци</w:t>
      </w:r>
      <w:r>
        <w:t>п структурний - забезпечує системність побудови;</w:t>
      </w:r>
    </w:p>
    <w:p w14:paraId="42B684D2" w14:textId="77777777" w:rsidR="001932DE" w:rsidRDefault="001932DE" w:rsidP="002D423D">
      <w:pPr>
        <w:pStyle w:val="3"/>
        <w:numPr>
          <w:ilvl w:val="0"/>
          <w:numId w:val="7"/>
        </w:numPr>
        <w:shd w:val="clear" w:color="auto" w:fill="auto"/>
        <w:tabs>
          <w:tab w:val="left" w:pos="730"/>
        </w:tabs>
        <w:spacing w:after="0" w:line="322" w:lineRule="exact"/>
        <w:ind w:left="20" w:right="20" w:firstLine="400"/>
        <w:jc w:val="both"/>
      </w:pPr>
      <w:r>
        <w:t>при</w:t>
      </w:r>
      <w:r>
        <w:rPr>
          <w:rStyle w:val="1"/>
          <w:lang w:val="uk-UA"/>
        </w:rPr>
        <w:t>нци</w:t>
      </w:r>
      <w:r>
        <w:t>п резервування - передбачає можливість доповнення кадастру новими категоріями і відповідними ПЗТ, або територіями, що резервуються і у перспективі стануть заповідними;</w:t>
      </w:r>
    </w:p>
    <w:p w14:paraId="6F125569" w14:textId="77777777" w:rsidR="001932DE" w:rsidRDefault="001932DE" w:rsidP="002D423D">
      <w:pPr>
        <w:pStyle w:val="3"/>
        <w:numPr>
          <w:ilvl w:val="0"/>
          <w:numId w:val="7"/>
        </w:numPr>
        <w:shd w:val="clear" w:color="auto" w:fill="auto"/>
        <w:tabs>
          <w:tab w:val="left" w:pos="745"/>
        </w:tabs>
        <w:spacing w:after="0" w:line="322" w:lineRule="exact"/>
        <w:ind w:left="20" w:right="20" w:firstLine="400"/>
        <w:jc w:val="both"/>
      </w:pPr>
      <w:r>
        <w:t>при</w:t>
      </w:r>
      <w:r>
        <w:rPr>
          <w:rStyle w:val="1"/>
          <w:lang w:val="uk-UA"/>
        </w:rPr>
        <w:t>нци</w:t>
      </w:r>
      <w:r>
        <w:t>п уніфікованості - дані про природні території подаються за уніфікованою схемою;</w:t>
      </w:r>
    </w:p>
    <w:p w14:paraId="2D639747" w14:textId="77777777" w:rsidR="001932DE" w:rsidRDefault="001932DE" w:rsidP="002D423D">
      <w:pPr>
        <w:pStyle w:val="3"/>
        <w:numPr>
          <w:ilvl w:val="0"/>
          <w:numId w:val="7"/>
        </w:numPr>
        <w:shd w:val="clear" w:color="auto" w:fill="auto"/>
        <w:tabs>
          <w:tab w:val="left" w:pos="716"/>
        </w:tabs>
        <w:spacing w:after="0" w:line="322" w:lineRule="exact"/>
        <w:ind w:left="20" w:right="20" w:firstLine="400"/>
        <w:jc w:val="both"/>
      </w:pPr>
      <w:r>
        <w:t>при</w:t>
      </w:r>
      <w:r>
        <w:rPr>
          <w:rStyle w:val="1"/>
          <w:lang w:val="uk-UA"/>
        </w:rPr>
        <w:t>нци</w:t>
      </w:r>
      <w:r>
        <w:t>п підпорядкованості - ведення кадастру покладається на єдиний державний природоохоронний орган (комітет чи комісію), який матиме право внесення змін та доповнень.</w:t>
      </w:r>
    </w:p>
    <w:p w14:paraId="60AF5BA1" w14:textId="77777777" w:rsidR="001932DE" w:rsidRDefault="001932DE">
      <w:pPr>
        <w:pStyle w:val="3"/>
        <w:shd w:val="clear" w:color="auto" w:fill="auto"/>
        <w:spacing w:after="0" w:line="322" w:lineRule="exact"/>
        <w:ind w:left="20" w:right="20" w:firstLine="400"/>
        <w:jc w:val="both"/>
      </w:pPr>
      <w:r>
        <w:t xml:space="preserve">Результати інвентаризації закладають основи розвитку системи ведення державного обліку та кадастру ПЗФ. Державний облік біотичного різноманіття ПЗФ має бути частиною державного обліку рослинного і тваринного світу ПЗФ, а також державних </w:t>
      </w:r>
      <w:r>
        <w:lastRenderedPageBreak/>
        <w:t>кадастрів ПЗФ, національної екомережі, рослинного і тваринного світу України. За результатами державного обліку біотичного різноманіття ПЗФ щороку проводиться науковий аналіз його екологічного та природоохоронного стану, а також через кожні п'ять років - оцінка динаміки чисельності популяцій та загальна економічна оцінка стану збереження біорізноманіття.</w:t>
      </w:r>
    </w:p>
    <w:p w14:paraId="425B0B5A" w14:textId="77777777" w:rsidR="001932DE" w:rsidRDefault="001932DE">
      <w:pPr>
        <w:pStyle w:val="3"/>
        <w:shd w:val="clear" w:color="auto" w:fill="auto"/>
        <w:spacing w:after="0" w:line="322" w:lineRule="exact"/>
        <w:ind w:left="20" w:right="20" w:firstLine="400"/>
        <w:jc w:val="both"/>
      </w:pPr>
      <w:r>
        <w:t>Складання державного кадастру ПЗФ є надзвичайно важливим у ПЗС. Водночас це складний та довготривалий процес, оскільки базується на проблемі інвентаризації об'єктів живої і неживої природи. Державною службою заповідної справи Мінекології України розроблено методичні основи та відпрацьовано технічне забезпечення ведення кадастру ПЗФ.</w:t>
      </w:r>
    </w:p>
    <w:p w14:paraId="39CF49B2" w14:textId="77777777" w:rsidR="001932DE" w:rsidRDefault="001932DE">
      <w:pPr>
        <w:pStyle w:val="3"/>
        <w:shd w:val="clear" w:color="auto" w:fill="auto"/>
        <w:spacing w:after="0" w:line="322" w:lineRule="exact"/>
        <w:ind w:left="20" w:right="20" w:firstLine="400"/>
        <w:jc w:val="both"/>
      </w:pPr>
      <w:r>
        <w:t>Метою його ведення є оцінка складу, стану та перспектив розвитку ПЗФ, організації його охорони та ефективного використання, планування наукових досліджень, а також забезпечення державних органів, зацікавлених підприємств, установ та організацій відповідною інформацією, необхідною для вирішення питань соціально-економічного розвитку. Державна служба заповідної справи здійснює опрацювання і узагальнення інформації за окремими регіонами і по всій Україні в цілому з використанням спеціальної автоматизованої інформаційної системи "Державний кадастр територій і об'єктів ПЗФ України".</w:t>
      </w:r>
    </w:p>
    <w:p w14:paraId="604B0EE0" w14:textId="77777777" w:rsidR="001932DE" w:rsidRDefault="001932DE">
      <w:pPr>
        <w:pStyle w:val="3"/>
        <w:shd w:val="clear" w:color="auto" w:fill="auto"/>
        <w:spacing w:after="0" w:line="322" w:lineRule="exact"/>
        <w:ind w:left="20" w:right="20" w:firstLine="400"/>
        <w:jc w:val="both"/>
      </w:pPr>
      <w:r>
        <w:rPr>
          <w:rStyle w:val="a6"/>
        </w:rPr>
        <w:t>Розділ кадастру рослинного світу "Рослинність"</w:t>
      </w:r>
      <w:r>
        <w:t xml:space="preserve"> є систематизованим зведенням матеріалів, що включають основні якісні й кількісні характеристики рослинних угруповань, розроблені на основі їх геоботанічного обстеження. Він включає такі підрозділи: 1) назви та коди типів рослинності; 2) назви та коди типів синтаксонів; 3) місцезнаходження; 4) екологічні умови; 5) структура угруповань; 6) стан угруповань; 7) созологічне значення; 8) використання; 9) моніторинг угруповань.</w:t>
      </w:r>
    </w:p>
    <w:p w14:paraId="3A867FB7" w14:textId="77777777" w:rsidR="001932DE" w:rsidRDefault="001932DE">
      <w:pPr>
        <w:pStyle w:val="3"/>
        <w:shd w:val="clear" w:color="auto" w:fill="auto"/>
        <w:spacing w:after="0" w:line="322" w:lineRule="exact"/>
        <w:ind w:left="20" w:right="20" w:firstLine="400"/>
        <w:jc w:val="both"/>
      </w:pPr>
      <w:r>
        <w:t>Створення кадастру біорізноманіття передбачає використання матеріалів лісовпорядкування і землеустрою.</w:t>
      </w:r>
    </w:p>
    <w:p w14:paraId="54DE6F3D" w14:textId="77777777" w:rsidR="001932DE" w:rsidRDefault="001932DE">
      <w:pPr>
        <w:pStyle w:val="3"/>
        <w:shd w:val="clear" w:color="auto" w:fill="auto"/>
        <w:spacing w:after="0" w:line="322" w:lineRule="exact"/>
        <w:ind w:left="20" w:right="20" w:firstLine="400"/>
        <w:jc w:val="both"/>
      </w:pPr>
      <w:r>
        <w:t>Отже, для лісової рослинності опис здійснюється за такою схемою: розташування, місцезростання (екотоп), деревостан, підлісок, трав'яно- чагарничковий чи трав'яний ярус, моховий ярус, лишайниковий ярус.</w:t>
      </w:r>
    </w:p>
    <w:p w14:paraId="745E563E" w14:textId="77777777" w:rsidR="001932DE" w:rsidRDefault="001932DE">
      <w:pPr>
        <w:pStyle w:val="3"/>
        <w:shd w:val="clear" w:color="auto" w:fill="auto"/>
        <w:spacing w:after="0" w:line="322" w:lineRule="exact"/>
        <w:ind w:left="20" w:right="20" w:firstLine="0"/>
        <w:jc w:val="both"/>
      </w:pPr>
      <w:r>
        <w:t>Розташування фітоценозу в просторі визначається географічними координатами із зазначенням області, району, держлісгоспу, лісництва, кварталу. Місце</w:t>
      </w:r>
      <w:r>
        <w:softHyphen/>
        <w:t>зростання (екотоп) як сукупність абіотичних умов неорганічного середовища певної ділянки включає характеристику грунтів, ступінь їх вологості, топографічні умови (рельєф, крутість схилу тощо) та інші особливі риси.</w:t>
      </w:r>
    </w:p>
    <w:p w14:paraId="621F759E" w14:textId="77777777" w:rsidR="001932DE" w:rsidRDefault="001932DE">
      <w:pPr>
        <w:pStyle w:val="3"/>
        <w:shd w:val="clear" w:color="auto" w:fill="auto"/>
        <w:spacing w:after="0" w:line="322" w:lineRule="exact"/>
        <w:ind w:left="20" w:right="20" w:firstLine="400"/>
        <w:jc w:val="both"/>
      </w:pPr>
      <w:r>
        <w:t>В описах деревостану як сукупності дерев, що утворюють більш-менш однорідну лісову ділянку, відмічають склад, ярусність, продуктивність, походження, вік, зімкнутість крон, середню висоту. За складом деревостани поділяють на чисті (утворені однією породою, домішка інших порід менше 10%) і змішані (утворені двома і більше породами, домішка хоча б однієї має перевищувати 10%). Склад деревостану записується таксаційною формулою, яка відображає кількісне співвідношення порід у деревостані.</w:t>
      </w:r>
    </w:p>
    <w:p w14:paraId="6BF01A38" w14:textId="77777777" w:rsidR="001932DE" w:rsidRDefault="001932DE">
      <w:pPr>
        <w:pStyle w:val="3"/>
        <w:shd w:val="clear" w:color="auto" w:fill="auto"/>
        <w:spacing w:after="0" w:line="322" w:lineRule="exact"/>
        <w:ind w:left="20" w:right="20" w:firstLine="400"/>
        <w:jc w:val="both"/>
      </w:pPr>
      <w:r>
        <w:t xml:space="preserve">За походженням розрізняють природні і штучні деревостани. Залежно від умов зростання змінюється їх продуктивність, яка оцінюється класом бонітету. Останні вказують на співвідношення середнього віку насадження і його середньої висоти. Бонітетна шкала складається Із п'яти класів, де І клас визначає найпродуктивніші </w:t>
      </w:r>
      <w:r>
        <w:lastRenderedPageBreak/>
        <w:t>насадження, V - найменш продуктивні.</w:t>
      </w:r>
    </w:p>
    <w:p w14:paraId="752ABECA" w14:textId="77777777" w:rsidR="001932DE" w:rsidRDefault="001932DE">
      <w:pPr>
        <w:pStyle w:val="3"/>
        <w:shd w:val="clear" w:color="auto" w:fill="auto"/>
        <w:spacing w:after="0" w:line="322" w:lineRule="exact"/>
        <w:ind w:left="20" w:right="20" w:firstLine="400"/>
        <w:jc w:val="both"/>
      </w:pPr>
      <w:r>
        <w:t>Вік насаджень є одним з основних таксаційних показників деревостану. Кількісні співвідношення між породами різних вікових фаз характеризує стан виду у фітоценозі, від якого, у свою чергу, залежить відновлювальний потенціал. Середній вік визначається окомірно із сукупності дерев едифікатора (вид у фітоценозі, який визначає його структуру і, певною мірою, склад).</w:t>
      </w:r>
    </w:p>
    <w:p w14:paraId="03E653AE" w14:textId="77777777" w:rsidR="001932DE" w:rsidRDefault="001932DE">
      <w:pPr>
        <w:pStyle w:val="3"/>
        <w:shd w:val="clear" w:color="auto" w:fill="auto"/>
        <w:spacing w:after="0" w:line="322" w:lineRule="exact"/>
        <w:ind w:left="20" w:right="20" w:firstLine="400"/>
        <w:jc w:val="both"/>
      </w:pPr>
      <w:r>
        <w:t>Зімкненість крон визначають окомірно, в частках одиниці величини відношення суми площ горизонтальної проекції крон до загальної площі деревостану. За одиницю приймають такий ступінь зімкненості крон, коли просвіти між ними є ме</w:t>
      </w:r>
      <w:r>
        <w:rPr>
          <w:rStyle w:val="1"/>
          <w:lang w:val="uk-UA"/>
        </w:rPr>
        <w:t>нши</w:t>
      </w:r>
      <w:r>
        <w:t>ми від 0,1. Зімкненість крон дає уявлення про щільність деревостану, від якої залежить світловий режим під його наметом.</w:t>
      </w:r>
    </w:p>
    <w:p w14:paraId="3624FD46" w14:textId="77777777" w:rsidR="001932DE" w:rsidRDefault="001932DE">
      <w:pPr>
        <w:pStyle w:val="3"/>
        <w:shd w:val="clear" w:color="auto" w:fill="auto"/>
        <w:spacing w:after="0" w:line="322" w:lineRule="exact"/>
        <w:ind w:left="20" w:right="20" w:firstLine="400"/>
        <w:jc w:val="both"/>
      </w:pPr>
      <w:r>
        <w:t>Середню висоту визначають окомірно із сукупності дерев у насадженні, які відносяться до основної породи, основного вікового покоління і основного ярусу, і використовують для визначення класу бонітету.</w:t>
      </w:r>
    </w:p>
    <w:p w14:paraId="44152FB6" w14:textId="77777777" w:rsidR="001932DE" w:rsidRDefault="001932DE">
      <w:pPr>
        <w:pStyle w:val="3"/>
        <w:shd w:val="clear" w:color="auto" w:fill="auto"/>
        <w:spacing w:after="0" w:line="322" w:lineRule="exact"/>
        <w:ind w:left="20" w:right="20" w:firstLine="400"/>
        <w:jc w:val="both"/>
      </w:pPr>
      <w:r>
        <w:t>Підлісок з тіньовитривалих чагарників формується під наметом деревостану. В описах підліску відмічають домінуючий вид, зімкненість крон, середню висоту. Домінантом підліску є вид. що кількісно переважає серед інших видів даного ярусу. Зімкненість крон визначають окомірно за величиною проекцій крон чагарників у частках одиниці. Середню висоту визначають також окомірно із сукупності особин домінуючого виду.</w:t>
      </w:r>
    </w:p>
    <w:p w14:paraId="7BD42551" w14:textId="77777777" w:rsidR="001932DE" w:rsidRDefault="001932DE">
      <w:pPr>
        <w:pStyle w:val="3"/>
        <w:shd w:val="clear" w:color="auto" w:fill="auto"/>
        <w:spacing w:after="0" w:line="322" w:lineRule="exact"/>
        <w:ind w:left="20" w:right="20" w:firstLine="400"/>
        <w:jc w:val="both"/>
      </w:pPr>
      <w:r>
        <w:t>В описах трав'яно-чагарничкового ярусу відмічають домінуючий вид, проективне покриття, середню висоту, флористичне ядро та рідкісні види. Проективне покриття трав'яно-чагарничкового ярусу - це площа горизонтальних проекцій всіх його видів на поверхню грунту. Наводиться у відсотках. Наприклад, проективне покриття 100% означає, що поверхня грунту повністю вкрита проекціями особин видів, 70% - означає, що 30% залишається не вкритою (видно при огляді з верхньої експозиції). Види, що дають найбільше покриття, є домінантами.</w:t>
      </w:r>
    </w:p>
    <w:p w14:paraId="14A88A37" w14:textId="77777777" w:rsidR="001932DE" w:rsidRDefault="001932DE">
      <w:pPr>
        <w:pStyle w:val="3"/>
        <w:shd w:val="clear" w:color="auto" w:fill="auto"/>
        <w:spacing w:after="0" w:line="322" w:lineRule="exact"/>
        <w:ind w:left="40" w:right="40" w:firstLine="360"/>
        <w:jc w:val="both"/>
      </w:pPr>
      <w:r>
        <w:t>Дослідження рослинності включає такі етапи: 1) передпольовий; 2) польовий; 3) камеральний.</w:t>
      </w:r>
    </w:p>
    <w:p w14:paraId="20CB2823" w14:textId="77777777" w:rsidR="001932DE" w:rsidRDefault="001932DE">
      <w:pPr>
        <w:pStyle w:val="3"/>
        <w:shd w:val="clear" w:color="auto" w:fill="auto"/>
        <w:spacing w:after="0" w:line="322" w:lineRule="exact"/>
        <w:ind w:left="40" w:right="40" w:firstLine="360"/>
        <w:jc w:val="both"/>
      </w:pPr>
      <w:r>
        <w:t>У передпольовий період здійснюється наукова, організаційна і господарська підготовка до польових робіт. Перша полягає у зборі та узагальненні різноманітних літературних і картографічних матеріалів з питань рослинності району досліджень. Крім опублікованих праць, важливо ознайомитися з рукописними матеріалами (звітами тощо), які зберігаються в архівах науково-дослідних інститутів, вузів, відомчих (лісо- і землевпорядкувальних) експедицій. В них міститься фактичний матеріал, нерідко відсутній у друкованих працях. За літературними даними з'ясовується видовий склад рослинних угруповань, закономірності їх поширення тощо.</w:t>
      </w:r>
    </w:p>
    <w:p w14:paraId="2CCF9D7C" w14:textId="77777777" w:rsidR="001932DE" w:rsidRDefault="001932DE">
      <w:pPr>
        <w:pStyle w:val="3"/>
        <w:shd w:val="clear" w:color="auto" w:fill="auto"/>
        <w:spacing w:after="0" w:line="322" w:lineRule="exact"/>
        <w:ind w:left="40" w:right="40" w:firstLine="360"/>
        <w:jc w:val="both"/>
      </w:pPr>
      <w:r>
        <w:t>Картографічні матеріали вивчають передусім за картами та іншими фондовими (відомчими) картографічними відомостями. На основі аналізу картографічних матеріалів визначають склад основних одиниць рослинного покриву, зайняті ними площі, а також закономірності їх просторового поширення. Крім літературних і картографічних матеріалів, потрібно ознайомитися з гербарієм, за яким має бути складений список видів рослин району досліджень. Він сприятиме ефективнішому визначенню рослин у польових умовах.</w:t>
      </w:r>
    </w:p>
    <w:p w14:paraId="33D95E90" w14:textId="77777777" w:rsidR="001932DE" w:rsidRDefault="001932DE">
      <w:pPr>
        <w:pStyle w:val="3"/>
        <w:shd w:val="clear" w:color="auto" w:fill="auto"/>
        <w:spacing w:after="0" w:line="322" w:lineRule="exact"/>
        <w:ind w:left="40" w:right="40" w:firstLine="360"/>
        <w:jc w:val="both"/>
      </w:pPr>
      <w:r>
        <w:t xml:space="preserve">Польовий етап досліджень складається з таких елементів: 1) розробки системи </w:t>
      </w:r>
      <w:r>
        <w:lastRenderedPageBreak/>
        <w:t>маршрутів; 2) проходження місцевості за визначеним маршрутом, вибору ключових ділянок; 3) геоботанічних описів ключових (пробних) ділянок.</w:t>
      </w:r>
    </w:p>
    <w:p w14:paraId="350D7CDA" w14:textId="77777777" w:rsidR="001932DE" w:rsidRDefault="001932DE">
      <w:pPr>
        <w:pStyle w:val="3"/>
        <w:shd w:val="clear" w:color="auto" w:fill="auto"/>
        <w:spacing w:after="0" w:line="322" w:lineRule="exact"/>
        <w:ind w:left="40" w:right="40" w:firstLine="360"/>
        <w:jc w:val="both"/>
      </w:pPr>
      <w:r>
        <w:t>Маршрути обирають з урахуванням різноманітності екологічних умов і рослинних угруповань району досліджень. У лісових масивах слід використовувати квартальні просіки. Перетинаючи місцевість, обирають ключові ділянки, які є репрезентативними для асоціацій і мають рівномірно охоплювати всю різноманітність умов місцезростань. Після відбору ключових ділянок проводиться їх ретельний геоботанічний опис за наведеною схемою.</w:t>
      </w:r>
    </w:p>
    <w:p w14:paraId="617B760F" w14:textId="77777777" w:rsidR="001932DE" w:rsidRDefault="001932DE">
      <w:pPr>
        <w:pStyle w:val="3"/>
        <w:shd w:val="clear" w:color="auto" w:fill="auto"/>
        <w:spacing w:after="0" w:line="322" w:lineRule="exact"/>
        <w:ind w:left="40" w:right="40" w:firstLine="360"/>
        <w:jc w:val="both"/>
      </w:pPr>
      <w:r>
        <w:t>Камеральний період досліджень рослинності включає такі етапи: 1) систематизацію польових (флористичних, геоботанічних) матеріалів; 2) заповнення карток первинного обліку рослинності та зведеної відомості її обліку; 3) підготовку інформації для занесення до бази даних.</w:t>
      </w:r>
    </w:p>
    <w:p w14:paraId="586D067F" w14:textId="77777777" w:rsidR="001932DE" w:rsidRDefault="001932DE">
      <w:pPr>
        <w:pStyle w:val="3"/>
        <w:shd w:val="clear" w:color="auto" w:fill="auto"/>
        <w:spacing w:after="0" w:line="322" w:lineRule="exact"/>
        <w:ind w:left="40" w:right="40" w:firstLine="360"/>
        <w:jc w:val="both"/>
      </w:pPr>
      <w:r>
        <w:t>Систематизація результатів польових досліджень, яка передбачає уточнення списків видів рослин у геоботанічних описах починається з обробки гербарію. Геоботанічні описи систематизують за їх місцезнаходженнями (лісництво, держлісгосп, район) і складають повний список синтаксонів (асоціацій, формацій) для кожного типу рослинності. За результатами аналізу геоботанічних описів встановлюють структуру синтаксона (асоціації, формації"), сукцесійний стан, созологічну цінність, охопленість охороною.</w:t>
      </w:r>
    </w:p>
    <w:p w14:paraId="699F294D" w14:textId="77777777" w:rsidR="001932DE" w:rsidRDefault="001932DE">
      <w:pPr>
        <w:pStyle w:val="3"/>
        <w:shd w:val="clear" w:color="auto" w:fill="auto"/>
        <w:spacing w:after="0" w:line="322" w:lineRule="exact"/>
        <w:ind w:left="40" w:right="40" w:firstLine="360"/>
        <w:jc w:val="both"/>
      </w:pPr>
      <w:r>
        <w:t>Результати обробки першого етапу заносять до карток первинного обліку рослинності та зведеної відомості обліку рослинності. У базу даних інформацію заносять відповідно до розробленої структури, де кожне вікно заповнюється певною інформацією. Основою інформації є дані карток первинного обліку рослинності. Для деяких вікон потрібно додаткове наукове</w:t>
      </w:r>
    </w:p>
    <w:p w14:paraId="1A004FC8" w14:textId="77777777" w:rsidR="001932DE" w:rsidRDefault="001932DE">
      <w:pPr>
        <w:pStyle w:val="3"/>
        <w:shd w:val="clear" w:color="auto" w:fill="auto"/>
        <w:spacing w:after="0" w:line="322" w:lineRule="exact"/>
        <w:ind w:left="160" w:right="140" w:firstLine="0"/>
        <w:jc w:val="both"/>
      </w:pPr>
      <w:r>
        <w:t>забезпечення, яке полягає у встановленні типів асоційованості у фітоценозах, ботаніко-географічної та фітоценотичної значущості; визначенні созологічного статусу; обгрунтуванні форм і видів режиму використання; розробці рекомендацій щодо використання; організації моніторингу тощо.</w:t>
      </w:r>
    </w:p>
    <w:p w14:paraId="19017936" w14:textId="77777777" w:rsidR="001932DE" w:rsidRDefault="001932DE">
      <w:pPr>
        <w:pStyle w:val="3"/>
        <w:shd w:val="clear" w:color="auto" w:fill="auto"/>
        <w:spacing w:after="0" w:line="322" w:lineRule="exact"/>
        <w:ind w:left="160" w:right="140" w:firstLine="360"/>
        <w:jc w:val="both"/>
      </w:pPr>
      <w:r>
        <w:t>У "Картці первинного обліку" назву асоціації вказують українською та латинською мовами. При цьому в назві лісових угруповань наводять домінанти всіх наявних ярусів (дубовий ліс ліщиново-яглицевий), а в назві трав'янистих типів рослинності - лише домінант і співдомінант.</w:t>
      </w:r>
    </w:p>
    <w:p w14:paraId="6893C004" w14:textId="77777777" w:rsidR="001932DE" w:rsidRDefault="001932DE">
      <w:pPr>
        <w:pStyle w:val="3"/>
        <w:shd w:val="clear" w:color="auto" w:fill="auto"/>
        <w:spacing w:after="0" w:line="322" w:lineRule="exact"/>
        <w:ind w:right="140" w:firstLine="0"/>
        <w:jc w:val="right"/>
      </w:pPr>
      <w:r>
        <w:t>Таблиця 15</w:t>
      </w:r>
    </w:p>
    <w:p w14:paraId="073A4A86" w14:textId="77777777" w:rsidR="001932DE" w:rsidRDefault="001932DE">
      <w:pPr>
        <w:pStyle w:val="3"/>
        <w:shd w:val="clear" w:color="auto" w:fill="auto"/>
        <w:spacing w:after="0" w:line="322" w:lineRule="exact"/>
        <w:ind w:right="140" w:firstLine="0"/>
      </w:pPr>
      <w:r>
        <w:t>Модель первинного обліку</w:t>
      </w:r>
    </w:p>
    <w:p w14:paraId="6249ADD3" w14:textId="77777777" w:rsidR="001932DE" w:rsidRDefault="001932DE">
      <w:pPr>
        <w:pStyle w:val="3"/>
        <w:shd w:val="clear" w:color="auto" w:fill="auto"/>
        <w:tabs>
          <w:tab w:val="left" w:leader="underscore" w:pos="9861"/>
        </w:tabs>
        <w:spacing w:after="0" w:line="322" w:lineRule="exact"/>
        <w:ind w:left="160" w:firstLine="360"/>
        <w:jc w:val="both"/>
      </w:pPr>
      <w:r>
        <w:t>Синтаксон ( формація, асоціація)</w:t>
      </w:r>
      <w:r>
        <w:tab/>
      </w:r>
    </w:p>
    <w:p w14:paraId="3F9E6BDE" w14:textId="77777777" w:rsidR="001932DE" w:rsidRDefault="001932DE">
      <w:pPr>
        <w:pStyle w:val="3"/>
        <w:shd w:val="clear" w:color="auto" w:fill="auto"/>
        <w:tabs>
          <w:tab w:val="left" w:leader="underscore" w:pos="3731"/>
          <w:tab w:val="left" w:leader="underscore" w:pos="7322"/>
          <w:tab w:val="left" w:leader="underscore" w:pos="9774"/>
        </w:tabs>
        <w:spacing w:after="296" w:line="322" w:lineRule="exact"/>
        <w:ind w:left="160" w:firstLine="360"/>
        <w:jc w:val="both"/>
      </w:pPr>
      <w:r>
        <w:t>Область</w:t>
      </w:r>
      <w:r>
        <w:tab/>
        <w:t>Район</w:t>
      </w:r>
      <w:r>
        <w:tab/>
        <w:t>Дата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1104"/>
        <w:gridCol w:w="1104"/>
        <w:gridCol w:w="1104"/>
        <w:gridCol w:w="1104"/>
        <w:gridCol w:w="1104"/>
        <w:gridCol w:w="1104"/>
        <w:gridCol w:w="1104"/>
        <w:gridCol w:w="1114"/>
      </w:tblGrid>
      <w:tr w:rsidR="001932DE" w14:paraId="0F202852" w14:textId="77777777">
        <w:trPr>
          <w:trHeight w:hRule="exact" w:val="336"/>
          <w:jc w:val="center"/>
        </w:trPr>
        <w:tc>
          <w:tcPr>
            <w:tcW w:w="9956" w:type="dxa"/>
            <w:gridSpan w:val="9"/>
            <w:tcBorders>
              <w:top w:val="single" w:sz="4" w:space="0" w:color="auto"/>
              <w:left w:val="single" w:sz="4" w:space="0" w:color="auto"/>
              <w:right w:val="single" w:sz="4" w:space="0" w:color="auto"/>
            </w:tcBorders>
            <w:shd w:val="clear" w:color="auto" w:fill="FFFFFF"/>
          </w:tcPr>
          <w:p w14:paraId="3B9CF2EC" w14:textId="77777777" w:rsidR="001932DE" w:rsidRDefault="001932DE">
            <w:pPr>
              <w:pStyle w:val="3"/>
              <w:framePr w:w="9955" w:wrap="notBeside" w:vAnchor="text" w:hAnchor="text" w:xAlign="center" w:y="1"/>
              <w:shd w:val="clear" w:color="auto" w:fill="auto"/>
              <w:spacing w:after="0" w:line="270" w:lineRule="exact"/>
              <w:ind w:firstLine="0"/>
            </w:pPr>
            <w:r>
              <w:rPr>
                <w:rStyle w:val="22"/>
              </w:rPr>
              <w:lastRenderedPageBreak/>
              <w:t>Показники</w:t>
            </w:r>
          </w:p>
        </w:tc>
      </w:tr>
      <w:tr w:rsidR="001932DE" w14:paraId="1A368ECB" w14:textId="77777777">
        <w:trPr>
          <w:trHeight w:hRule="exact" w:val="1954"/>
          <w:jc w:val="center"/>
        </w:trPr>
        <w:tc>
          <w:tcPr>
            <w:tcW w:w="1114" w:type="dxa"/>
            <w:tcBorders>
              <w:top w:val="single" w:sz="4" w:space="0" w:color="auto"/>
              <w:left w:val="single" w:sz="4" w:space="0" w:color="auto"/>
            </w:tcBorders>
            <w:shd w:val="clear" w:color="auto" w:fill="FFFFFF"/>
          </w:tcPr>
          <w:p w14:paraId="5FB78A6F" w14:textId="77777777" w:rsidR="001932DE" w:rsidRDefault="001932DE">
            <w:pPr>
              <w:pStyle w:val="3"/>
              <w:framePr w:w="9955" w:wrap="notBeside" w:vAnchor="text" w:hAnchor="text" w:xAlign="center" w:y="1"/>
              <w:shd w:val="clear" w:color="auto" w:fill="auto"/>
              <w:spacing w:after="180" w:line="270" w:lineRule="exact"/>
              <w:ind w:left="240" w:firstLine="0"/>
              <w:jc w:val="left"/>
            </w:pPr>
            <w:r>
              <w:rPr>
                <w:rStyle w:val="22"/>
              </w:rPr>
              <w:t>о</w:t>
            </w:r>
          </w:p>
          <w:p w14:paraId="1F46AA74" w14:textId="77777777" w:rsidR="001932DE" w:rsidRDefault="001932DE" w:rsidP="002D423D">
            <w:pPr>
              <w:pStyle w:val="3"/>
              <w:framePr w:w="9955" w:wrap="notBeside" w:vAnchor="text" w:hAnchor="text" w:xAlign="center" w:y="1"/>
              <w:numPr>
                <w:ilvl w:val="0"/>
                <w:numId w:val="8"/>
              </w:numPr>
              <w:shd w:val="clear" w:color="auto" w:fill="auto"/>
              <w:tabs>
                <w:tab w:val="left" w:pos="576"/>
              </w:tabs>
              <w:spacing w:before="180" w:after="0" w:line="192" w:lineRule="exact"/>
              <w:ind w:left="240" w:firstLine="0"/>
              <w:jc w:val="left"/>
            </w:pPr>
            <w:r>
              <w:rPr>
                <w:rStyle w:val="22"/>
              </w:rPr>
              <w:t>В 8 5</w:t>
            </w:r>
          </w:p>
          <w:p w14:paraId="7505EDB8" w14:textId="77777777" w:rsidR="001932DE" w:rsidRDefault="001932DE">
            <w:pPr>
              <w:pStyle w:val="3"/>
              <w:framePr w:w="9955" w:wrap="notBeside" w:vAnchor="text" w:hAnchor="text" w:xAlign="center" w:y="1"/>
              <w:shd w:val="clear" w:color="auto" w:fill="auto"/>
              <w:spacing w:after="0" w:line="270" w:lineRule="exact"/>
              <w:ind w:left="240" w:firstLine="0"/>
              <w:jc w:val="left"/>
            </w:pPr>
            <w:r>
              <w:rPr>
                <w:rStyle w:val="22"/>
              </w:rPr>
              <w:t>3 *</w:t>
            </w:r>
          </w:p>
          <w:p w14:paraId="7F7D93EA" w14:textId="77777777" w:rsidR="001932DE" w:rsidRDefault="001932DE" w:rsidP="002D423D">
            <w:pPr>
              <w:pStyle w:val="3"/>
              <w:framePr w:w="9955" w:wrap="notBeside" w:vAnchor="text" w:hAnchor="text" w:xAlign="center" w:y="1"/>
              <w:numPr>
                <w:ilvl w:val="0"/>
                <w:numId w:val="9"/>
              </w:numPr>
              <w:shd w:val="clear" w:color="auto" w:fill="auto"/>
              <w:tabs>
                <w:tab w:val="left" w:pos="307"/>
              </w:tabs>
              <w:spacing w:after="0" w:line="270" w:lineRule="exact"/>
              <w:ind w:left="240" w:firstLine="0"/>
              <w:jc w:val="left"/>
            </w:pPr>
            <w:r>
              <w:rPr>
                <w:rStyle w:val="4pt"/>
              </w:rPr>
              <w:t>^</w:t>
            </w:r>
          </w:p>
        </w:tc>
        <w:tc>
          <w:tcPr>
            <w:tcW w:w="1104" w:type="dxa"/>
            <w:tcBorders>
              <w:top w:val="single" w:sz="4" w:space="0" w:color="auto"/>
              <w:left w:val="single" w:sz="4" w:space="0" w:color="auto"/>
            </w:tcBorders>
            <w:shd w:val="clear" w:color="auto" w:fill="FFFFFF"/>
            <w:textDirection w:val="btLr"/>
          </w:tcPr>
          <w:p w14:paraId="0FA083C1" w14:textId="77777777" w:rsidR="001932DE" w:rsidRDefault="001932DE">
            <w:pPr>
              <w:pStyle w:val="3"/>
              <w:framePr w:w="9955" w:wrap="notBeside" w:vAnchor="text" w:hAnchor="text" w:xAlign="center" w:y="1"/>
              <w:shd w:val="clear" w:color="auto" w:fill="auto"/>
              <w:spacing w:after="0" w:line="270" w:lineRule="exact"/>
              <w:ind w:firstLine="0"/>
            </w:pPr>
            <w:r>
              <w:rPr>
                <w:rStyle w:val="22"/>
              </w:rPr>
              <w:t>Землевласник</w:t>
            </w:r>
          </w:p>
        </w:tc>
        <w:tc>
          <w:tcPr>
            <w:tcW w:w="1104" w:type="dxa"/>
            <w:tcBorders>
              <w:top w:val="single" w:sz="4" w:space="0" w:color="auto"/>
              <w:left w:val="single" w:sz="4" w:space="0" w:color="auto"/>
            </w:tcBorders>
            <w:shd w:val="clear" w:color="auto" w:fill="FFFFFF"/>
            <w:textDirection w:val="btLr"/>
          </w:tcPr>
          <w:p w14:paraId="1BEB2D73" w14:textId="77777777" w:rsidR="001932DE" w:rsidRDefault="001932DE">
            <w:pPr>
              <w:pStyle w:val="3"/>
              <w:framePr w:w="9955" w:wrap="notBeside" w:vAnchor="text" w:hAnchor="text" w:xAlign="center" w:y="1"/>
              <w:shd w:val="clear" w:color="auto" w:fill="auto"/>
              <w:spacing w:after="60" w:line="270" w:lineRule="exact"/>
              <w:ind w:firstLine="0"/>
            </w:pPr>
            <w:r>
              <w:rPr>
                <w:rStyle w:val="22"/>
              </w:rPr>
              <w:t>Тип</w:t>
            </w:r>
          </w:p>
          <w:p w14:paraId="283B604F" w14:textId="77777777" w:rsidR="001932DE" w:rsidRDefault="001932DE">
            <w:pPr>
              <w:pStyle w:val="3"/>
              <w:framePr w:w="9955" w:wrap="notBeside" w:vAnchor="text" w:hAnchor="text" w:xAlign="center" w:y="1"/>
              <w:shd w:val="clear" w:color="auto" w:fill="auto"/>
              <w:spacing w:before="60" w:after="0" w:line="270" w:lineRule="exact"/>
              <w:ind w:firstLine="0"/>
            </w:pPr>
            <w:r>
              <w:rPr>
                <w:rStyle w:val="22"/>
              </w:rPr>
              <w:t>рослинності</w:t>
            </w:r>
          </w:p>
        </w:tc>
        <w:tc>
          <w:tcPr>
            <w:tcW w:w="1104" w:type="dxa"/>
            <w:tcBorders>
              <w:top w:val="single" w:sz="4" w:space="0" w:color="auto"/>
              <w:left w:val="single" w:sz="4" w:space="0" w:color="auto"/>
            </w:tcBorders>
            <w:shd w:val="clear" w:color="auto" w:fill="FFFFFF"/>
            <w:textDirection w:val="btLr"/>
          </w:tcPr>
          <w:p w14:paraId="08EA6DC6" w14:textId="77777777" w:rsidR="001932DE" w:rsidRDefault="001932DE">
            <w:pPr>
              <w:pStyle w:val="3"/>
              <w:framePr w:w="9955" w:wrap="notBeside" w:vAnchor="text" w:hAnchor="text" w:xAlign="center" w:y="1"/>
              <w:shd w:val="clear" w:color="auto" w:fill="auto"/>
              <w:spacing w:after="180" w:line="270" w:lineRule="exact"/>
              <w:ind w:firstLine="0"/>
            </w:pPr>
            <w:r>
              <w:rPr>
                <w:rStyle w:val="22"/>
              </w:rPr>
              <w:t>Екологічні</w:t>
            </w:r>
          </w:p>
          <w:p w14:paraId="24820BD0" w14:textId="77777777" w:rsidR="001932DE" w:rsidRDefault="001932DE">
            <w:pPr>
              <w:pStyle w:val="3"/>
              <w:framePr w:w="9955" w:wrap="notBeside" w:vAnchor="text" w:hAnchor="text" w:xAlign="center" w:y="1"/>
              <w:shd w:val="clear" w:color="auto" w:fill="auto"/>
              <w:spacing w:before="180" w:after="0" w:line="270" w:lineRule="exact"/>
              <w:ind w:firstLine="0"/>
            </w:pPr>
            <w:r>
              <w:rPr>
                <w:rStyle w:val="22"/>
              </w:rPr>
              <w:t>умови</w:t>
            </w:r>
          </w:p>
        </w:tc>
        <w:tc>
          <w:tcPr>
            <w:tcW w:w="1104" w:type="dxa"/>
            <w:tcBorders>
              <w:top w:val="single" w:sz="4" w:space="0" w:color="auto"/>
              <w:left w:val="single" w:sz="4" w:space="0" w:color="auto"/>
            </w:tcBorders>
            <w:shd w:val="clear" w:color="auto" w:fill="FFFFFF"/>
            <w:textDirection w:val="btLr"/>
          </w:tcPr>
          <w:p w14:paraId="2C0BFDF6" w14:textId="77777777" w:rsidR="001932DE" w:rsidRDefault="001932DE">
            <w:pPr>
              <w:pStyle w:val="3"/>
              <w:framePr w:w="9955" w:wrap="notBeside" w:vAnchor="text" w:hAnchor="text" w:xAlign="center" w:y="1"/>
              <w:shd w:val="clear" w:color="auto" w:fill="auto"/>
              <w:spacing w:after="120" w:line="270" w:lineRule="exact"/>
              <w:ind w:firstLine="0"/>
            </w:pPr>
            <w:r>
              <w:rPr>
                <w:rStyle w:val="22"/>
              </w:rPr>
              <w:t>Структура</w:t>
            </w:r>
          </w:p>
          <w:p w14:paraId="631A8036" w14:textId="77777777" w:rsidR="001932DE" w:rsidRDefault="001932DE">
            <w:pPr>
              <w:pStyle w:val="3"/>
              <w:framePr w:w="9955" w:wrap="notBeside" w:vAnchor="text" w:hAnchor="text" w:xAlign="center" w:y="1"/>
              <w:shd w:val="clear" w:color="auto" w:fill="auto"/>
              <w:spacing w:before="120" w:after="0" w:line="270" w:lineRule="exact"/>
              <w:ind w:firstLine="0"/>
            </w:pPr>
            <w:r>
              <w:rPr>
                <w:rStyle w:val="22"/>
              </w:rPr>
              <w:t>угруповання</w:t>
            </w:r>
          </w:p>
        </w:tc>
        <w:tc>
          <w:tcPr>
            <w:tcW w:w="1104" w:type="dxa"/>
            <w:tcBorders>
              <w:top w:val="single" w:sz="4" w:space="0" w:color="auto"/>
              <w:left w:val="single" w:sz="4" w:space="0" w:color="auto"/>
            </w:tcBorders>
            <w:shd w:val="clear" w:color="auto" w:fill="FFFFFF"/>
            <w:textDirection w:val="btLr"/>
          </w:tcPr>
          <w:p w14:paraId="0AB57A27" w14:textId="77777777" w:rsidR="001932DE" w:rsidRDefault="001932DE">
            <w:pPr>
              <w:pStyle w:val="3"/>
              <w:framePr w:w="9955" w:wrap="notBeside" w:vAnchor="text" w:hAnchor="text" w:xAlign="center" w:y="1"/>
              <w:shd w:val="clear" w:color="auto" w:fill="auto"/>
              <w:spacing w:after="0" w:line="341" w:lineRule="exact"/>
              <w:ind w:firstLine="0"/>
            </w:pPr>
            <w:r>
              <w:rPr>
                <w:rStyle w:val="22"/>
              </w:rPr>
              <w:t>Положення в сукцесійному ряду</w:t>
            </w:r>
          </w:p>
        </w:tc>
        <w:tc>
          <w:tcPr>
            <w:tcW w:w="1104" w:type="dxa"/>
            <w:tcBorders>
              <w:top w:val="single" w:sz="4" w:space="0" w:color="auto"/>
              <w:left w:val="single" w:sz="4" w:space="0" w:color="auto"/>
            </w:tcBorders>
            <w:shd w:val="clear" w:color="auto" w:fill="FFFFFF"/>
            <w:textDirection w:val="btLr"/>
          </w:tcPr>
          <w:p w14:paraId="6F1BD82C" w14:textId="77777777" w:rsidR="001932DE" w:rsidRDefault="001932DE">
            <w:pPr>
              <w:pStyle w:val="3"/>
              <w:framePr w:w="9955" w:wrap="notBeside" w:vAnchor="text" w:hAnchor="text" w:xAlign="center" w:y="1"/>
              <w:shd w:val="clear" w:color="auto" w:fill="auto"/>
              <w:spacing w:after="60" w:line="270" w:lineRule="exact"/>
              <w:ind w:firstLine="0"/>
            </w:pPr>
            <w:r>
              <w:rPr>
                <w:rStyle w:val="22"/>
              </w:rPr>
              <w:t>Ступінь</w:t>
            </w:r>
          </w:p>
          <w:p w14:paraId="1A40FE0F" w14:textId="77777777" w:rsidR="001932DE" w:rsidRDefault="001932DE">
            <w:pPr>
              <w:pStyle w:val="3"/>
              <w:framePr w:w="9955" w:wrap="notBeside" w:vAnchor="text" w:hAnchor="text" w:xAlign="center" w:y="1"/>
              <w:shd w:val="clear" w:color="auto" w:fill="auto"/>
              <w:spacing w:before="60" w:after="0" w:line="270" w:lineRule="exact"/>
              <w:ind w:firstLine="0"/>
            </w:pPr>
            <w:r>
              <w:rPr>
                <w:rStyle w:val="22"/>
              </w:rPr>
              <w:t>порушеності</w:t>
            </w:r>
          </w:p>
        </w:tc>
        <w:tc>
          <w:tcPr>
            <w:tcW w:w="1104" w:type="dxa"/>
            <w:tcBorders>
              <w:top w:val="single" w:sz="4" w:space="0" w:color="auto"/>
              <w:left w:val="single" w:sz="4" w:space="0" w:color="auto"/>
            </w:tcBorders>
            <w:shd w:val="clear" w:color="auto" w:fill="FFFFFF"/>
            <w:textDirection w:val="btLr"/>
          </w:tcPr>
          <w:p w14:paraId="4A5F327B" w14:textId="77777777" w:rsidR="001932DE" w:rsidRDefault="001932DE">
            <w:pPr>
              <w:pStyle w:val="3"/>
              <w:framePr w:w="9955" w:wrap="notBeside" w:vAnchor="text" w:hAnchor="text" w:xAlign="center" w:y="1"/>
              <w:shd w:val="clear" w:color="auto" w:fill="auto"/>
              <w:spacing w:after="180" w:line="270" w:lineRule="exact"/>
              <w:ind w:firstLine="0"/>
            </w:pPr>
            <w:r>
              <w:rPr>
                <w:rStyle w:val="22"/>
              </w:rPr>
              <w:t>Режим</w:t>
            </w:r>
          </w:p>
          <w:p w14:paraId="412078E4" w14:textId="77777777" w:rsidR="001932DE" w:rsidRDefault="001932DE">
            <w:pPr>
              <w:pStyle w:val="3"/>
              <w:framePr w:w="9955" w:wrap="notBeside" w:vAnchor="text" w:hAnchor="text" w:xAlign="center" w:y="1"/>
              <w:shd w:val="clear" w:color="auto" w:fill="auto"/>
              <w:spacing w:before="180" w:after="0" w:line="270" w:lineRule="exact"/>
              <w:ind w:firstLine="0"/>
            </w:pPr>
            <w:r>
              <w:rPr>
                <w:rStyle w:val="22"/>
              </w:rPr>
              <w:t>використання</w:t>
            </w:r>
          </w:p>
        </w:tc>
        <w:tc>
          <w:tcPr>
            <w:tcW w:w="1114" w:type="dxa"/>
            <w:tcBorders>
              <w:top w:val="single" w:sz="4" w:space="0" w:color="auto"/>
              <w:left w:val="single" w:sz="4" w:space="0" w:color="auto"/>
              <w:right w:val="single" w:sz="4" w:space="0" w:color="auto"/>
            </w:tcBorders>
            <w:shd w:val="clear" w:color="auto" w:fill="FFFFFF"/>
            <w:textDirection w:val="btLr"/>
          </w:tcPr>
          <w:p w14:paraId="15CAA55D" w14:textId="77777777" w:rsidR="001932DE" w:rsidRDefault="001932DE">
            <w:pPr>
              <w:pStyle w:val="3"/>
              <w:framePr w:w="9955" w:wrap="notBeside" w:vAnchor="text" w:hAnchor="text" w:xAlign="center" w:y="1"/>
              <w:shd w:val="clear" w:color="auto" w:fill="auto"/>
              <w:spacing w:after="0" w:line="270" w:lineRule="exact"/>
              <w:ind w:firstLine="0"/>
            </w:pPr>
            <w:r>
              <w:rPr>
                <w:rStyle w:val="22"/>
              </w:rPr>
              <w:t>Примітки</w:t>
            </w:r>
          </w:p>
        </w:tc>
      </w:tr>
      <w:tr w:rsidR="001932DE" w14:paraId="2AE551DF" w14:textId="77777777">
        <w:trPr>
          <w:trHeight w:hRule="exact" w:val="331"/>
          <w:jc w:val="center"/>
        </w:trPr>
        <w:tc>
          <w:tcPr>
            <w:tcW w:w="1114" w:type="dxa"/>
            <w:tcBorders>
              <w:top w:val="single" w:sz="4" w:space="0" w:color="auto"/>
              <w:left w:val="single" w:sz="4" w:space="0" w:color="auto"/>
            </w:tcBorders>
            <w:shd w:val="clear" w:color="auto" w:fill="FFFFFF"/>
          </w:tcPr>
          <w:p w14:paraId="3A10C974" w14:textId="77777777" w:rsidR="001932DE" w:rsidRDefault="001932DE">
            <w:pPr>
              <w:pStyle w:val="3"/>
              <w:framePr w:w="9955" w:wrap="notBeside" w:vAnchor="text" w:hAnchor="text" w:xAlign="center" w:y="1"/>
              <w:shd w:val="clear" w:color="auto" w:fill="auto"/>
              <w:spacing w:after="0" w:line="270" w:lineRule="exact"/>
              <w:ind w:firstLine="0"/>
            </w:pPr>
            <w:r>
              <w:rPr>
                <w:rStyle w:val="22"/>
              </w:rPr>
              <w:t>1</w:t>
            </w:r>
          </w:p>
        </w:tc>
        <w:tc>
          <w:tcPr>
            <w:tcW w:w="1104" w:type="dxa"/>
            <w:tcBorders>
              <w:top w:val="single" w:sz="4" w:space="0" w:color="auto"/>
              <w:left w:val="single" w:sz="4" w:space="0" w:color="auto"/>
            </w:tcBorders>
            <w:shd w:val="clear" w:color="auto" w:fill="FFFFFF"/>
          </w:tcPr>
          <w:p w14:paraId="310D3A76" w14:textId="77777777" w:rsidR="001932DE" w:rsidRDefault="001932DE">
            <w:pPr>
              <w:pStyle w:val="3"/>
              <w:framePr w:w="9955" w:wrap="notBeside" w:vAnchor="text" w:hAnchor="text" w:xAlign="center" w:y="1"/>
              <w:shd w:val="clear" w:color="auto" w:fill="auto"/>
              <w:spacing w:after="0" w:line="270" w:lineRule="exact"/>
              <w:ind w:firstLine="0"/>
            </w:pPr>
            <w:r>
              <w:rPr>
                <w:rStyle w:val="22"/>
              </w:rPr>
              <w:t>2</w:t>
            </w:r>
          </w:p>
        </w:tc>
        <w:tc>
          <w:tcPr>
            <w:tcW w:w="1104" w:type="dxa"/>
            <w:tcBorders>
              <w:top w:val="single" w:sz="4" w:space="0" w:color="auto"/>
              <w:left w:val="single" w:sz="4" w:space="0" w:color="auto"/>
            </w:tcBorders>
            <w:shd w:val="clear" w:color="auto" w:fill="FFFFFF"/>
          </w:tcPr>
          <w:p w14:paraId="63889A1B" w14:textId="77777777" w:rsidR="001932DE" w:rsidRDefault="001932DE">
            <w:pPr>
              <w:pStyle w:val="3"/>
              <w:framePr w:w="9955" w:wrap="notBeside" w:vAnchor="text" w:hAnchor="text" w:xAlign="center" w:y="1"/>
              <w:shd w:val="clear" w:color="auto" w:fill="auto"/>
              <w:spacing w:after="0" w:line="270" w:lineRule="exact"/>
              <w:ind w:firstLine="0"/>
            </w:pPr>
            <w:r>
              <w:rPr>
                <w:rStyle w:val="22"/>
              </w:rPr>
              <w:t>3</w:t>
            </w:r>
          </w:p>
        </w:tc>
        <w:tc>
          <w:tcPr>
            <w:tcW w:w="1104" w:type="dxa"/>
            <w:tcBorders>
              <w:top w:val="single" w:sz="4" w:space="0" w:color="auto"/>
              <w:left w:val="single" w:sz="4" w:space="0" w:color="auto"/>
            </w:tcBorders>
            <w:shd w:val="clear" w:color="auto" w:fill="FFFFFF"/>
          </w:tcPr>
          <w:p w14:paraId="0A8CE477" w14:textId="77777777" w:rsidR="001932DE" w:rsidRDefault="001932DE">
            <w:pPr>
              <w:pStyle w:val="3"/>
              <w:framePr w:w="9955" w:wrap="notBeside" w:vAnchor="text" w:hAnchor="text" w:xAlign="center" w:y="1"/>
              <w:shd w:val="clear" w:color="auto" w:fill="auto"/>
              <w:spacing w:after="0" w:line="270" w:lineRule="exact"/>
              <w:ind w:firstLine="0"/>
            </w:pPr>
            <w:r>
              <w:rPr>
                <w:rStyle w:val="22"/>
              </w:rPr>
              <w:t>4</w:t>
            </w:r>
          </w:p>
        </w:tc>
        <w:tc>
          <w:tcPr>
            <w:tcW w:w="1104" w:type="dxa"/>
            <w:tcBorders>
              <w:top w:val="single" w:sz="4" w:space="0" w:color="auto"/>
              <w:left w:val="single" w:sz="4" w:space="0" w:color="auto"/>
            </w:tcBorders>
            <w:shd w:val="clear" w:color="auto" w:fill="FFFFFF"/>
          </w:tcPr>
          <w:p w14:paraId="5A2556DC" w14:textId="77777777" w:rsidR="001932DE" w:rsidRDefault="001932DE">
            <w:pPr>
              <w:pStyle w:val="3"/>
              <w:framePr w:w="9955" w:wrap="notBeside" w:vAnchor="text" w:hAnchor="text" w:xAlign="center" w:y="1"/>
              <w:shd w:val="clear" w:color="auto" w:fill="auto"/>
              <w:spacing w:after="0" w:line="270" w:lineRule="exact"/>
              <w:ind w:firstLine="0"/>
            </w:pPr>
            <w:r>
              <w:rPr>
                <w:rStyle w:val="22"/>
              </w:rPr>
              <w:t>5</w:t>
            </w:r>
          </w:p>
        </w:tc>
        <w:tc>
          <w:tcPr>
            <w:tcW w:w="1104" w:type="dxa"/>
            <w:tcBorders>
              <w:top w:val="single" w:sz="4" w:space="0" w:color="auto"/>
              <w:left w:val="single" w:sz="4" w:space="0" w:color="auto"/>
            </w:tcBorders>
            <w:shd w:val="clear" w:color="auto" w:fill="FFFFFF"/>
          </w:tcPr>
          <w:p w14:paraId="65822783" w14:textId="77777777" w:rsidR="001932DE" w:rsidRDefault="001932DE">
            <w:pPr>
              <w:pStyle w:val="3"/>
              <w:framePr w:w="9955" w:wrap="notBeside" w:vAnchor="text" w:hAnchor="text" w:xAlign="center" w:y="1"/>
              <w:shd w:val="clear" w:color="auto" w:fill="auto"/>
              <w:spacing w:after="0" w:line="270" w:lineRule="exact"/>
              <w:ind w:firstLine="0"/>
            </w:pPr>
            <w:r>
              <w:rPr>
                <w:rStyle w:val="22"/>
              </w:rPr>
              <w:t>6</w:t>
            </w:r>
          </w:p>
        </w:tc>
        <w:tc>
          <w:tcPr>
            <w:tcW w:w="1104" w:type="dxa"/>
            <w:tcBorders>
              <w:top w:val="single" w:sz="4" w:space="0" w:color="auto"/>
              <w:left w:val="single" w:sz="4" w:space="0" w:color="auto"/>
            </w:tcBorders>
            <w:shd w:val="clear" w:color="auto" w:fill="FFFFFF"/>
          </w:tcPr>
          <w:p w14:paraId="4D32B484" w14:textId="77777777" w:rsidR="001932DE" w:rsidRDefault="001932DE">
            <w:pPr>
              <w:pStyle w:val="3"/>
              <w:framePr w:w="9955" w:wrap="notBeside" w:vAnchor="text" w:hAnchor="text" w:xAlign="center" w:y="1"/>
              <w:shd w:val="clear" w:color="auto" w:fill="auto"/>
              <w:spacing w:after="0" w:line="270" w:lineRule="exact"/>
              <w:ind w:firstLine="0"/>
            </w:pPr>
            <w:r>
              <w:rPr>
                <w:rStyle w:val="22"/>
              </w:rPr>
              <w:t>7</w:t>
            </w:r>
          </w:p>
        </w:tc>
        <w:tc>
          <w:tcPr>
            <w:tcW w:w="1104" w:type="dxa"/>
            <w:tcBorders>
              <w:top w:val="single" w:sz="4" w:space="0" w:color="auto"/>
              <w:left w:val="single" w:sz="4" w:space="0" w:color="auto"/>
            </w:tcBorders>
            <w:shd w:val="clear" w:color="auto" w:fill="FFFFFF"/>
          </w:tcPr>
          <w:p w14:paraId="2D440352" w14:textId="77777777" w:rsidR="001932DE" w:rsidRDefault="001932DE">
            <w:pPr>
              <w:pStyle w:val="3"/>
              <w:framePr w:w="9955" w:wrap="notBeside" w:vAnchor="text" w:hAnchor="text" w:xAlign="center" w:y="1"/>
              <w:shd w:val="clear" w:color="auto" w:fill="auto"/>
              <w:spacing w:after="0" w:line="270" w:lineRule="exact"/>
              <w:ind w:firstLine="0"/>
            </w:pPr>
            <w:r>
              <w:rPr>
                <w:rStyle w:val="22"/>
              </w:rPr>
              <w:t>8</w:t>
            </w:r>
          </w:p>
        </w:tc>
        <w:tc>
          <w:tcPr>
            <w:tcW w:w="1114" w:type="dxa"/>
            <w:tcBorders>
              <w:top w:val="single" w:sz="4" w:space="0" w:color="auto"/>
              <w:left w:val="single" w:sz="4" w:space="0" w:color="auto"/>
              <w:right w:val="single" w:sz="4" w:space="0" w:color="auto"/>
            </w:tcBorders>
            <w:shd w:val="clear" w:color="auto" w:fill="FFFFFF"/>
          </w:tcPr>
          <w:p w14:paraId="254032B0" w14:textId="77777777" w:rsidR="001932DE" w:rsidRDefault="001932DE">
            <w:pPr>
              <w:pStyle w:val="3"/>
              <w:framePr w:w="9955" w:wrap="notBeside" w:vAnchor="text" w:hAnchor="text" w:xAlign="center" w:y="1"/>
              <w:shd w:val="clear" w:color="auto" w:fill="auto"/>
              <w:spacing w:after="0" w:line="270" w:lineRule="exact"/>
              <w:ind w:firstLine="0"/>
            </w:pPr>
            <w:r>
              <w:rPr>
                <w:rStyle w:val="22"/>
              </w:rPr>
              <w:t>9</w:t>
            </w:r>
          </w:p>
        </w:tc>
      </w:tr>
      <w:tr w:rsidR="001932DE" w14:paraId="18A70411" w14:textId="77777777">
        <w:trPr>
          <w:trHeight w:hRule="exact" w:val="346"/>
          <w:jc w:val="center"/>
        </w:trPr>
        <w:tc>
          <w:tcPr>
            <w:tcW w:w="1114" w:type="dxa"/>
            <w:tcBorders>
              <w:top w:val="single" w:sz="4" w:space="0" w:color="auto"/>
              <w:left w:val="single" w:sz="4" w:space="0" w:color="auto"/>
              <w:bottom w:val="single" w:sz="4" w:space="0" w:color="auto"/>
            </w:tcBorders>
            <w:shd w:val="clear" w:color="auto" w:fill="FFFFFF"/>
          </w:tcPr>
          <w:p w14:paraId="3A8299E0"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3F55F340"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5F61C606"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44F6C3F9"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49C90198"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3F4F11C4"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5769551B" w14:textId="77777777" w:rsidR="001932DE" w:rsidRDefault="001932DE">
            <w:pPr>
              <w:framePr w:w="9955" w:wrap="notBeside" w:vAnchor="text" w:hAnchor="text" w:xAlign="center" w:y="1"/>
              <w:rPr>
                <w:sz w:val="10"/>
                <w:szCs w:val="10"/>
              </w:rPr>
            </w:pPr>
          </w:p>
        </w:tc>
        <w:tc>
          <w:tcPr>
            <w:tcW w:w="1104" w:type="dxa"/>
            <w:tcBorders>
              <w:top w:val="single" w:sz="4" w:space="0" w:color="auto"/>
              <w:left w:val="single" w:sz="4" w:space="0" w:color="auto"/>
              <w:bottom w:val="single" w:sz="4" w:space="0" w:color="auto"/>
            </w:tcBorders>
            <w:shd w:val="clear" w:color="auto" w:fill="FFFFFF"/>
          </w:tcPr>
          <w:p w14:paraId="7EF2E2E4" w14:textId="77777777" w:rsidR="001932DE" w:rsidRDefault="001932DE">
            <w:pPr>
              <w:framePr w:w="9955" w:wrap="notBeside" w:vAnchor="text" w:hAnchor="text" w:xAlign="center" w:y="1"/>
              <w:rPr>
                <w:sz w:val="10"/>
                <w:szCs w:val="10"/>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14:paraId="46F74F38" w14:textId="77777777" w:rsidR="001932DE" w:rsidRDefault="001932DE">
            <w:pPr>
              <w:framePr w:w="9955" w:wrap="notBeside" w:vAnchor="text" w:hAnchor="text" w:xAlign="center" w:y="1"/>
              <w:rPr>
                <w:sz w:val="10"/>
                <w:szCs w:val="10"/>
              </w:rPr>
            </w:pPr>
          </w:p>
        </w:tc>
      </w:tr>
    </w:tbl>
    <w:p w14:paraId="5A53C928" w14:textId="77777777" w:rsidR="001932DE" w:rsidRDefault="001932DE">
      <w:pPr>
        <w:rPr>
          <w:sz w:val="2"/>
          <w:szCs w:val="2"/>
        </w:rPr>
      </w:pPr>
    </w:p>
    <w:p w14:paraId="5B58DA39" w14:textId="77777777" w:rsidR="001932DE" w:rsidRDefault="001932DE">
      <w:pPr>
        <w:pStyle w:val="3"/>
        <w:shd w:val="clear" w:color="auto" w:fill="auto"/>
        <w:spacing w:before="300" w:after="0" w:line="322" w:lineRule="exact"/>
        <w:ind w:left="160" w:right="140" w:firstLine="360"/>
        <w:jc w:val="both"/>
      </w:pPr>
      <w:r>
        <w:t>У назві українською мовою вид-домінант ставиться в кінці, а співдомінант - на початку назви асоціації (мітлицево-звичайнокострицева), у латинському варіанті - на початку зазначають вид-домінант, на другому місці, навпаки - співдомінант.</w:t>
      </w:r>
    </w:p>
    <w:p w14:paraId="7AB89C9D" w14:textId="77777777" w:rsidR="001932DE" w:rsidRDefault="001932DE">
      <w:pPr>
        <w:pStyle w:val="3"/>
        <w:shd w:val="clear" w:color="auto" w:fill="auto"/>
        <w:spacing w:after="0" w:line="322" w:lineRule="exact"/>
        <w:ind w:right="140" w:firstLine="0"/>
      </w:pPr>
      <w:r>
        <w:t>У графі "Місцезнаходження" (1) вказано назву населеного пункту, а для лісів</w:t>
      </w:r>
    </w:p>
    <w:p w14:paraId="175D200F" w14:textId="77777777" w:rsidR="001932DE" w:rsidRDefault="001932DE" w:rsidP="002D423D">
      <w:pPr>
        <w:pStyle w:val="3"/>
        <w:numPr>
          <w:ilvl w:val="0"/>
          <w:numId w:val="1"/>
        </w:numPr>
        <w:shd w:val="clear" w:color="auto" w:fill="auto"/>
        <w:tabs>
          <w:tab w:val="left" w:pos="381"/>
        </w:tabs>
        <w:spacing w:after="0" w:line="322" w:lineRule="exact"/>
        <w:ind w:left="160" w:right="140" w:firstLine="0"/>
        <w:jc w:val="both"/>
      </w:pPr>
      <w:r>
        <w:t>назву держлісгоспу, лісництва та номер кварталу, в межах якого відмічено угруповання.</w:t>
      </w:r>
    </w:p>
    <w:p w14:paraId="6AA39E03" w14:textId="77777777" w:rsidR="001932DE" w:rsidRDefault="001932DE">
      <w:pPr>
        <w:pStyle w:val="3"/>
        <w:shd w:val="clear" w:color="auto" w:fill="auto"/>
        <w:spacing w:after="0" w:line="322" w:lineRule="exact"/>
        <w:ind w:left="160" w:right="140" w:firstLine="360"/>
        <w:jc w:val="both"/>
      </w:pPr>
      <w:r>
        <w:t>У графі "Землевласник" (2) зазначено приналежність земель, на яких відмічене рослинне угруповання; приватна, комунальна, державна власність (КСП, держлісгосп, заповідник, НПП тощо).</w:t>
      </w:r>
    </w:p>
    <w:p w14:paraId="21F1CCA2" w14:textId="77777777" w:rsidR="001932DE" w:rsidRDefault="001932DE">
      <w:pPr>
        <w:pStyle w:val="3"/>
        <w:shd w:val="clear" w:color="auto" w:fill="auto"/>
        <w:spacing w:after="0" w:line="322" w:lineRule="exact"/>
        <w:ind w:left="160" w:right="140" w:firstLine="360"/>
        <w:jc w:val="both"/>
      </w:pPr>
      <w:r>
        <w:t>У графі "Тип рослинності" (3) вказується тип рослинності, до якого належить рослинне угруповання:</w:t>
      </w:r>
    </w:p>
    <w:p w14:paraId="544419C6" w14:textId="77777777" w:rsidR="001932DE" w:rsidRDefault="001932DE" w:rsidP="002D423D">
      <w:pPr>
        <w:pStyle w:val="3"/>
        <w:numPr>
          <w:ilvl w:val="0"/>
          <w:numId w:val="1"/>
        </w:numPr>
        <w:shd w:val="clear" w:color="auto" w:fill="auto"/>
        <w:tabs>
          <w:tab w:val="left" w:pos="798"/>
        </w:tabs>
        <w:spacing w:after="0" w:line="322" w:lineRule="exact"/>
        <w:ind w:left="160" w:right="140" w:firstLine="360"/>
        <w:jc w:val="both"/>
      </w:pPr>
      <w:r>
        <w:t>лісова (рослинність, в угрупованнях якої домінантами є дерева, за винятком пригнічених дерев на сфагнових болотах.</w:t>
      </w:r>
    </w:p>
    <w:p w14:paraId="539DA03D" w14:textId="77777777" w:rsidR="001932DE" w:rsidRDefault="001932DE">
      <w:pPr>
        <w:pStyle w:val="3"/>
        <w:shd w:val="clear" w:color="auto" w:fill="auto"/>
        <w:spacing w:after="0" w:line="322" w:lineRule="exact"/>
        <w:ind w:left="160" w:right="140" w:firstLine="360"/>
        <w:jc w:val="both"/>
      </w:pPr>
      <w:r>
        <w:t>У графі "Екологічні умови" (4) наводиться характеристика умов місцезростання угруповань:</w:t>
      </w:r>
    </w:p>
    <w:p w14:paraId="61191FCC" w14:textId="77777777" w:rsidR="001932DE" w:rsidRDefault="001932DE" w:rsidP="002D423D">
      <w:pPr>
        <w:pStyle w:val="3"/>
        <w:numPr>
          <w:ilvl w:val="0"/>
          <w:numId w:val="1"/>
        </w:numPr>
        <w:shd w:val="clear" w:color="auto" w:fill="auto"/>
        <w:tabs>
          <w:tab w:val="left" w:pos="674"/>
        </w:tabs>
        <w:spacing w:after="0" w:line="322" w:lineRule="exact"/>
        <w:ind w:left="160" w:firstLine="360"/>
        <w:jc w:val="both"/>
      </w:pPr>
      <w:r>
        <w:t>рельєф - рівнинний, горбистий, гірський;</w:t>
      </w:r>
    </w:p>
    <w:p w14:paraId="1BE5B492" w14:textId="77777777" w:rsidR="001932DE" w:rsidRDefault="001932DE" w:rsidP="002D423D">
      <w:pPr>
        <w:pStyle w:val="3"/>
        <w:numPr>
          <w:ilvl w:val="0"/>
          <w:numId w:val="1"/>
        </w:numPr>
        <w:shd w:val="clear" w:color="auto" w:fill="auto"/>
        <w:tabs>
          <w:tab w:val="left" w:pos="731"/>
        </w:tabs>
        <w:spacing w:after="0" w:line="322" w:lineRule="exact"/>
        <w:ind w:left="160" w:right="140" w:firstLine="360"/>
        <w:jc w:val="both"/>
      </w:pPr>
      <w:r>
        <w:t>грунти - донні відклади (піщані, мулисті, торфові), болотні (торфові, глейові, мулисті, піщані), лучні (дернові, торф'янисті), лісові (торф'янисті, дерново -підзолисті, підзолисті, чорноземні опідзолені, світло-сірі, сірі, темно-сірі лісові, бурі лісові, гірсько-лісові), чорноземні, солонцеві,</w:t>
      </w:r>
    </w:p>
    <w:p w14:paraId="564D0840" w14:textId="77777777" w:rsidR="001932DE" w:rsidRDefault="001932DE">
      <w:pPr>
        <w:pStyle w:val="3"/>
        <w:shd w:val="clear" w:color="auto" w:fill="auto"/>
        <w:spacing w:after="47" w:line="270" w:lineRule="exact"/>
        <w:ind w:left="20" w:firstLine="0"/>
        <w:jc w:val="left"/>
      </w:pPr>
      <w:r>
        <w:t>солончакові, піщані;</w:t>
      </w:r>
    </w:p>
    <w:p w14:paraId="64425677" w14:textId="77777777" w:rsidR="001932DE" w:rsidRDefault="001932DE" w:rsidP="002D423D">
      <w:pPr>
        <w:pStyle w:val="3"/>
        <w:numPr>
          <w:ilvl w:val="0"/>
          <w:numId w:val="1"/>
        </w:numPr>
        <w:shd w:val="clear" w:color="auto" w:fill="auto"/>
        <w:tabs>
          <w:tab w:val="left" w:pos="670"/>
        </w:tabs>
        <w:spacing w:after="6" w:line="270" w:lineRule="exact"/>
        <w:ind w:left="20" w:firstLine="400"/>
        <w:jc w:val="both"/>
      </w:pPr>
      <w:r>
        <w:t>ступінь вологості - дуже сухий, сухий, вологий, сирий, мокрий;</w:t>
      </w:r>
    </w:p>
    <w:p w14:paraId="5FFBFD8D" w14:textId="77777777" w:rsidR="001932DE" w:rsidRDefault="001932DE">
      <w:pPr>
        <w:pStyle w:val="3"/>
        <w:shd w:val="clear" w:color="auto" w:fill="auto"/>
        <w:spacing w:after="120" w:line="322" w:lineRule="exact"/>
        <w:ind w:left="20" w:right="20" w:firstLine="400"/>
        <w:jc w:val="both"/>
      </w:pPr>
      <w:r>
        <w:t>Для водної рослинності наводиться тип водойми (русла річок, озера, стариці, лимани, штучні водойми), товща води в см та, за можливості, її евтрофованість.</w:t>
      </w:r>
    </w:p>
    <w:p w14:paraId="613B00C2" w14:textId="77777777" w:rsidR="001932DE" w:rsidRDefault="001932DE">
      <w:pPr>
        <w:pStyle w:val="3"/>
        <w:shd w:val="clear" w:color="auto" w:fill="auto"/>
        <w:spacing w:after="0" w:line="322" w:lineRule="exact"/>
        <w:ind w:left="20" w:right="20" w:firstLine="400"/>
        <w:jc w:val="both"/>
      </w:pPr>
      <w:r>
        <w:t xml:space="preserve">У графі "Структура угруповань" (5) представлені основні показники будови угруповань. Для лісових угруповань вказують таксаційну формулу деревостану (відображає ступінь участі деревних порід у формуванні деревостану: 6СЗД1Б - 60% дерев сосни, 30% дуба, 10% берези); ярусність угруповання і деревостану; зімкнутість крон деревостану і підліску (показник доторкання крон, який визначається за займаною контурами крон площею, одиниця виміру: від 0,1 до 1,0); бонітет деревостану (показник продуктивності в даному віці при середній висоті, одиниця виміру: І - V класи); середній вік деревостану (в роках); середню висоту кожного з ярусів. Для трав'яного, мохового і лишайникового ярусів вказується проективне покриття у %, домінанти і основне флористичне ядро, рідкісні види. Для трав'янистих типів рослинності вказуються диференціація на під'яруси, проективне покриття (у%) і висота (в см), </w:t>
      </w:r>
      <w:r>
        <w:lastRenderedPageBreak/>
        <w:t>домінанти, співдомінанти, основне флористичне ядро, рідкісні види, занесені до ЧКУ.</w:t>
      </w:r>
    </w:p>
    <w:p w14:paraId="2F98F9F4" w14:textId="77777777" w:rsidR="001932DE" w:rsidRDefault="001932DE">
      <w:pPr>
        <w:pStyle w:val="3"/>
        <w:shd w:val="clear" w:color="auto" w:fill="auto"/>
        <w:spacing w:after="0" w:line="322" w:lineRule="exact"/>
        <w:ind w:left="20" w:right="20" w:firstLine="400"/>
        <w:jc w:val="both"/>
      </w:pPr>
      <w:r>
        <w:t>У графі "Положення в сукцесійному ряду" (6) фіксується динамічний стан угруповань - клімаксові, серійні (коротко-, середньо- і довготривалі), дигресивні, Клімаксові угруповання у своєму природному розвитку досягли стійкої відповідності до кліматичних умов; серійні складаються з проценозів, що змінюються; стан дигресивних угруповань погіршується внаслідок внутрішніх чи зовнішніх причин.</w:t>
      </w:r>
    </w:p>
    <w:p w14:paraId="1AB9D990" w14:textId="77777777" w:rsidR="001932DE" w:rsidRDefault="001932DE">
      <w:pPr>
        <w:pStyle w:val="3"/>
        <w:shd w:val="clear" w:color="auto" w:fill="auto"/>
        <w:spacing w:after="60" w:line="322" w:lineRule="exact"/>
        <w:ind w:left="20" w:right="20" w:firstLine="400"/>
        <w:jc w:val="both"/>
      </w:pPr>
      <w:r>
        <w:t xml:space="preserve">У графі "Ступінь порушеності" (7) визначається рівень порушення будови, складу, продуктивності угруповань за </w:t>
      </w:r>
      <w:r>
        <w:rPr>
          <w:rStyle w:val="1"/>
          <w:lang w:val="uk-UA"/>
        </w:rPr>
        <w:t>шк</w:t>
      </w:r>
      <w:r>
        <w:t>алою: непо-рушені, умовно непорушені, слабо-, середньо- та сильнопорушені.</w:t>
      </w:r>
    </w:p>
    <w:p w14:paraId="66DC2D92" w14:textId="77777777" w:rsidR="001932DE" w:rsidRDefault="001932DE">
      <w:pPr>
        <w:pStyle w:val="3"/>
        <w:shd w:val="clear" w:color="auto" w:fill="auto"/>
        <w:spacing w:after="0" w:line="322" w:lineRule="exact"/>
        <w:ind w:left="20" w:right="20" w:firstLine="400"/>
        <w:jc w:val="both"/>
      </w:pPr>
      <w:r>
        <w:t>У графі "Режим використання" (8) фіксуються форма та вид природокористування (господарський, заказний, заповідний, рекреаційний тощо). Господарське використання - це рубки догляду та головного користування, сінокосіння, випасання.</w:t>
      </w:r>
    </w:p>
    <w:p w14:paraId="27CD2616" w14:textId="77777777" w:rsidR="001932DE" w:rsidRDefault="001932DE">
      <w:pPr>
        <w:pStyle w:val="3"/>
        <w:shd w:val="clear" w:color="auto" w:fill="auto"/>
        <w:spacing w:after="0" w:line="322" w:lineRule="exact"/>
        <w:ind w:left="20" w:right="20" w:firstLine="400"/>
        <w:jc w:val="both"/>
      </w:pPr>
      <w:r>
        <w:t>У графі "Примітки" (9) подаються оцінка стану угруповання, дані про охопленість охороною в системі ПЗФУ, рекомендації (про зміну режиму природокористування, необхідність моніторингу, надання або зміну охоронного статусу тощо).</w:t>
      </w:r>
    </w:p>
    <w:p w14:paraId="043AF0FD" w14:textId="77777777" w:rsidR="001932DE" w:rsidRDefault="001932DE">
      <w:pPr>
        <w:pStyle w:val="3"/>
        <w:shd w:val="clear" w:color="auto" w:fill="auto"/>
        <w:spacing w:after="0" w:line="322" w:lineRule="exact"/>
        <w:ind w:left="20" w:right="20" w:firstLine="400"/>
        <w:jc w:val="both"/>
        <w:sectPr w:rsidR="001932DE">
          <w:footerReference w:type="even" r:id="rId34"/>
          <w:footerReference w:type="default" r:id="rId35"/>
          <w:headerReference w:type="first" r:id="rId36"/>
          <w:footerReference w:type="first" r:id="rId37"/>
          <w:pgSz w:w="11909" w:h="16838"/>
          <w:pgMar w:top="1173" w:right="801" w:bottom="1015" w:left="825" w:header="0" w:footer="3" w:gutter="0"/>
          <w:cols w:space="720"/>
          <w:noEndnote/>
          <w:titlePg/>
          <w:docGrid w:linePitch="360"/>
        </w:sectPr>
      </w:pPr>
      <w:r>
        <w:t>Отримані результати заносять до Зведеної відомості (табл. 16). Зведена відомість обліку рослинності необхідна для обробки результатів польових досліджень; визначення ценофонду кожної формації певного типу рослинності для адміністративного району; раритетного ценофонду кожної формації, заповідного ценофонду адміністративного району.</w:t>
      </w:r>
    </w:p>
    <w:p w14:paraId="643BC8F7" w14:textId="77777777" w:rsidR="001932DE" w:rsidRDefault="001932DE">
      <w:pPr>
        <w:pStyle w:val="13"/>
        <w:framePr w:w="9970" w:wrap="notBeside" w:vAnchor="text" w:hAnchor="text" w:xAlign="center" w:y="1"/>
        <w:shd w:val="clear" w:color="auto" w:fill="auto"/>
        <w:spacing w:after="0" w:line="270" w:lineRule="exact"/>
        <w:jc w:val="left"/>
      </w:pPr>
      <w:r>
        <w:rPr>
          <w:rStyle w:val="a9"/>
        </w:rPr>
        <w:t>Зведена відомість обліку рослинності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0"/>
        <w:gridCol w:w="1810"/>
        <w:gridCol w:w="1344"/>
        <w:gridCol w:w="1056"/>
        <w:gridCol w:w="1517"/>
        <w:gridCol w:w="2443"/>
      </w:tblGrid>
      <w:tr w:rsidR="001932DE" w14:paraId="710D7F0D" w14:textId="77777777">
        <w:trPr>
          <w:trHeight w:hRule="exact" w:val="317"/>
          <w:jc w:val="center"/>
        </w:trPr>
        <w:tc>
          <w:tcPr>
            <w:tcW w:w="9970" w:type="dxa"/>
            <w:gridSpan w:val="6"/>
            <w:tcBorders>
              <w:top w:val="single" w:sz="4" w:space="0" w:color="auto"/>
              <w:left w:val="single" w:sz="4" w:space="0" w:color="auto"/>
              <w:right w:val="single" w:sz="4" w:space="0" w:color="auto"/>
            </w:tcBorders>
            <w:shd w:val="clear" w:color="auto" w:fill="FFFFFF"/>
          </w:tcPr>
          <w:p w14:paraId="64998844" w14:textId="77777777" w:rsidR="001932DE" w:rsidRDefault="001932DE">
            <w:pPr>
              <w:pStyle w:val="3"/>
              <w:framePr w:w="9970" w:wrap="notBeside" w:vAnchor="text" w:hAnchor="text" w:xAlign="center" w:y="1"/>
              <w:shd w:val="clear" w:color="auto" w:fill="auto"/>
              <w:spacing w:after="0" w:line="270" w:lineRule="exact"/>
              <w:ind w:left="2520" w:firstLine="0"/>
              <w:jc w:val="left"/>
            </w:pPr>
            <w:r>
              <w:rPr>
                <w:rStyle w:val="22"/>
              </w:rPr>
              <w:t>Показники</w:t>
            </w:r>
          </w:p>
        </w:tc>
      </w:tr>
      <w:tr w:rsidR="001932DE" w14:paraId="0E8388E0" w14:textId="77777777">
        <w:trPr>
          <w:trHeight w:hRule="exact" w:val="331"/>
          <w:jc w:val="center"/>
        </w:trPr>
        <w:tc>
          <w:tcPr>
            <w:tcW w:w="1800" w:type="dxa"/>
            <w:vMerge w:val="restart"/>
            <w:tcBorders>
              <w:top w:val="single" w:sz="4" w:space="0" w:color="auto"/>
              <w:left w:val="single" w:sz="4" w:space="0" w:color="auto"/>
            </w:tcBorders>
            <w:shd w:val="clear" w:color="auto" w:fill="FFFFFF"/>
          </w:tcPr>
          <w:p w14:paraId="2DD01A92" w14:textId="77777777" w:rsidR="001932DE" w:rsidRDefault="001932DE">
            <w:pPr>
              <w:pStyle w:val="3"/>
              <w:framePr w:w="9970" w:wrap="notBeside" w:vAnchor="text" w:hAnchor="text" w:xAlign="center" w:y="1"/>
              <w:shd w:val="clear" w:color="auto" w:fill="auto"/>
              <w:spacing w:after="120" w:line="270" w:lineRule="exact"/>
              <w:ind w:firstLine="0"/>
            </w:pPr>
            <w:r>
              <w:rPr>
                <w:rStyle w:val="22"/>
              </w:rPr>
              <w:t>Місцезнаход</w:t>
            </w:r>
            <w:r>
              <w:rPr>
                <w:rStyle w:val="22"/>
              </w:rPr>
              <w:softHyphen/>
            </w:r>
          </w:p>
          <w:p w14:paraId="23982ED4" w14:textId="77777777" w:rsidR="001932DE" w:rsidRDefault="001932DE">
            <w:pPr>
              <w:pStyle w:val="3"/>
              <w:framePr w:w="9970" w:wrap="notBeside" w:vAnchor="text" w:hAnchor="text" w:xAlign="center" w:y="1"/>
              <w:shd w:val="clear" w:color="auto" w:fill="auto"/>
              <w:spacing w:before="120" w:after="0" w:line="270" w:lineRule="exact"/>
              <w:ind w:firstLine="0"/>
            </w:pPr>
            <w:r>
              <w:rPr>
                <w:rStyle w:val="22"/>
              </w:rPr>
              <w:t>ження</w:t>
            </w:r>
          </w:p>
        </w:tc>
        <w:tc>
          <w:tcPr>
            <w:tcW w:w="1810" w:type="dxa"/>
            <w:vMerge w:val="restart"/>
            <w:tcBorders>
              <w:top w:val="single" w:sz="4" w:space="0" w:color="auto"/>
              <w:left w:val="single" w:sz="4" w:space="0" w:color="auto"/>
            </w:tcBorders>
            <w:shd w:val="clear" w:color="auto" w:fill="FFFFFF"/>
          </w:tcPr>
          <w:p w14:paraId="2049420D" w14:textId="77777777" w:rsidR="001932DE" w:rsidRDefault="001932DE">
            <w:pPr>
              <w:pStyle w:val="3"/>
              <w:framePr w:w="9970" w:wrap="notBeside" w:vAnchor="text" w:hAnchor="text" w:xAlign="center" w:y="1"/>
              <w:shd w:val="clear" w:color="auto" w:fill="auto"/>
              <w:spacing w:after="0" w:line="270" w:lineRule="exact"/>
              <w:ind w:firstLine="0"/>
            </w:pPr>
            <w:r>
              <w:rPr>
                <w:rStyle w:val="22"/>
              </w:rPr>
              <w:t>Землевласник</w:t>
            </w:r>
          </w:p>
        </w:tc>
        <w:tc>
          <w:tcPr>
            <w:tcW w:w="1344" w:type="dxa"/>
            <w:vMerge w:val="restart"/>
            <w:tcBorders>
              <w:top w:val="single" w:sz="4" w:space="0" w:color="auto"/>
              <w:left w:val="single" w:sz="4" w:space="0" w:color="auto"/>
            </w:tcBorders>
            <w:shd w:val="clear" w:color="auto" w:fill="FFFFFF"/>
          </w:tcPr>
          <w:p w14:paraId="3577A7B1" w14:textId="77777777" w:rsidR="001932DE" w:rsidRDefault="001932DE">
            <w:pPr>
              <w:pStyle w:val="3"/>
              <w:framePr w:w="9970" w:wrap="notBeside" w:vAnchor="text" w:hAnchor="text" w:xAlign="center" w:y="1"/>
              <w:shd w:val="clear" w:color="auto" w:fill="auto"/>
              <w:spacing w:after="0" w:line="270" w:lineRule="exact"/>
              <w:ind w:firstLine="0"/>
            </w:pPr>
            <w:r>
              <w:rPr>
                <w:rStyle w:val="22"/>
              </w:rPr>
              <w:t>Формація</w:t>
            </w:r>
          </w:p>
        </w:tc>
        <w:tc>
          <w:tcPr>
            <w:tcW w:w="2573" w:type="dxa"/>
            <w:gridSpan w:val="2"/>
            <w:tcBorders>
              <w:top w:val="single" w:sz="4" w:space="0" w:color="auto"/>
              <w:left w:val="single" w:sz="4" w:space="0" w:color="auto"/>
            </w:tcBorders>
            <w:shd w:val="clear" w:color="auto" w:fill="FFFFFF"/>
          </w:tcPr>
          <w:p w14:paraId="4A690944" w14:textId="77777777" w:rsidR="001932DE" w:rsidRDefault="001932DE">
            <w:pPr>
              <w:pStyle w:val="3"/>
              <w:framePr w:w="9970" w:wrap="notBeside" w:vAnchor="text" w:hAnchor="text" w:xAlign="center" w:y="1"/>
              <w:shd w:val="clear" w:color="auto" w:fill="auto"/>
              <w:spacing w:after="0" w:line="270" w:lineRule="exact"/>
              <w:ind w:left="60" w:firstLine="0"/>
              <w:jc w:val="left"/>
            </w:pPr>
            <w:r>
              <w:rPr>
                <w:rStyle w:val="22"/>
              </w:rPr>
              <w:t>Кількість асоціацій</w:t>
            </w:r>
          </w:p>
        </w:tc>
        <w:tc>
          <w:tcPr>
            <w:tcW w:w="2443" w:type="dxa"/>
            <w:vMerge w:val="restart"/>
            <w:tcBorders>
              <w:top w:val="single" w:sz="4" w:space="0" w:color="auto"/>
              <w:left w:val="single" w:sz="4" w:space="0" w:color="auto"/>
              <w:right w:val="single" w:sz="4" w:space="0" w:color="auto"/>
            </w:tcBorders>
            <w:shd w:val="clear" w:color="auto" w:fill="FFFFFF"/>
          </w:tcPr>
          <w:p w14:paraId="3A9558FC" w14:textId="77777777" w:rsidR="001932DE" w:rsidRDefault="001932DE">
            <w:pPr>
              <w:pStyle w:val="3"/>
              <w:framePr w:w="9970" w:wrap="notBeside" w:vAnchor="text" w:hAnchor="text" w:xAlign="center" w:y="1"/>
              <w:shd w:val="clear" w:color="auto" w:fill="auto"/>
              <w:spacing w:after="0" w:line="322" w:lineRule="exact"/>
              <w:ind w:firstLine="0"/>
            </w:pPr>
            <w:r>
              <w:rPr>
                <w:rStyle w:val="22"/>
              </w:rPr>
              <w:t>Охопленість охороною асоціацій в системі ПЗФУ</w:t>
            </w:r>
          </w:p>
        </w:tc>
      </w:tr>
      <w:tr w:rsidR="001932DE" w14:paraId="3B1B2D5F" w14:textId="77777777">
        <w:trPr>
          <w:trHeight w:hRule="exact" w:val="912"/>
          <w:jc w:val="center"/>
        </w:trPr>
        <w:tc>
          <w:tcPr>
            <w:tcW w:w="1800" w:type="dxa"/>
            <w:vMerge/>
            <w:tcBorders>
              <w:left w:val="single" w:sz="4" w:space="0" w:color="auto"/>
            </w:tcBorders>
            <w:shd w:val="clear" w:color="auto" w:fill="FFFFFF"/>
          </w:tcPr>
          <w:p w14:paraId="6726BE3B" w14:textId="77777777" w:rsidR="001932DE" w:rsidRDefault="001932DE">
            <w:pPr>
              <w:framePr w:w="9970" w:wrap="notBeside" w:vAnchor="text" w:hAnchor="text" w:xAlign="center" w:y="1"/>
            </w:pPr>
          </w:p>
        </w:tc>
        <w:tc>
          <w:tcPr>
            <w:tcW w:w="1810" w:type="dxa"/>
            <w:vMerge/>
            <w:tcBorders>
              <w:left w:val="single" w:sz="4" w:space="0" w:color="auto"/>
            </w:tcBorders>
            <w:shd w:val="clear" w:color="auto" w:fill="FFFFFF"/>
          </w:tcPr>
          <w:p w14:paraId="545CDADD" w14:textId="77777777" w:rsidR="001932DE" w:rsidRDefault="001932DE">
            <w:pPr>
              <w:framePr w:w="9970" w:wrap="notBeside" w:vAnchor="text" w:hAnchor="text" w:xAlign="center" w:y="1"/>
            </w:pPr>
          </w:p>
        </w:tc>
        <w:tc>
          <w:tcPr>
            <w:tcW w:w="1344" w:type="dxa"/>
            <w:vMerge/>
            <w:tcBorders>
              <w:left w:val="single" w:sz="4" w:space="0" w:color="auto"/>
            </w:tcBorders>
            <w:shd w:val="clear" w:color="auto" w:fill="FFFFFF"/>
          </w:tcPr>
          <w:p w14:paraId="09452CAD" w14:textId="77777777" w:rsidR="001932DE" w:rsidRDefault="001932DE">
            <w:pPr>
              <w:framePr w:w="9970" w:wrap="notBeside" w:vAnchor="text" w:hAnchor="text" w:xAlign="center" w:y="1"/>
            </w:pPr>
          </w:p>
        </w:tc>
        <w:tc>
          <w:tcPr>
            <w:tcW w:w="1056" w:type="dxa"/>
            <w:tcBorders>
              <w:top w:val="single" w:sz="4" w:space="0" w:color="auto"/>
              <w:left w:val="single" w:sz="4" w:space="0" w:color="auto"/>
            </w:tcBorders>
            <w:shd w:val="clear" w:color="auto" w:fill="FFFFFF"/>
          </w:tcPr>
          <w:p w14:paraId="3DCF9AE6" w14:textId="77777777" w:rsidR="001932DE" w:rsidRDefault="001932DE">
            <w:pPr>
              <w:pStyle w:val="3"/>
              <w:framePr w:w="9970" w:wrap="notBeside" w:vAnchor="text" w:hAnchor="text" w:xAlign="center" w:y="1"/>
              <w:shd w:val="clear" w:color="auto" w:fill="auto"/>
              <w:spacing w:after="0" w:line="270" w:lineRule="exact"/>
              <w:ind w:firstLine="0"/>
            </w:pPr>
            <w:r>
              <w:rPr>
                <w:rStyle w:val="22"/>
              </w:rPr>
              <w:t>Всього</w:t>
            </w:r>
          </w:p>
        </w:tc>
        <w:tc>
          <w:tcPr>
            <w:tcW w:w="1517" w:type="dxa"/>
            <w:tcBorders>
              <w:top w:val="single" w:sz="4" w:space="0" w:color="auto"/>
              <w:left w:val="single" w:sz="4" w:space="0" w:color="auto"/>
            </w:tcBorders>
            <w:shd w:val="clear" w:color="auto" w:fill="FFFFFF"/>
          </w:tcPr>
          <w:p w14:paraId="60765048" w14:textId="77777777" w:rsidR="001932DE" w:rsidRDefault="001932DE">
            <w:pPr>
              <w:pStyle w:val="3"/>
              <w:framePr w:w="9970" w:wrap="notBeside" w:vAnchor="text" w:hAnchor="text" w:xAlign="center" w:y="1"/>
              <w:shd w:val="clear" w:color="auto" w:fill="auto"/>
              <w:spacing w:after="0" w:line="322" w:lineRule="exact"/>
              <w:ind w:firstLine="0"/>
            </w:pPr>
            <w:r>
              <w:rPr>
                <w:rStyle w:val="22"/>
              </w:rPr>
              <w:t>вт. ч. раритетних</w:t>
            </w:r>
          </w:p>
        </w:tc>
        <w:tc>
          <w:tcPr>
            <w:tcW w:w="2443" w:type="dxa"/>
            <w:vMerge/>
            <w:tcBorders>
              <w:left w:val="single" w:sz="4" w:space="0" w:color="auto"/>
              <w:right w:val="single" w:sz="4" w:space="0" w:color="auto"/>
            </w:tcBorders>
            <w:shd w:val="clear" w:color="auto" w:fill="FFFFFF"/>
          </w:tcPr>
          <w:p w14:paraId="35F2B51F" w14:textId="77777777" w:rsidR="001932DE" w:rsidRDefault="001932DE">
            <w:pPr>
              <w:framePr w:w="9970" w:wrap="notBeside" w:vAnchor="text" w:hAnchor="text" w:xAlign="center" w:y="1"/>
            </w:pPr>
          </w:p>
        </w:tc>
      </w:tr>
      <w:tr w:rsidR="001932DE" w14:paraId="24DCA50C" w14:textId="77777777">
        <w:trPr>
          <w:trHeight w:hRule="exact" w:val="509"/>
          <w:jc w:val="center"/>
        </w:trPr>
        <w:tc>
          <w:tcPr>
            <w:tcW w:w="1800" w:type="dxa"/>
            <w:tcBorders>
              <w:top w:val="single" w:sz="4" w:space="0" w:color="auto"/>
              <w:left w:val="single" w:sz="4" w:space="0" w:color="auto"/>
              <w:bottom w:val="single" w:sz="4" w:space="0" w:color="auto"/>
            </w:tcBorders>
            <w:shd w:val="clear" w:color="auto" w:fill="FFFFFF"/>
          </w:tcPr>
          <w:p w14:paraId="1CA85773" w14:textId="77777777" w:rsidR="001932DE" w:rsidRDefault="001932DE">
            <w:pPr>
              <w:pStyle w:val="3"/>
              <w:framePr w:w="9970" w:wrap="notBeside" w:vAnchor="text" w:hAnchor="text" w:xAlign="center" w:y="1"/>
              <w:shd w:val="clear" w:color="auto" w:fill="auto"/>
              <w:spacing w:after="0" w:line="270" w:lineRule="exact"/>
              <w:ind w:firstLine="0"/>
            </w:pPr>
            <w:r>
              <w:rPr>
                <w:rStyle w:val="22"/>
              </w:rPr>
              <w:t>1</w:t>
            </w:r>
          </w:p>
        </w:tc>
        <w:tc>
          <w:tcPr>
            <w:tcW w:w="1810" w:type="dxa"/>
            <w:tcBorders>
              <w:top w:val="single" w:sz="4" w:space="0" w:color="auto"/>
              <w:left w:val="single" w:sz="4" w:space="0" w:color="auto"/>
              <w:bottom w:val="single" w:sz="4" w:space="0" w:color="auto"/>
            </w:tcBorders>
            <w:shd w:val="clear" w:color="auto" w:fill="FFFFFF"/>
          </w:tcPr>
          <w:p w14:paraId="012FAAA0" w14:textId="77777777" w:rsidR="001932DE" w:rsidRDefault="001932DE">
            <w:pPr>
              <w:pStyle w:val="3"/>
              <w:framePr w:w="9970" w:wrap="notBeside" w:vAnchor="text" w:hAnchor="text" w:xAlign="center" w:y="1"/>
              <w:shd w:val="clear" w:color="auto" w:fill="auto"/>
              <w:spacing w:after="0" w:line="270" w:lineRule="exact"/>
              <w:ind w:firstLine="0"/>
            </w:pPr>
            <w:r>
              <w:rPr>
                <w:rStyle w:val="23"/>
              </w:rPr>
              <w:t>2</w:t>
            </w:r>
          </w:p>
        </w:tc>
        <w:tc>
          <w:tcPr>
            <w:tcW w:w="1344" w:type="dxa"/>
            <w:tcBorders>
              <w:top w:val="single" w:sz="4" w:space="0" w:color="auto"/>
              <w:left w:val="single" w:sz="4" w:space="0" w:color="auto"/>
              <w:bottom w:val="single" w:sz="4" w:space="0" w:color="auto"/>
            </w:tcBorders>
            <w:shd w:val="clear" w:color="auto" w:fill="FFFFFF"/>
          </w:tcPr>
          <w:p w14:paraId="1CB1796B" w14:textId="77777777" w:rsidR="001932DE" w:rsidRDefault="001932DE">
            <w:pPr>
              <w:pStyle w:val="3"/>
              <w:framePr w:w="9970" w:wrap="notBeside" w:vAnchor="text" w:hAnchor="text" w:xAlign="center" w:y="1"/>
              <w:shd w:val="clear" w:color="auto" w:fill="auto"/>
              <w:spacing w:after="0" w:line="270" w:lineRule="exact"/>
              <w:ind w:firstLine="0"/>
            </w:pPr>
            <w:r>
              <w:rPr>
                <w:rStyle w:val="22"/>
              </w:rPr>
              <w:t>3</w:t>
            </w:r>
          </w:p>
        </w:tc>
        <w:tc>
          <w:tcPr>
            <w:tcW w:w="1056" w:type="dxa"/>
            <w:tcBorders>
              <w:top w:val="single" w:sz="4" w:space="0" w:color="auto"/>
              <w:left w:val="single" w:sz="4" w:space="0" w:color="auto"/>
              <w:bottom w:val="single" w:sz="4" w:space="0" w:color="auto"/>
            </w:tcBorders>
            <w:shd w:val="clear" w:color="auto" w:fill="FFFFFF"/>
          </w:tcPr>
          <w:p w14:paraId="5F8BC7AD" w14:textId="77777777" w:rsidR="001932DE" w:rsidRDefault="001932DE">
            <w:pPr>
              <w:pStyle w:val="3"/>
              <w:framePr w:w="9970" w:wrap="notBeside" w:vAnchor="text" w:hAnchor="text" w:xAlign="center" w:y="1"/>
              <w:shd w:val="clear" w:color="auto" w:fill="auto"/>
              <w:spacing w:after="0" w:line="270" w:lineRule="exact"/>
              <w:ind w:firstLine="0"/>
            </w:pPr>
            <w:r>
              <w:rPr>
                <w:rStyle w:val="22"/>
              </w:rPr>
              <w:t>4</w:t>
            </w:r>
          </w:p>
        </w:tc>
        <w:tc>
          <w:tcPr>
            <w:tcW w:w="1517" w:type="dxa"/>
            <w:tcBorders>
              <w:top w:val="single" w:sz="4" w:space="0" w:color="auto"/>
              <w:left w:val="single" w:sz="4" w:space="0" w:color="auto"/>
              <w:bottom w:val="single" w:sz="4" w:space="0" w:color="auto"/>
            </w:tcBorders>
            <w:shd w:val="clear" w:color="auto" w:fill="FFFFFF"/>
          </w:tcPr>
          <w:p w14:paraId="107819F8" w14:textId="77777777" w:rsidR="001932DE" w:rsidRDefault="001932DE">
            <w:pPr>
              <w:pStyle w:val="3"/>
              <w:framePr w:w="9970" w:wrap="notBeside" w:vAnchor="text" w:hAnchor="text" w:xAlign="center" w:y="1"/>
              <w:shd w:val="clear" w:color="auto" w:fill="auto"/>
              <w:spacing w:after="0" w:line="270" w:lineRule="exact"/>
              <w:ind w:firstLine="0"/>
            </w:pPr>
            <w:r>
              <w:rPr>
                <w:rStyle w:val="22"/>
              </w:rPr>
              <w:t>5</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6A890047" w14:textId="77777777" w:rsidR="001932DE" w:rsidRDefault="001932DE">
            <w:pPr>
              <w:pStyle w:val="3"/>
              <w:framePr w:w="9970" w:wrap="notBeside" w:vAnchor="text" w:hAnchor="text" w:xAlign="center" w:y="1"/>
              <w:shd w:val="clear" w:color="auto" w:fill="auto"/>
              <w:spacing w:after="0" w:line="270" w:lineRule="exact"/>
              <w:ind w:firstLine="0"/>
            </w:pPr>
            <w:r>
              <w:rPr>
                <w:rStyle w:val="22"/>
              </w:rPr>
              <w:t>6</w:t>
            </w:r>
          </w:p>
        </w:tc>
      </w:tr>
    </w:tbl>
    <w:p w14:paraId="3FB47D80" w14:textId="77777777" w:rsidR="001932DE" w:rsidRDefault="001932DE">
      <w:pPr>
        <w:rPr>
          <w:sz w:val="2"/>
          <w:szCs w:val="2"/>
        </w:rPr>
      </w:pPr>
    </w:p>
    <w:p w14:paraId="0A3F5D90" w14:textId="77777777" w:rsidR="001932DE" w:rsidRDefault="001932DE">
      <w:pPr>
        <w:pStyle w:val="3"/>
        <w:shd w:val="clear" w:color="auto" w:fill="auto"/>
        <w:spacing w:before="300" w:after="0" w:line="322" w:lineRule="exact"/>
        <w:ind w:left="100" w:right="260" w:firstLine="380"/>
        <w:jc w:val="both"/>
      </w:pPr>
      <w:r>
        <w:t>Ценофонд формації визначається кількістю встановлених для адміністративного району асоціацій. Раритетний ценофонд визначається кількістю асоціацій, занесених до ЗКУ. Ценофонд асоціацій природно- заповідних об'єктів свідчить про ефективність збереження ценотичної різноманітності в певному адміністративному районі. Показники кількості асоціацій всіх формацій підсумовуються для адміністративного району і області окремо і є виявом багатства їх цевофонду.</w:t>
      </w:r>
    </w:p>
    <w:p w14:paraId="3BF50A6B" w14:textId="77777777" w:rsidR="001932DE" w:rsidRDefault="001932DE">
      <w:pPr>
        <w:pStyle w:val="3"/>
        <w:shd w:val="clear" w:color="auto" w:fill="auto"/>
        <w:spacing w:after="0" w:line="322" w:lineRule="exact"/>
        <w:ind w:left="100" w:right="260" w:firstLine="380"/>
        <w:jc w:val="both"/>
      </w:pPr>
      <w:r>
        <w:t>Матеріали обстежень рослинності на паперових носіях (матеріали польових робіт) зберігаються в установах, які проводили обстеження, і мають бути представлені для проведення експертизи на вимогу замовника відповідних робіт.</w:t>
      </w:r>
    </w:p>
    <w:p w14:paraId="429D920C" w14:textId="77777777" w:rsidR="001932DE" w:rsidRDefault="001932DE">
      <w:pPr>
        <w:pStyle w:val="3"/>
        <w:shd w:val="clear" w:color="auto" w:fill="auto"/>
        <w:spacing w:after="0" w:line="322" w:lineRule="exact"/>
        <w:ind w:right="260" w:firstLine="0"/>
        <w:jc w:val="right"/>
      </w:pPr>
      <w:r>
        <w:t>Таблиця 17 .</w:t>
      </w:r>
    </w:p>
    <w:p w14:paraId="31F8B4C5" w14:textId="77777777" w:rsidR="001932DE" w:rsidRDefault="001932DE">
      <w:pPr>
        <w:pStyle w:val="13"/>
        <w:framePr w:w="9734" w:wrap="notBeside" w:vAnchor="text" w:hAnchor="text" w:xAlign="center" w:y="1"/>
        <w:shd w:val="clear" w:color="auto" w:fill="auto"/>
        <w:spacing w:after="0" w:line="270" w:lineRule="exact"/>
        <w:jc w:val="left"/>
      </w:pPr>
      <w:r>
        <w:rPr>
          <w:rStyle w:val="a9"/>
        </w:rPr>
        <w:lastRenderedPageBreak/>
        <w:t>Структура державного кадастру рослинного світу України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698"/>
        <w:gridCol w:w="4330"/>
      </w:tblGrid>
      <w:tr w:rsidR="001932DE" w14:paraId="7773FED7" w14:textId="77777777">
        <w:trPr>
          <w:trHeight w:hRule="exact" w:val="336"/>
          <w:jc w:val="center"/>
        </w:trPr>
        <w:tc>
          <w:tcPr>
            <w:tcW w:w="2707" w:type="dxa"/>
            <w:tcBorders>
              <w:top w:val="single" w:sz="4" w:space="0" w:color="auto"/>
              <w:left w:val="single" w:sz="4" w:space="0" w:color="auto"/>
            </w:tcBorders>
            <w:shd w:val="clear" w:color="auto" w:fill="FFFFFF"/>
          </w:tcPr>
          <w:p w14:paraId="2D3BBE50"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ФЛОРА</w:t>
            </w:r>
          </w:p>
        </w:tc>
        <w:tc>
          <w:tcPr>
            <w:tcW w:w="2698" w:type="dxa"/>
            <w:tcBorders>
              <w:top w:val="single" w:sz="4" w:space="0" w:color="auto"/>
              <w:left w:val="single" w:sz="4" w:space="0" w:color="auto"/>
            </w:tcBorders>
            <w:shd w:val="clear" w:color="auto" w:fill="FFFFFF"/>
          </w:tcPr>
          <w:p w14:paraId="6800C73F"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РОСЛИННІСТЬ</w:t>
            </w:r>
          </w:p>
        </w:tc>
        <w:tc>
          <w:tcPr>
            <w:tcW w:w="4330" w:type="dxa"/>
            <w:tcBorders>
              <w:top w:val="single" w:sz="4" w:space="0" w:color="auto"/>
              <w:left w:val="single" w:sz="4" w:space="0" w:color="auto"/>
              <w:right w:val="single" w:sz="4" w:space="0" w:color="auto"/>
            </w:tcBorders>
            <w:shd w:val="clear" w:color="auto" w:fill="FFFFFF"/>
          </w:tcPr>
          <w:p w14:paraId="00E8A0F8"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РОСЛИННІ РЕСУРСИ</w:t>
            </w:r>
          </w:p>
        </w:tc>
      </w:tr>
      <w:tr w:rsidR="001932DE" w14:paraId="319C7B38" w14:textId="77777777">
        <w:trPr>
          <w:trHeight w:hRule="exact" w:val="331"/>
          <w:jc w:val="center"/>
        </w:trPr>
        <w:tc>
          <w:tcPr>
            <w:tcW w:w="2707" w:type="dxa"/>
            <w:tcBorders>
              <w:top w:val="single" w:sz="4" w:space="0" w:color="auto"/>
              <w:left w:val="single" w:sz="4" w:space="0" w:color="auto"/>
            </w:tcBorders>
            <w:shd w:val="clear" w:color="auto" w:fill="FFFFFF"/>
          </w:tcPr>
          <w:p w14:paraId="38047984"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Судинні</w:t>
            </w:r>
          </w:p>
        </w:tc>
        <w:tc>
          <w:tcPr>
            <w:tcW w:w="2698" w:type="dxa"/>
            <w:tcBorders>
              <w:top w:val="single" w:sz="4" w:space="0" w:color="auto"/>
              <w:left w:val="single" w:sz="4" w:space="0" w:color="auto"/>
            </w:tcBorders>
            <w:shd w:val="clear" w:color="auto" w:fill="FFFFFF"/>
          </w:tcPr>
          <w:p w14:paraId="1EB68244"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Лісова</w:t>
            </w:r>
          </w:p>
        </w:tc>
        <w:tc>
          <w:tcPr>
            <w:tcW w:w="4330" w:type="dxa"/>
            <w:tcBorders>
              <w:top w:val="single" w:sz="4" w:space="0" w:color="auto"/>
              <w:left w:val="single" w:sz="4" w:space="0" w:color="auto"/>
              <w:right w:val="single" w:sz="4" w:space="0" w:color="auto"/>
            </w:tcBorders>
            <w:shd w:val="clear" w:color="auto" w:fill="FFFFFF"/>
          </w:tcPr>
          <w:p w14:paraId="5AB01EDA"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Лікарські</w:t>
            </w:r>
          </w:p>
        </w:tc>
      </w:tr>
      <w:tr w:rsidR="001932DE" w14:paraId="656E07BF" w14:textId="77777777">
        <w:trPr>
          <w:trHeight w:hRule="exact" w:val="331"/>
          <w:jc w:val="center"/>
        </w:trPr>
        <w:tc>
          <w:tcPr>
            <w:tcW w:w="2707" w:type="dxa"/>
            <w:tcBorders>
              <w:top w:val="single" w:sz="4" w:space="0" w:color="auto"/>
              <w:left w:val="single" w:sz="4" w:space="0" w:color="auto"/>
            </w:tcBorders>
            <w:shd w:val="clear" w:color="auto" w:fill="FFFFFF"/>
          </w:tcPr>
          <w:p w14:paraId="5B2FEE01"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Мохоподібні</w:t>
            </w:r>
          </w:p>
        </w:tc>
        <w:tc>
          <w:tcPr>
            <w:tcW w:w="2698" w:type="dxa"/>
            <w:tcBorders>
              <w:top w:val="single" w:sz="4" w:space="0" w:color="auto"/>
              <w:left w:val="single" w:sz="4" w:space="0" w:color="auto"/>
            </w:tcBorders>
            <w:shd w:val="clear" w:color="auto" w:fill="FFFFFF"/>
          </w:tcPr>
          <w:p w14:paraId="58CA9453"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Чагарникова</w:t>
            </w:r>
          </w:p>
        </w:tc>
        <w:tc>
          <w:tcPr>
            <w:tcW w:w="4330" w:type="dxa"/>
            <w:tcBorders>
              <w:top w:val="single" w:sz="4" w:space="0" w:color="auto"/>
              <w:left w:val="single" w:sz="4" w:space="0" w:color="auto"/>
              <w:right w:val="single" w:sz="4" w:space="0" w:color="auto"/>
            </w:tcBorders>
            <w:shd w:val="clear" w:color="auto" w:fill="FFFFFF"/>
          </w:tcPr>
          <w:p w14:paraId="6EA90692"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Харчові</w:t>
            </w:r>
          </w:p>
        </w:tc>
      </w:tr>
      <w:tr w:rsidR="001932DE" w14:paraId="7A88E19D" w14:textId="77777777">
        <w:trPr>
          <w:trHeight w:hRule="exact" w:val="336"/>
          <w:jc w:val="center"/>
        </w:trPr>
        <w:tc>
          <w:tcPr>
            <w:tcW w:w="2707" w:type="dxa"/>
            <w:tcBorders>
              <w:top w:val="single" w:sz="4" w:space="0" w:color="auto"/>
              <w:left w:val="single" w:sz="4" w:space="0" w:color="auto"/>
            </w:tcBorders>
            <w:shd w:val="clear" w:color="auto" w:fill="FFFFFF"/>
          </w:tcPr>
          <w:p w14:paraId="492C1C34"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Лишайники</w:t>
            </w:r>
          </w:p>
        </w:tc>
        <w:tc>
          <w:tcPr>
            <w:tcW w:w="2698" w:type="dxa"/>
            <w:tcBorders>
              <w:top w:val="single" w:sz="4" w:space="0" w:color="auto"/>
              <w:left w:val="single" w:sz="4" w:space="0" w:color="auto"/>
            </w:tcBorders>
            <w:shd w:val="clear" w:color="auto" w:fill="FFFFFF"/>
          </w:tcPr>
          <w:p w14:paraId="3C42CD5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Степова</w:t>
            </w:r>
          </w:p>
        </w:tc>
        <w:tc>
          <w:tcPr>
            <w:tcW w:w="4330" w:type="dxa"/>
            <w:tcBorders>
              <w:top w:val="single" w:sz="4" w:space="0" w:color="auto"/>
              <w:left w:val="single" w:sz="4" w:space="0" w:color="auto"/>
              <w:right w:val="single" w:sz="4" w:space="0" w:color="auto"/>
            </w:tcBorders>
            <w:shd w:val="clear" w:color="auto" w:fill="FFFFFF"/>
          </w:tcPr>
          <w:p w14:paraId="69CD0D6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Пряно - ароматичні</w:t>
            </w:r>
          </w:p>
        </w:tc>
      </w:tr>
      <w:tr w:rsidR="001932DE" w14:paraId="18BBDD52" w14:textId="77777777">
        <w:trPr>
          <w:trHeight w:hRule="exact" w:val="331"/>
          <w:jc w:val="center"/>
        </w:trPr>
        <w:tc>
          <w:tcPr>
            <w:tcW w:w="2707" w:type="dxa"/>
            <w:tcBorders>
              <w:top w:val="single" w:sz="4" w:space="0" w:color="auto"/>
              <w:left w:val="single" w:sz="4" w:space="0" w:color="auto"/>
            </w:tcBorders>
            <w:shd w:val="clear" w:color="auto" w:fill="FFFFFF"/>
          </w:tcPr>
          <w:p w14:paraId="70444E20"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Водорості</w:t>
            </w:r>
          </w:p>
        </w:tc>
        <w:tc>
          <w:tcPr>
            <w:tcW w:w="2698" w:type="dxa"/>
            <w:tcBorders>
              <w:top w:val="single" w:sz="4" w:space="0" w:color="auto"/>
              <w:left w:val="single" w:sz="4" w:space="0" w:color="auto"/>
            </w:tcBorders>
            <w:shd w:val="clear" w:color="auto" w:fill="FFFFFF"/>
          </w:tcPr>
          <w:p w14:paraId="077618D7"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Лучна</w:t>
            </w:r>
          </w:p>
        </w:tc>
        <w:tc>
          <w:tcPr>
            <w:tcW w:w="4330" w:type="dxa"/>
            <w:tcBorders>
              <w:top w:val="single" w:sz="4" w:space="0" w:color="auto"/>
              <w:left w:val="single" w:sz="4" w:space="0" w:color="auto"/>
              <w:right w:val="single" w:sz="4" w:space="0" w:color="auto"/>
            </w:tcBorders>
            <w:shd w:val="clear" w:color="auto" w:fill="FFFFFF"/>
          </w:tcPr>
          <w:p w14:paraId="58A3A348"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Технічні</w:t>
            </w:r>
          </w:p>
        </w:tc>
      </w:tr>
      <w:tr w:rsidR="001932DE" w14:paraId="7BA8C651" w14:textId="77777777">
        <w:trPr>
          <w:trHeight w:hRule="exact" w:val="331"/>
          <w:jc w:val="center"/>
        </w:trPr>
        <w:tc>
          <w:tcPr>
            <w:tcW w:w="2707" w:type="dxa"/>
            <w:tcBorders>
              <w:top w:val="single" w:sz="4" w:space="0" w:color="auto"/>
              <w:left w:val="single" w:sz="4" w:space="0" w:color="auto"/>
            </w:tcBorders>
            <w:shd w:val="clear" w:color="auto" w:fill="FFFFFF"/>
          </w:tcPr>
          <w:p w14:paraId="7A26564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Гриби</w:t>
            </w:r>
          </w:p>
        </w:tc>
        <w:tc>
          <w:tcPr>
            <w:tcW w:w="2698" w:type="dxa"/>
            <w:tcBorders>
              <w:top w:val="single" w:sz="4" w:space="0" w:color="auto"/>
              <w:left w:val="single" w:sz="4" w:space="0" w:color="auto"/>
            </w:tcBorders>
            <w:shd w:val="clear" w:color="auto" w:fill="FFFFFF"/>
          </w:tcPr>
          <w:p w14:paraId="2BC994B3"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Болотна</w:t>
            </w:r>
          </w:p>
        </w:tc>
        <w:tc>
          <w:tcPr>
            <w:tcW w:w="4330" w:type="dxa"/>
            <w:tcBorders>
              <w:top w:val="single" w:sz="4" w:space="0" w:color="auto"/>
              <w:left w:val="single" w:sz="4" w:space="0" w:color="auto"/>
              <w:right w:val="single" w:sz="4" w:space="0" w:color="auto"/>
            </w:tcBorders>
            <w:shd w:val="clear" w:color="auto" w:fill="FFFFFF"/>
          </w:tcPr>
          <w:p w14:paraId="6F5A70DD"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Кормові</w:t>
            </w:r>
          </w:p>
        </w:tc>
      </w:tr>
      <w:tr w:rsidR="001932DE" w14:paraId="68BC84D2" w14:textId="77777777">
        <w:trPr>
          <w:trHeight w:hRule="exact" w:val="331"/>
          <w:jc w:val="center"/>
        </w:trPr>
        <w:tc>
          <w:tcPr>
            <w:tcW w:w="2707" w:type="dxa"/>
            <w:tcBorders>
              <w:top w:val="single" w:sz="4" w:space="0" w:color="auto"/>
              <w:left w:val="single" w:sz="4" w:space="0" w:color="auto"/>
            </w:tcBorders>
            <w:shd w:val="clear" w:color="auto" w:fill="FFFFFF"/>
          </w:tcPr>
          <w:p w14:paraId="14CD1155"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14:paraId="1A1E9FC1"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Водна</w:t>
            </w:r>
          </w:p>
        </w:tc>
        <w:tc>
          <w:tcPr>
            <w:tcW w:w="4330" w:type="dxa"/>
            <w:tcBorders>
              <w:top w:val="single" w:sz="4" w:space="0" w:color="auto"/>
              <w:left w:val="single" w:sz="4" w:space="0" w:color="auto"/>
              <w:right w:val="single" w:sz="4" w:space="0" w:color="auto"/>
            </w:tcBorders>
            <w:shd w:val="clear" w:color="auto" w:fill="FFFFFF"/>
          </w:tcPr>
          <w:p w14:paraId="23E37998" w14:textId="77777777" w:rsidR="001932DE" w:rsidRDefault="001932DE">
            <w:pPr>
              <w:framePr w:w="9734" w:wrap="notBeside" w:vAnchor="text" w:hAnchor="text" w:xAlign="center" w:y="1"/>
              <w:rPr>
                <w:sz w:val="10"/>
                <w:szCs w:val="10"/>
              </w:rPr>
            </w:pPr>
          </w:p>
        </w:tc>
      </w:tr>
      <w:tr w:rsidR="001932DE" w14:paraId="3F895B3A" w14:textId="77777777">
        <w:trPr>
          <w:trHeight w:hRule="exact" w:val="331"/>
          <w:jc w:val="center"/>
        </w:trPr>
        <w:tc>
          <w:tcPr>
            <w:tcW w:w="2707" w:type="dxa"/>
            <w:tcBorders>
              <w:top w:val="single" w:sz="4" w:space="0" w:color="auto"/>
              <w:left w:val="single" w:sz="4" w:space="0" w:color="auto"/>
            </w:tcBorders>
            <w:shd w:val="clear" w:color="auto" w:fill="FFFFFF"/>
          </w:tcPr>
          <w:p w14:paraId="23406CDE"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14:paraId="799D4ECC"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Г алофітна</w:t>
            </w:r>
          </w:p>
        </w:tc>
        <w:tc>
          <w:tcPr>
            <w:tcW w:w="4330" w:type="dxa"/>
            <w:tcBorders>
              <w:top w:val="single" w:sz="4" w:space="0" w:color="auto"/>
              <w:left w:val="single" w:sz="4" w:space="0" w:color="auto"/>
              <w:right w:val="single" w:sz="4" w:space="0" w:color="auto"/>
            </w:tcBorders>
            <w:shd w:val="clear" w:color="auto" w:fill="FFFFFF"/>
          </w:tcPr>
          <w:p w14:paraId="22E4D342" w14:textId="77777777" w:rsidR="001932DE" w:rsidRDefault="001932DE">
            <w:pPr>
              <w:framePr w:w="9734" w:wrap="notBeside" w:vAnchor="text" w:hAnchor="text" w:xAlign="center" w:y="1"/>
              <w:rPr>
                <w:sz w:val="10"/>
                <w:szCs w:val="10"/>
              </w:rPr>
            </w:pPr>
          </w:p>
        </w:tc>
      </w:tr>
      <w:tr w:rsidR="001932DE" w14:paraId="11440519" w14:textId="77777777">
        <w:trPr>
          <w:trHeight w:hRule="exact" w:val="331"/>
          <w:jc w:val="center"/>
        </w:trPr>
        <w:tc>
          <w:tcPr>
            <w:tcW w:w="2707" w:type="dxa"/>
            <w:tcBorders>
              <w:top w:val="single" w:sz="4" w:space="0" w:color="auto"/>
              <w:left w:val="single" w:sz="4" w:space="0" w:color="auto"/>
            </w:tcBorders>
            <w:shd w:val="clear" w:color="auto" w:fill="FFFFFF"/>
          </w:tcPr>
          <w:p w14:paraId="137D8828"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14:paraId="51DD0FF7" w14:textId="77777777" w:rsidR="001932DE" w:rsidRDefault="001932DE">
            <w:pPr>
              <w:pStyle w:val="3"/>
              <w:framePr w:w="9734" w:wrap="notBeside" w:vAnchor="text" w:hAnchor="text" w:xAlign="center" w:y="1"/>
              <w:shd w:val="clear" w:color="auto" w:fill="auto"/>
              <w:spacing w:after="0" w:line="270" w:lineRule="exact"/>
              <w:ind w:firstLine="0"/>
            </w:pPr>
            <w:r>
              <w:rPr>
                <w:rStyle w:val="22"/>
              </w:rPr>
              <w:t>Аридна</w:t>
            </w:r>
          </w:p>
        </w:tc>
        <w:tc>
          <w:tcPr>
            <w:tcW w:w="4330" w:type="dxa"/>
            <w:tcBorders>
              <w:top w:val="single" w:sz="4" w:space="0" w:color="auto"/>
              <w:left w:val="single" w:sz="4" w:space="0" w:color="auto"/>
              <w:right w:val="single" w:sz="4" w:space="0" w:color="auto"/>
            </w:tcBorders>
            <w:shd w:val="clear" w:color="auto" w:fill="FFFFFF"/>
          </w:tcPr>
          <w:p w14:paraId="28BA61BB" w14:textId="77777777" w:rsidR="001932DE" w:rsidRDefault="001932DE">
            <w:pPr>
              <w:framePr w:w="9734" w:wrap="notBeside" w:vAnchor="text" w:hAnchor="text" w:xAlign="center" w:y="1"/>
              <w:rPr>
                <w:sz w:val="10"/>
                <w:szCs w:val="10"/>
              </w:rPr>
            </w:pPr>
          </w:p>
        </w:tc>
      </w:tr>
      <w:tr w:rsidR="001932DE" w14:paraId="7DBC7D9C" w14:textId="77777777">
        <w:trPr>
          <w:trHeight w:hRule="exact" w:val="341"/>
          <w:jc w:val="center"/>
        </w:trPr>
        <w:tc>
          <w:tcPr>
            <w:tcW w:w="2707" w:type="dxa"/>
            <w:tcBorders>
              <w:top w:val="single" w:sz="4" w:space="0" w:color="auto"/>
              <w:left w:val="single" w:sz="4" w:space="0" w:color="auto"/>
              <w:bottom w:val="single" w:sz="4" w:space="0" w:color="auto"/>
            </w:tcBorders>
            <w:shd w:val="clear" w:color="auto" w:fill="FFFFFF"/>
          </w:tcPr>
          <w:p w14:paraId="79845277" w14:textId="77777777" w:rsidR="001932DE" w:rsidRDefault="001932DE">
            <w:pPr>
              <w:framePr w:w="9734"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14:paraId="645C9CE2" w14:textId="77777777" w:rsidR="001932DE" w:rsidRDefault="001932DE">
            <w:pPr>
              <w:pStyle w:val="3"/>
              <w:framePr w:w="9734" w:wrap="notBeside" w:vAnchor="text" w:hAnchor="text" w:xAlign="center" w:y="1"/>
              <w:shd w:val="clear" w:color="auto" w:fill="auto"/>
              <w:spacing w:after="0" w:line="270" w:lineRule="exact"/>
              <w:ind w:firstLine="0"/>
            </w:pPr>
            <w:r>
              <w:rPr>
                <w:rStyle w:val="22"/>
              </w:rPr>
              <w:t>Синантропна</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4FFB7B78" w14:textId="77777777" w:rsidR="001932DE" w:rsidRDefault="001932DE">
            <w:pPr>
              <w:framePr w:w="9734" w:wrap="notBeside" w:vAnchor="text" w:hAnchor="text" w:xAlign="center" w:y="1"/>
              <w:rPr>
                <w:sz w:val="10"/>
                <w:szCs w:val="10"/>
              </w:rPr>
            </w:pPr>
          </w:p>
        </w:tc>
      </w:tr>
    </w:tbl>
    <w:p w14:paraId="432BD3C4" w14:textId="77777777" w:rsidR="001932DE" w:rsidRDefault="001932DE">
      <w:pPr>
        <w:rPr>
          <w:sz w:val="2"/>
          <w:szCs w:val="2"/>
        </w:rPr>
      </w:pPr>
    </w:p>
    <w:p w14:paraId="0367D70E" w14:textId="77777777" w:rsidR="001932DE" w:rsidRDefault="001932DE">
      <w:pPr>
        <w:pStyle w:val="3"/>
        <w:shd w:val="clear" w:color="auto" w:fill="auto"/>
        <w:spacing w:before="420" w:after="0" w:line="322" w:lineRule="exact"/>
        <w:ind w:left="100" w:right="260" w:firstLine="640"/>
        <w:jc w:val="both"/>
      </w:pPr>
      <w:r>
        <w:t>Вся інформація має зберігатись у зведеному вигляді за видами в алфавітному порядку для кожної адміністративної області. Передбачається зведення даної інформації в цілому для України.</w:t>
      </w:r>
    </w:p>
    <w:p w14:paraId="41B1E730" w14:textId="77777777" w:rsidR="001932DE" w:rsidRDefault="001932DE">
      <w:pPr>
        <w:pStyle w:val="3"/>
        <w:shd w:val="clear" w:color="auto" w:fill="auto"/>
        <w:spacing w:after="304" w:line="322" w:lineRule="exact"/>
        <w:ind w:left="100" w:right="260" w:firstLine="640"/>
        <w:jc w:val="both"/>
      </w:pPr>
      <w:r>
        <w:t>Модель первинного обліку рослинності та Зведена відомість обліку містять базову інформацію, яка заноситься до електронної версії Кадастру рослинного світу.</w:t>
      </w:r>
    </w:p>
    <w:p w14:paraId="60FEF1A1" w14:textId="77777777" w:rsidR="001932DE" w:rsidRDefault="001932DE">
      <w:pPr>
        <w:pStyle w:val="3"/>
        <w:shd w:val="clear" w:color="auto" w:fill="auto"/>
        <w:spacing w:after="0" w:line="317" w:lineRule="exact"/>
        <w:ind w:left="480" w:right="2260" w:firstLine="1780"/>
        <w:jc w:val="left"/>
        <w:sectPr w:rsidR="001932DE">
          <w:headerReference w:type="even" r:id="rId38"/>
          <w:headerReference w:type="default" r:id="rId39"/>
          <w:footerReference w:type="even" r:id="rId40"/>
          <w:footerReference w:type="default" r:id="rId41"/>
          <w:headerReference w:type="first" r:id="rId42"/>
          <w:footerReference w:type="first" r:id="rId43"/>
          <w:type w:val="continuous"/>
          <w:pgSz w:w="11909" w:h="16838"/>
          <w:pgMar w:top="1422" w:right="960" w:bottom="1792" w:left="970" w:header="0" w:footer="3" w:gutter="0"/>
          <w:cols w:space="720"/>
          <w:noEndnote/>
          <w:docGrid w:linePitch="360"/>
        </w:sectPr>
      </w:pPr>
      <w:r>
        <w:t>Завдання до виконання практичної роботи Завдання 1. Заповніть схему і поясніть:</w:t>
      </w:r>
    </w:p>
    <w:p w14:paraId="2F889B7C" w14:textId="77777777" w:rsidR="001932DE" w:rsidRDefault="001932DE">
      <w:pPr>
        <w:pStyle w:val="50"/>
        <w:shd w:val="clear" w:color="auto" w:fill="auto"/>
        <w:tabs>
          <w:tab w:val="left" w:leader="hyphen" w:pos="7121"/>
        </w:tabs>
        <w:spacing w:after="0" w:line="130" w:lineRule="exact"/>
        <w:ind w:left="1260"/>
      </w:pPr>
      <w:r>
        <w:rPr>
          <w:rStyle w:val="5CourierNew"/>
          <w:rFonts w:eastAsia="Gungsuh"/>
        </w:rPr>
        <w:t>ґ</w:t>
      </w:r>
      <w:r>
        <w:tab/>
        <w:t>\</w:t>
      </w:r>
    </w:p>
    <w:p w14:paraId="26C1B067" w14:textId="77777777" w:rsidR="001932DE" w:rsidRDefault="001932DE">
      <w:pPr>
        <w:pStyle w:val="12"/>
        <w:keepNext/>
        <w:keepLines/>
        <w:shd w:val="clear" w:color="auto" w:fill="auto"/>
        <w:spacing w:before="0" w:after="356" w:line="320" w:lineRule="exact"/>
        <w:ind w:left="2400"/>
      </w:pPr>
      <w:bookmarkStart w:id="2" w:name="bookmark6"/>
      <w:r>
        <w:lastRenderedPageBreak/>
        <w:t>Принципи кадастру ПЗФ</w:t>
      </w:r>
      <w:bookmarkEnd w:id="2"/>
    </w:p>
    <w:p w14:paraId="6F99166A" w14:textId="77777777" w:rsidR="001932DE" w:rsidRDefault="007D6228">
      <w:pPr>
        <w:framePr w:h="10771" w:hSpace="1258" w:wrap="notBeside" w:vAnchor="text" w:hAnchor="text" w:x="1259" w:y="1"/>
        <w:jc w:val="center"/>
        <w:rPr>
          <w:sz w:val="2"/>
        </w:rPr>
      </w:pPr>
      <w:r>
        <w:rPr>
          <w:noProof/>
          <w:lang w:val="ru-RU"/>
        </w:rPr>
        <w:pict w14:anchorId="60173EDD">
          <v:shape id="Рисунок 3" o:spid="_x0000_i1026" type="#_x0000_t75" style="width:315.75pt;height:538.5pt;visibility:visible">
            <v:imagedata r:id="rId44" o:title=""/>
          </v:shape>
        </w:pict>
      </w:r>
    </w:p>
    <w:p w14:paraId="5EFDC6C9" w14:textId="77777777" w:rsidR="001932DE" w:rsidRDefault="001932DE">
      <w:pPr>
        <w:rPr>
          <w:sz w:val="2"/>
          <w:szCs w:val="2"/>
        </w:rPr>
      </w:pPr>
    </w:p>
    <w:p w14:paraId="48BFE49C" w14:textId="77777777" w:rsidR="001932DE" w:rsidRDefault="001932DE">
      <w:pPr>
        <w:pStyle w:val="3"/>
        <w:shd w:val="clear" w:color="auto" w:fill="auto"/>
        <w:spacing w:before="1140" w:after="0" w:line="322" w:lineRule="exact"/>
        <w:ind w:right="20" w:firstLine="720"/>
        <w:jc w:val="both"/>
        <w:sectPr w:rsidR="001932DE">
          <w:headerReference w:type="even" r:id="rId45"/>
          <w:headerReference w:type="default" r:id="rId46"/>
          <w:footerReference w:type="even" r:id="rId47"/>
          <w:footerReference w:type="default" r:id="rId48"/>
          <w:footerReference w:type="first" r:id="rId49"/>
          <w:type w:val="continuous"/>
          <w:pgSz w:w="11909" w:h="16838"/>
          <w:pgMar w:top="466" w:right="1089" w:bottom="1594" w:left="1089" w:header="0" w:footer="3" w:gutter="0"/>
          <w:cols w:space="720"/>
          <w:noEndnote/>
          <w:titlePg/>
          <w:docGrid w:linePitch="360"/>
        </w:sectPr>
      </w:pPr>
      <w:r>
        <w:t>Завдання 2. Заповніть таблицю 18 основних якісних й кількісних ха рактеристик рослинних угруповань, розроблених на основі геоботанічного обстеження до розділу кадастру рослинного світу "Рослинність"</w:t>
      </w:r>
    </w:p>
    <w:p w14:paraId="04B21B7A" w14:textId="77777777" w:rsidR="001932DE" w:rsidRDefault="001932DE">
      <w:pPr>
        <w:pStyle w:val="13"/>
        <w:framePr w:w="9845" w:wrap="notBeside" w:vAnchor="text" w:hAnchor="text" w:xAlign="center" w:y="1"/>
        <w:shd w:val="clear" w:color="auto" w:fill="auto"/>
        <w:spacing w:after="0" w:line="270" w:lineRule="exact"/>
        <w:jc w:val="left"/>
      </w:pPr>
      <w:r>
        <w:rPr>
          <w:rStyle w:val="a9"/>
        </w:rPr>
        <w:lastRenderedPageBreak/>
        <w:t>Основні якісні та кількісні характеристики рослинних угруповань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2"/>
        <w:gridCol w:w="4622"/>
        <w:gridCol w:w="4181"/>
      </w:tblGrid>
      <w:tr w:rsidR="001932DE" w14:paraId="0600CF1A" w14:textId="77777777">
        <w:trPr>
          <w:trHeight w:hRule="exact" w:val="994"/>
          <w:jc w:val="center"/>
        </w:trPr>
        <w:tc>
          <w:tcPr>
            <w:tcW w:w="1042" w:type="dxa"/>
            <w:tcBorders>
              <w:top w:val="single" w:sz="4" w:space="0" w:color="auto"/>
              <w:left w:val="single" w:sz="4" w:space="0" w:color="auto"/>
            </w:tcBorders>
            <w:shd w:val="clear" w:color="auto" w:fill="FFFFFF"/>
          </w:tcPr>
          <w:p w14:paraId="3FD4D2E3" w14:textId="77777777" w:rsidR="001932DE" w:rsidRDefault="001932DE">
            <w:pPr>
              <w:pStyle w:val="3"/>
              <w:framePr w:w="9845" w:wrap="notBeside" w:vAnchor="text" w:hAnchor="text" w:xAlign="center" w:y="1"/>
              <w:shd w:val="clear" w:color="auto" w:fill="auto"/>
              <w:spacing w:after="0" w:line="270" w:lineRule="exact"/>
              <w:ind w:firstLine="0"/>
            </w:pPr>
            <w:r>
              <w:rPr>
                <w:rStyle w:val="22"/>
              </w:rPr>
              <w:t>№ п/п</w:t>
            </w:r>
          </w:p>
        </w:tc>
        <w:tc>
          <w:tcPr>
            <w:tcW w:w="4622" w:type="dxa"/>
            <w:tcBorders>
              <w:top w:val="single" w:sz="4" w:space="0" w:color="auto"/>
              <w:left w:val="single" w:sz="4" w:space="0" w:color="auto"/>
            </w:tcBorders>
            <w:shd w:val="clear" w:color="auto" w:fill="FFFFFF"/>
          </w:tcPr>
          <w:p w14:paraId="62AB37D0" w14:textId="77777777" w:rsidR="001932DE" w:rsidRDefault="001932DE">
            <w:pPr>
              <w:pStyle w:val="3"/>
              <w:framePr w:w="9845" w:wrap="notBeside" w:vAnchor="text" w:hAnchor="text" w:xAlign="center" w:y="1"/>
              <w:shd w:val="clear" w:color="auto" w:fill="auto"/>
              <w:spacing w:after="60" w:line="270" w:lineRule="exact"/>
              <w:ind w:firstLine="0"/>
            </w:pPr>
            <w:r>
              <w:rPr>
                <w:rStyle w:val="22"/>
              </w:rPr>
              <w:t>Підрозділи</w:t>
            </w:r>
          </w:p>
          <w:p w14:paraId="5D890F3C" w14:textId="77777777" w:rsidR="001932DE" w:rsidRDefault="001932DE">
            <w:pPr>
              <w:pStyle w:val="3"/>
              <w:framePr w:w="9845" w:wrap="notBeside" w:vAnchor="text" w:hAnchor="text" w:xAlign="center" w:y="1"/>
              <w:shd w:val="clear" w:color="auto" w:fill="auto"/>
              <w:spacing w:before="60" w:after="0" w:line="270" w:lineRule="exact"/>
              <w:ind w:firstLine="0"/>
            </w:pPr>
            <w:r>
              <w:rPr>
                <w:rStyle w:val="22"/>
              </w:rPr>
              <w:t>досліджень</w:t>
            </w:r>
          </w:p>
        </w:tc>
        <w:tc>
          <w:tcPr>
            <w:tcW w:w="4181" w:type="dxa"/>
            <w:tcBorders>
              <w:top w:val="single" w:sz="4" w:space="0" w:color="auto"/>
              <w:left w:val="single" w:sz="4" w:space="0" w:color="auto"/>
              <w:right w:val="single" w:sz="4" w:space="0" w:color="auto"/>
            </w:tcBorders>
            <w:shd w:val="clear" w:color="auto" w:fill="FFFFFF"/>
          </w:tcPr>
          <w:p w14:paraId="6E1A677B" w14:textId="77777777" w:rsidR="001932DE" w:rsidRDefault="001932DE">
            <w:pPr>
              <w:pStyle w:val="3"/>
              <w:framePr w:w="9845" w:wrap="notBeside" w:vAnchor="text" w:hAnchor="text" w:xAlign="center" w:y="1"/>
              <w:shd w:val="clear" w:color="auto" w:fill="auto"/>
              <w:spacing w:after="0" w:line="322" w:lineRule="exact"/>
              <w:ind w:firstLine="0"/>
            </w:pPr>
            <w:r>
              <w:rPr>
                <w:rStyle w:val="22"/>
              </w:rPr>
              <w:t>Основні якісні й кількісних характеристики рослинних угруповань</w:t>
            </w:r>
          </w:p>
        </w:tc>
      </w:tr>
      <w:tr w:rsidR="001932DE" w14:paraId="1D63B118" w14:textId="77777777">
        <w:trPr>
          <w:trHeight w:hRule="exact" w:val="350"/>
          <w:jc w:val="center"/>
        </w:trPr>
        <w:tc>
          <w:tcPr>
            <w:tcW w:w="1042" w:type="dxa"/>
            <w:tcBorders>
              <w:top w:val="single" w:sz="4" w:space="0" w:color="auto"/>
              <w:left w:val="single" w:sz="4" w:space="0" w:color="auto"/>
            </w:tcBorders>
            <w:shd w:val="clear" w:color="auto" w:fill="FFFFFF"/>
          </w:tcPr>
          <w:p w14:paraId="6815BDD5" w14:textId="77777777" w:rsidR="001932DE" w:rsidRDefault="001932DE">
            <w:pPr>
              <w:pStyle w:val="3"/>
              <w:framePr w:w="9845" w:wrap="notBeside" w:vAnchor="text" w:hAnchor="text" w:xAlign="center" w:y="1"/>
              <w:shd w:val="clear" w:color="auto" w:fill="auto"/>
              <w:spacing w:after="0" w:line="270" w:lineRule="exact"/>
              <w:ind w:firstLine="0"/>
            </w:pPr>
            <w:r>
              <w:rPr>
                <w:rStyle w:val="22"/>
              </w:rPr>
              <w:t>1</w:t>
            </w:r>
          </w:p>
        </w:tc>
        <w:tc>
          <w:tcPr>
            <w:tcW w:w="4622" w:type="dxa"/>
            <w:tcBorders>
              <w:top w:val="single" w:sz="4" w:space="0" w:color="auto"/>
              <w:left w:val="single" w:sz="4" w:space="0" w:color="auto"/>
            </w:tcBorders>
            <w:shd w:val="clear" w:color="auto" w:fill="FFFFFF"/>
          </w:tcPr>
          <w:p w14:paraId="252086B9"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6BDD21B9" w14:textId="77777777" w:rsidR="001932DE" w:rsidRDefault="001932DE">
            <w:pPr>
              <w:framePr w:w="9845" w:wrap="notBeside" w:vAnchor="text" w:hAnchor="text" w:xAlign="center" w:y="1"/>
              <w:rPr>
                <w:sz w:val="10"/>
                <w:szCs w:val="10"/>
              </w:rPr>
            </w:pPr>
          </w:p>
        </w:tc>
      </w:tr>
      <w:tr w:rsidR="001932DE" w14:paraId="4024BE39" w14:textId="77777777">
        <w:trPr>
          <w:trHeight w:hRule="exact" w:val="350"/>
          <w:jc w:val="center"/>
        </w:trPr>
        <w:tc>
          <w:tcPr>
            <w:tcW w:w="1042" w:type="dxa"/>
            <w:tcBorders>
              <w:top w:val="single" w:sz="4" w:space="0" w:color="auto"/>
              <w:left w:val="single" w:sz="4" w:space="0" w:color="auto"/>
            </w:tcBorders>
            <w:shd w:val="clear" w:color="auto" w:fill="FFFFFF"/>
          </w:tcPr>
          <w:p w14:paraId="148D9500" w14:textId="77777777" w:rsidR="001932DE" w:rsidRDefault="001932DE">
            <w:pPr>
              <w:pStyle w:val="3"/>
              <w:framePr w:w="9845" w:wrap="notBeside" w:vAnchor="text" w:hAnchor="text" w:xAlign="center" w:y="1"/>
              <w:shd w:val="clear" w:color="auto" w:fill="auto"/>
              <w:spacing w:after="0" w:line="270" w:lineRule="exact"/>
              <w:ind w:firstLine="0"/>
            </w:pPr>
            <w:r>
              <w:rPr>
                <w:rStyle w:val="22"/>
              </w:rPr>
              <w:t>2</w:t>
            </w:r>
          </w:p>
        </w:tc>
        <w:tc>
          <w:tcPr>
            <w:tcW w:w="4622" w:type="dxa"/>
            <w:tcBorders>
              <w:top w:val="single" w:sz="4" w:space="0" w:color="auto"/>
              <w:left w:val="single" w:sz="4" w:space="0" w:color="auto"/>
            </w:tcBorders>
            <w:shd w:val="clear" w:color="auto" w:fill="FFFFFF"/>
          </w:tcPr>
          <w:p w14:paraId="1699EC15"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2A029542" w14:textId="77777777" w:rsidR="001932DE" w:rsidRDefault="001932DE">
            <w:pPr>
              <w:framePr w:w="9845" w:wrap="notBeside" w:vAnchor="text" w:hAnchor="text" w:xAlign="center" w:y="1"/>
              <w:rPr>
                <w:sz w:val="10"/>
                <w:szCs w:val="10"/>
              </w:rPr>
            </w:pPr>
          </w:p>
        </w:tc>
      </w:tr>
      <w:tr w:rsidR="001932DE" w14:paraId="6B6658D0" w14:textId="77777777">
        <w:trPr>
          <w:trHeight w:hRule="exact" w:val="350"/>
          <w:jc w:val="center"/>
        </w:trPr>
        <w:tc>
          <w:tcPr>
            <w:tcW w:w="1042" w:type="dxa"/>
            <w:tcBorders>
              <w:top w:val="single" w:sz="4" w:space="0" w:color="auto"/>
              <w:left w:val="single" w:sz="4" w:space="0" w:color="auto"/>
            </w:tcBorders>
            <w:shd w:val="clear" w:color="auto" w:fill="FFFFFF"/>
          </w:tcPr>
          <w:p w14:paraId="5CA261DA" w14:textId="77777777" w:rsidR="001932DE" w:rsidRDefault="001932DE">
            <w:pPr>
              <w:pStyle w:val="3"/>
              <w:framePr w:w="9845" w:wrap="notBeside" w:vAnchor="text" w:hAnchor="text" w:xAlign="center" w:y="1"/>
              <w:shd w:val="clear" w:color="auto" w:fill="auto"/>
              <w:spacing w:after="0" w:line="270" w:lineRule="exact"/>
              <w:ind w:firstLine="0"/>
            </w:pPr>
            <w:r>
              <w:rPr>
                <w:rStyle w:val="22"/>
              </w:rPr>
              <w:t>3</w:t>
            </w:r>
          </w:p>
        </w:tc>
        <w:tc>
          <w:tcPr>
            <w:tcW w:w="4622" w:type="dxa"/>
            <w:tcBorders>
              <w:top w:val="single" w:sz="4" w:space="0" w:color="auto"/>
              <w:left w:val="single" w:sz="4" w:space="0" w:color="auto"/>
            </w:tcBorders>
            <w:shd w:val="clear" w:color="auto" w:fill="FFFFFF"/>
          </w:tcPr>
          <w:p w14:paraId="5C90DD88"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3C8F957B" w14:textId="77777777" w:rsidR="001932DE" w:rsidRDefault="001932DE">
            <w:pPr>
              <w:framePr w:w="9845" w:wrap="notBeside" w:vAnchor="text" w:hAnchor="text" w:xAlign="center" w:y="1"/>
              <w:rPr>
                <w:sz w:val="10"/>
                <w:szCs w:val="10"/>
              </w:rPr>
            </w:pPr>
          </w:p>
        </w:tc>
      </w:tr>
      <w:tr w:rsidR="001932DE" w14:paraId="2F502DB4" w14:textId="77777777">
        <w:trPr>
          <w:trHeight w:hRule="exact" w:val="350"/>
          <w:jc w:val="center"/>
        </w:trPr>
        <w:tc>
          <w:tcPr>
            <w:tcW w:w="1042" w:type="dxa"/>
            <w:tcBorders>
              <w:top w:val="single" w:sz="4" w:space="0" w:color="auto"/>
              <w:left w:val="single" w:sz="4" w:space="0" w:color="auto"/>
            </w:tcBorders>
            <w:shd w:val="clear" w:color="auto" w:fill="FFFFFF"/>
          </w:tcPr>
          <w:p w14:paraId="506A0831" w14:textId="77777777" w:rsidR="001932DE" w:rsidRDefault="001932DE">
            <w:pPr>
              <w:pStyle w:val="3"/>
              <w:framePr w:w="9845" w:wrap="notBeside" w:vAnchor="text" w:hAnchor="text" w:xAlign="center" w:y="1"/>
              <w:shd w:val="clear" w:color="auto" w:fill="auto"/>
              <w:spacing w:after="0" w:line="270" w:lineRule="exact"/>
              <w:ind w:firstLine="0"/>
            </w:pPr>
            <w:r>
              <w:rPr>
                <w:rStyle w:val="22"/>
              </w:rPr>
              <w:t>4</w:t>
            </w:r>
          </w:p>
        </w:tc>
        <w:tc>
          <w:tcPr>
            <w:tcW w:w="4622" w:type="dxa"/>
            <w:tcBorders>
              <w:top w:val="single" w:sz="4" w:space="0" w:color="auto"/>
              <w:left w:val="single" w:sz="4" w:space="0" w:color="auto"/>
            </w:tcBorders>
            <w:shd w:val="clear" w:color="auto" w:fill="FFFFFF"/>
          </w:tcPr>
          <w:p w14:paraId="0EC9178C"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5398FDDF" w14:textId="77777777" w:rsidR="001932DE" w:rsidRDefault="001932DE">
            <w:pPr>
              <w:framePr w:w="9845" w:wrap="notBeside" w:vAnchor="text" w:hAnchor="text" w:xAlign="center" w:y="1"/>
              <w:rPr>
                <w:sz w:val="10"/>
                <w:szCs w:val="10"/>
              </w:rPr>
            </w:pPr>
          </w:p>
        </w:tc>
      </w:tr>
      <w:tr w:rsidR="001932DE" w14:paraId="0E3AC4F1" w14:textId="77777777">
        <w:trPr>
          <w:trHeight w:hRule="exact" w:val="350"/>
          <w:jc w:val="center"/>
        </w:trPr>
        <w:tc>
          <w:tcPr>
            <w:tcW w:w="1042" w:type="dxa"/>
            <w:tcBorders>
              <w:top w:val="single" w:sz="4" w:space="0" w:color="auto"/>
              <w:left w:val="single" w:sz="4" w:space="0" w:color="auto"/>
            </w:tcBorders>
            <w:shd w:val="clear" w:color="auto" w:fill="FFFFFF"/>
          </w:tcPr>
          <w:p w14:paraId="31F61621" w14:textId="77777777" w:rsidR="001932DE" w:rsidRDefault="001932DE">
            <w:pPr>
              <w:pStyle w:val="3"/>
              <w:framePr w:w="9845" w:wrap="notBeside" w:vAnchor="text" w:hAnchor="text" w:xAlign="center" w:y="1"/>
              <w:shd w:val="clear" w:color="auto" w:fill="auto"/>
              <w:spacing w:after="0" w:line="270" w:lineRule="exact"/>
              <w:ind w:firstLine="0"/>
            </w:pPr>
            <w:r>
              <w:rPr>
                <w:rStyle w:val="22"/>
              </w:rPr>
              <w:t>5</w:t>
            </w:r>
          </w:p>
        </w:tc>
        <w:tc>
          <w:tcPr>
            <w:tcW w:w="4622" w:type="dxa"/>
            <w:tcBorders>
              <w:top w:val="single" w:sz="4" w:space="0" w:color="auto"/>
              <w:left w:val="single" w:sz="4" w:space="0" w:color="auto"/>
            </w:tcBorders>
            <w:shd w:val="clear" w:color="auto" w:fill="FFFFFF"/>
          </w:tcPr>
          <w:p w14:paraId="48BBAB42"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62A5D073" w14:textId="77777777" w:rsidR="001932DE" w:rsidRDefault="001932DE">
            <w:pPr>
              <w:framePr w:w="9845" w:wrap="notBeside" w:vAnchor="text" w:hAnchor="text" w:xAlign="center" w:y="1"/>
              <w:rPr>
                <w:sz w:val="10"/>
                <w:szCs w:val="10"/>
              </w:rPr>
            </w:pPr>
          </w:p>
        </w:tc>
      </w:tr>
      <w:tr w:rsidR="001932DE" w14:paraId="7C3A9ECC" w14:textId="77777777">
        <w:trPr>
          <w:trHeight w:hRule="exact" w:val="346"/>
          <w:jc w:val="center"/>
        </w:trPr>
        <w:tc>
          <w:tcPr>
            <w:tcW w:w="1042" w:type="dxa"/>
            <w:tcBorders>
              <w:top w:val="single" w:sz="4" w:space="0" w:color="auto"/>
              <w:left w:val="single" w:sz="4" w:space="0" w:color="auto"/>
            </w:tcBorders>
            <w:shd w:val="clear" w:color="auto" w:fill="FFFFFF"/>
          </w:tcPr>
          <w:p w14:paraId="7FA1FA02" w14:textId="77777777" w:rsidR="001932DE" w:rsidRDefault="001932DE">
            <w:pPr>
              <w:pStyle w:val="3"/>
              <w:framePr w:w="9845" w:wrap="notBeside" w:vAnchor="text" w:hAnchor="text" w:xAlign="center" w:y="1"/>
              <w:shd w:val="clear" w:color="auto" w:fill="auto"/>
              <w:spacing w:after="0" w:line="270" w:lineRule="exact"/>
              <w:ind w:firstLine="0"/>
            </w:pPr>
            <w:r>
              <w:rPr>
                <w:rStyle w:val="22"/>
              </w:rPr>
              <w:t>6</w:t>
            </w:r>
          </w:p>
        </w:tc>
        <w:tc>
          <w:tcPr>
            <w:tcW w:w="4622" w:type="dxa"/>
            <w:tcBorders>
              <w:top w:val="single" w:sz="4" w:space="0" w:color="auto"/>
              <w:left w:val="single" w:sz="4" w:space="0" w:color="auto"/>
            </w:tcBorders>
            <w:shd w:val="clear" w:color="auto" w:fill="FFFFFF"/>
          </w:tcPr>
          <w:p w14:paraId="0401223B"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3A8ADC85" w14:textId="77777777" w:rsidR="001932DE" w:rsidRDefault="001932DE">
            <w:pPr>
              <w:framePr w:w="9845" w:wrap="notBeside" w:vAnchor="text" w:hAnchor="text" w:xAlign="center" w:y="1"/>
              <w:rPr>
                <w:sz w:val="10"/>
                <w:szCs w:val="10"/>
              </w:rPr>
            </w:pPr>
          </w:p>
        </w:tc>
      </w:tr>
      <w:tr w:rsidR="001932DE" w14:paraId="10F700F4" w14:textId="77777777">
        <w:trPr>
          <w:trHeight w:hRule="exact" w:val="350"/>
          <w:jc w:val="center"/>
        </w:trPr>
        <w:tc>
          <w:tcPr>
            <w:tcW w:w="1042" w:type="dxa"/>
            <w:tcBorders>
              <w:top w:val="single" w:sz="4" w:space="0" w:color="auto"/>
              <w:left w:val="single" w:sz="4" w:space="0" w:color="auto"/>
            </w:tcBorders>
            <w:shd w:val="clear" w:color="auto" w:fill="FFFFFF"/>
          </w:tcPr>
          <w:p w14:paraId="6FEAF90F" w14:textId="77777777" w:rsidR="001932DE" w:rsidRDefault="001932DE">
            <w:pPr>
              <w:pStyle w:val="3"/>
              <w:framePr w:w="9845" w:wrap="notBeside" w:vAnchor="text" w:hAnchor="text" w:xAlign="center" w:y="1"/>
              <w:shd w:val="clear" w:color="auto" w:fill="auto"/>
              <w:spacing w:after="0" w:line="270" w:lineRule="exact"/>
              <w:ind w:firstLine="0"/>
            </w:pPr>
            <w:r>
              <w:rPr>
                <w:rStyle w:val="22"/>
              </w:rPr>
              <w:t>7</w:t>
            </w:r>
          </w:p>
        </w:tc>
        <w:tc>
          <w:tcPr>
            <w:tcW w:w="4622" w:type="dxa"/>
            <w:tcBorders>
              <w:top w:val="single" w:sz="4" w:space="0" w:color="auto"/>
              <w:left w:val="single" w:sz="4" w:space="0" w:color="auto"/>
            </w:tcBorders>
            <w:shd w:val="clear" w:color="auto" w:fill="FFFFFF"/>
          </w:tcPr>
          <w:p w14:paraId="2461A585"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5117968A" w14:textId="77777777" w:rsidR="001932DE" w:rsidRDefault="001932DE">
            <w:pPr>
              <w:framePr w:w="9845" w:wrap="notBeside" w:vAnchor="text" w:hAnchor="text" w:xAlign="center" w:y="1"/>
              <w:rPr>
                <w:sz w:val="10"/>
                <w:szCs w:val="10"/>
              </w:rPr>
            </w:pPr>
          </w:p>
        </w:tc>
      </w:tr>
      <w:tr w:rsidR="001932DE" w14:paraId="34F4C014" w14:textId="77777777">
        <w:trPr>
          <w:trHeight w:hRule="exact" w:val="350"/>
          <w:jc w:val="center"/>
        </w:trPr>
        <w:tc>
          <w:tcPr>
            <w:tcW w:w="1042" w:type="dxa"/>
            <w:tcBorders>
              <w:top w:val="single" w:sz="4" w:space="0" w:color="auto"/>
              <w:left w:val="single" w:sz="4" w:space="0" w:color="auto"/>
            </w:tcBorders>
            <w:shd w:val="clear" w:color="auto" w:fill="FFFFFF"/>
          </w:tcPr>
          <w:p w14:paraId="6EEC5BCB" w14:textId="77777777" w:rsidR="001932DE" w:rsidRDefault="001932DE">
            <w:pPr>
              <w:pStyle w:val="3"/>
              <w:framePr w:w="9845" w:wrap="notBeside" w:vAnchor="text" w:hAnchor="text" w:xAlign="center" w:y="1"/>
              <w:shd w:val="clear" w:color="auto" w:fill="auto"/>
              <w:spacing w:after="0" w:line="270" w:lineRule="exact"/>
              <w:ind w:firstLine="0"/>
            </w:pPr>
            <w:r>
              <w:rPr>
                <w:rStyle w:val="22"/>
              </w:rPr>
              <w:t>8</w:t>
            </w:r>
          </w:p>
        </w:tc>
        <w:tc>
          <w:tcPr>
            <w:tcW w:w="4622" w:type="dxa"/>
            <w:tcBorders>
              <w:top w:val="single" w:sz="4" w:space="0" w:color="auto"/>
              <w:left w:val="single" w:sz="4" w:space="0" w:color="auto"/>
            </w:tcBorders>
            <w:shd w:val="clear" w:color="auto" w:fill="FFFFFF"/>
          </w:tcPr>
          <w:p w14:paraId="7C8A5BB3"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right w:val="single" w:sz="4" w:space="0" w:color="auto"/>
            </w:tcBorders>
            <w:shd w:val="clear" w:color="auto" w:fill="FFFFFF"/>
          </w:tcPr>
          <w:p w14:paraId="62ECE407" w14:textId="77777777" w:rsidR="001932DE" w:rsidRDefault="001932DE">
            <w:pPr>
              <w:framePr w:w="9845" w:wrap="notBeside" w:vAnchor="text" w:hAnchor="text" w:xAlign="center" w:y="1"/>
              <w:rPr>
                <w:sz w:val="10"/>
                <w:szCs w:val="10"/>
              </w:rPr>
            </w:pPr>
          </w:p>
        </w:tc>
      </w:tr>
      <w:tr w:rsidR="001932DE" w14:paraId="781DD6BF" w14:textId="77777777">
        <w:trPr>
          <w:trHeight w:hRule="exact" w:val="394"/>
          <w:jc w:val="center"/>
        </w:trPr>
        <w:tc>
          <w:tcPr>
            <w:tcW w:w="1042" w:type="dxa"/>
            <w:tcBorders>
              <w:top w:val="single" w:sz="4" w:space="0" w:color="auto"/>
              <w:left w:val="single" w:sz="4" w:space="0" w:color="auto"/>
              <w:bottom w:val="single" w:sz="4" w:space="0" w:color="auto"/>
            </w:tcBorders>
            <w:shd w:val="clear" w:color="auto" w:fill="FFFFFF"/>
          </w:tcPr>
          <w:p w14:paraId="2C798972" w14:textId="77777777" w:rsidR="001932DE" w:rsidRDefault="001932DE">
            <w:pPr>
              <w:pStyle w:val="3"/>
              <w:framePr w:w="9845" w:wrap="notBeside" w:vAnchor="text" w:hAnchor="text" w:xAlign="center" w:y="1"/>
              <w:shd w:val="clear" w:color="auto" w:fill="auto"/>
              <w:spacing w:after="0" w:line="270" w:lineRule="exact"/>
              <w:ind w:firstLine="0"/>
            </w:pPr>
            <w:r>
              <w:rPr>
                <w:rStyle w:val="22"/>
              </w:rPr>
              <w:t>9</w:t>
            </w:r>
          </w:p>
        </w:tc>
        <w:tc>
          <w:tcPr>
            <w:tcW w:w="4622" w:type="dxa"/>
            <w:tcBorders>
              <w:top w:val="single" w:sz="4" w:space="0" w:color="auto"/>
              <w:left w:val="single" w:sz="4" w:space="0" w:color="auto"/>
              <w:bottom w:val="single" w:sz="4" w:space="0" w:color="auto"/>
            </w:tcBorders>
            <w:shd w:val="clear" w:color="auto" w:fill="FFFFFF"/>
          </w:tcPr>
          <w:p w14:paraId="4D9AAD82" w14:textId="77777777" w:rsidR="001932DE" w:rsidRDefault="001932DE">
            <w:pPr>
              <w:framePr w:w="9845" w:wrap="notBeside" w:vAnchor="text" w:hAnchor="text" w:xAlign="center" w:y="1"/>
              <w:rPr>
                <w:sz w:val="10"/>
                <w:szCs w:val="10"/>
              </w:rPr>
            </w:pP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41FF3EED" w14:textId="77777777" w:rsidR="001932DE" w:rsidRDefault="001932DE">
            <w:pPr>
              <w:framePr w:w="9845" w:wrap="notBeside" w:vAnchor="text" w:hAnchor="text" w:xAlign="center" w:y="1"/>
              <w:rPr>
                <w:sz w:val="10"/>
                <w:szCs w:val="10"/>
              </w:rPr>
            </w:pPr>
          </w:p>
        </w:tc>
      </w:tr>
    </w:tbl>
    <w:p w14:paraId="2BC4569F" w14:textId="77777777" w:rsidR="001932DE" w:rsidRDefault="00481781">
      <w:pPr>
        <w:spacing w:line="300" w:lineRule="exact"/>
      </w:pPr>
      <w:r>
        <w:rPr>
          <w:noProof/>
          <w:lang w:val="ru-RU"/>
        </w:rPr>
        <w:pict w14:anchorId="76D39280">
          <v:shape id="Text Box 38" o:spid="_x0000_s1046" type="#_x0000_t202" style="position:absolute;margin-left:5.1pt;margin-top:653.4pt;width:486.65pt;height:48.3pt;z-index:-1;visibility:visible;mso-wrap-distance-left:5pt;mso-wrap-distance-top:24.1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0WtAIAALM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" filled="f" stroked="f">
            <v:textbox style="mso-fit-shape-to-text:t" inset="0,0,0,0">
              <w:txbxContent>
                <w:p w14:paraId="700BBDB9" w14:textId="77777777" w:rsidR="00481781" w:rsidRDefault="00481781">
                  <w:pPr>
                    <w:pStyle w:val="3"/>
                    <w:shd w:val="clear" w:color="auto" w:fill="auto"/>
                    <w:spacing w:after="0" w:line="322" w:lineRule="exact"/>
                    <w:ind w:left="20" w:firstLine="720"/>
                    <w:jc w:val="both"/>
                  </w:pPr>
                  <w:r>
                    <w:rPr>
                      <w:rStyle w:val="Exact0"/>
                      <w:spacing w:val="0"/>
                    </w:rPr>
                    <w:t>Завдання 5. Заповнити картку первинного обліку (табл. 20) на основі даних роздаткового матеріалу «Асоціації ботанічного саду Поділля Вінницького національного аграрного університету»</w:t>
                  </w:r>
                </w:p>
              </w:txbxContent>
            </v:textbox>
            <w10:wrap type="square" anchorx="margin"/>
          </v:shape>
        </w:pict>
      </w:r>
    </w:p>
    <w:p w14:paraId="263BE7B5" w14:textId="77777777" w:rsidR="001932DE" w:rsidRDefault="001932DE">
      <w:pPr>
        <w:pStyle w:val="13"/>
        <w:framePr w:w="9845" w:wrap="notBeside" w:vAnchor="text" w:hAnchor="text" w:xAlign="center" w:y="1"/>
        <w:shd w:val="clear" w:color="auto" w:fill="auto"/>
        <w:spacing w:after="0" w:line="322" w:lineRule="exact"/>
        <w:jc w:val="left"/>
      </w:pPr>
      <w:r>
        <w:t>Завдання 3. Заповнити таблицю 19 «Етапи дослідження рослинності»</w:t>
      </w:r>
    </w:p>
    <w:p w14:paraId="6334CB57" w14:textId="77777777" w:rsidR="001932DE" w:rsidRDefault="001932DE">
      <w:pPr>
        <w:pStyle w:val="13"/>
        <w:framePr w:w="9845" w:wrap="notBeside" w:vAnchor="text" w:hAnchor="text" w:xAlign="center" w:y="1"/>
        <w:shd w:val="clear" w:color="auto" w:fill="auto"/>
        <w:spacing w:after="0" w:line="322" w:lineRule="exact"/>
      </w:pPr>
      <w:r>
        <w:t>Таблиця 19</w:t>
      </w:r>
    </w:p>
    <w:p w14:paraId="7B69B878" w14:textId="77777777" w:rsidR="001932DE" w:rsidRDefault="001932DE">
      <w:pPr>
        <w:pStyle w:val="13"/>
        <w:framePr w:w="9845" w:wrap="notBeside" w:vAnchor="text" w:hAnchor="text" w:xAlign="center" w:y="1"/>
        <w:shd w:val="clear" w:color="auto" w:fill="auto"/>
        <w:tabs>
          <w:tab w:val="left" w:leader="underscore" w:pos="2122"/>
          <w:tab w:val="left" w:leader="underscore" w:pos="9029"/>
        </w:tabs>
        <w:spacing w:after="0" w:line="322" w:lineRule="exact"/>
        <w:jc w:val="left"/>
      </w:pPr>
      <w:r>
        <w:tab/>
      </w:r>
      <w:r>
        <w:rPr>
          <w:rStyle w:val="a9"/>
        </w:rPr>
        <w:t>Етапи дослідження рослинності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3144"/>
        <w:gridCol w:w="5654"/>
      </w:tblGrid>
      <w:tr w:rsidR="001932DE" w14:paraId="35E52241" w14:textId="77777777">
        <w:trPr>
          <w:trHeight w:hRule="exact" w:val="960"/>
          <w:jc w:val="center"/>
        </w:trPr>
        <w:tc>
          <w:tcPr>
            <w:tcW w:w="1046" w:type="dxa"/>
            <w:tcBorders>
              <w:top w:val="single" w:sz="4" w:space="0" w:color="auto"/>
              <w:left w:val="single" w:sz="4" w:space="0" w:color="auto"/>
            </w:tcBorders>
            <w:shd w:val="clear" w:color="auto" w:fill="FFFFFF"/>
          </w:tcPr>
          <w:p w14:paraId="21D6DB11" w14:textId="77777777" w:rsidR="001932DE" w:rsidRDefault="001932DE">
            <w:pPr>
              <w:pStyle w:val="3"/>
              <w:framePr w:w="9845" w:wrap="notBeside" w:vAnchor="text" w:hAnchor="text" w:xAlign="center" w:y="1"/>
              <w:shd w:val="clear" w:color="auto" w:fill="auto"/>
              <w:spacing w:after="0" w:line="270" w:lineRule="exact"/>
              <w:ind w:left="180" w:firstLine="0"/>
              <w:jc w:val="left"/>
            </w:pPr>
            <w:r>
              <w:rPr>
                <w:rStyle w:val="22"/>
              </w:rPr>
              <w:t>№ п/п</w:t>
            </w:r>
          </w:p>
        </w:tc>
        <w:tc>
          <w:tcPr>
            <w:tcW w:w="3144" w:type="dxa"/>
            <w:tcBorders>
              <w:top w:val="single" w:sz="4" w:space="0" w:color="auto"/>
              <w:left w:val="single" w:sz="4" w:space="0" w:color="auto"/>
            </w:tcBorders>
            <w:shd w:val="clear" w:color="auto" w:fill="FFFFFF"/>
          </w:tcPr>
          <w:p w14:paraId="4A9EDE3C"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Етапи дослідження</w:t>
            </w:r>
          </w:p>
        </w:tc>
        <w:tc>
          <w:tcPr>
            <w:tcW w:w="5654" w:type="dxa"/>
            <w:tcBorders>
              <w:top w:val="single" w:sz="4" w:space="0" w:color="auto"/>
              <w:left w:val="single" w:sz="4" w:space="0" w:color="auto"/>
              <w:right w:val="single" w:sz="4" w:space="0" w:color="auto"/>
            </w:tcBorders>
            <w:shd w:val="clear" w:color="auto" w:fill="FFFFFF"/>
          </w:tcPr>
          <w:p w14:paraId="4BC09371"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Характеристика етапів</w:t>
            </w:r>
          </w:p>
        </w:tc>
      </w:tr>
      <w:tr w:rsidR="001932DE" w14:paraId="6EDC06AE" w14:textId="77777777">
        <w:trPr>
          <w:trHeight w:hRule="exact" w:val="955"/>
          <w:jc w:val="center"/>
        </w:trPr>
        <w:tc>
          <w:tcPr>
            <w:tcW w:w="1046" w:type="dxa"/>
            <w:tcBorders>
              <w:top w:val="single" w:sz="4" w:space="0" w:color="auto"/>
              <w:left w:val="single" w:sz="4" w:space="0" w:color="auto"/>
            </w:tcBorders>
            <w:shd w:val="clear" w:color="auto" w:fill="FFFFFF"/>
          </w:tcPr>
          <w:p w14:paraId="325FE70A" w14:textId="77777777" w:rsidR="001932DE" w:rsidRDefault="001932DE">
            <w:pPr>
              <w:framePr w:w="9845" w:wrap="notBeside" w:vAnchor="text" w:hAnchor="text" w:xAlign="center" w:y="1"/>
              <w:rPr>
                <w:sz w:val="10"/>
                <w:szCs w:val="10"/>
              </w:rPr>
            </w:pPr>
          </w:p>
        </w:tc>
        <w:tc>
          <w:tcPr>
            <w:tcW w:w="3144" w:type="dxa"/>
            <w:tcBorders>
              <w:top w:val="single" w:sz="4" w:space="0" w:color="auto"/>
              <w:left w:val="single" w:sz="4" w:space="0" w:color="auto"/>
            </w:tcBorders>
            <w:shd w:val="clear" w:color="auto" w:fill="FFFFFF"/>
          </w:tcPr>
          <w:p w14:paraId="242F32CA"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Передпольовий</w:t>
            </w:r>
          </w:p>
        </w:tc>
        <w:tc>
          <w:tcPr>
            <w:tcW w:w="5654" w:type="dxa"/>
            <w:tcBorders>
              <w:top w:val="single" w:sz="4" w:space="0" w:color="auto"/>
              <w:left w:val="single" w:sz="4" w:space="0" w:color="auto"/>
              <w:right w:val="single" w:sz="4" w:space="0" w:color="auto"/>
            </w:tcBorders>
            <w:shd w:val="clear" w:color="auto" w:fill="FFFFFF"/>
          </w:tcPr>
          <w:p w14:paraId="41BC4626" w14:textId="77777777" w:rsidR="001932DE" w:rsidRDefault="001932DE">
            <w:pPr>
              <w:framePr w:w="9845" w:wrap="notBeside" w:vAnchor="text" w:hAnchor="text" w:xAlign="center" w:y="1"/>
              <w:rPr>
                <w:sz w:val="10"/>
                <w:szCs w:val="10"/>
              </w:rPr>
            </w:pPr>
          </w:p>
        </w:tc>
      </w:tr>
      <w:tr w:rsidR="001932DE" w14:paraId="23CEE39D" w14:textId="77777777">
        <w:trPr>
          <w:trHeight w:hRule="exact" w:val="950"/>
          <w:jc w:val="center"/>
        </w:trPr>
        <w:tc>
          <w:tcPr>
            <w:tcW w:w="1046" w:type="dxa"/>
            <w:tcBorders>
              <w:top w:val="single" w:sz="4" w:space="0" w:color="auto"/>
              <w:left w:val="single" w:sz="4" w:space="0" w:color="auto"/>
            </w:tcBorders>
            <w:shd w:val="clear" w:color="auto" w:fill="FFFFFF"/>
          </w:tcPr>
          <w:p w14:paraId="09F92A1D" w14:textId="77777777" w:rsidR="001932DE" w:rsidRDefault="001932DE">
            <w:pPr>
              <w:framePr w:w="9845" w:wrap="notBeside" w:vAnchor="text" w:hAnchor="text" w:xAlign="center" w:y="1"/>
              <w:rPr>
                <w:sz w:val="10"/>
                <w:szCs w:val="10"/>
              </w:rPr>
            </w:pPr>
          </w:p>
        </w:tc>
        <w:tc>
          <w:tcPr>
            <w:tcW w:w="3144" w:type="dxa"/>
            <w:tcBorders>
              <w:top w:val="single" w:sz="4" w:space="0" w:color="auto"/>
              <w:left w:val="single" w:sz="4" w:space="0" w:color="auto"/>
            </w:tcBorders>
            <w:shd w:val="clear" w:color="auto" w:fill="FFFFFF"/>
          </w:tcPr>
          <w:p w14:paraId="36D15967"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Польовий</w:t>
            </w:r>
          </w:p>
        </w:tc>
        <w:tc>
          <w:tcPr>
            <w:tcW w:w="5654" w:type="dxa"/>
            <w:tcBorders>
              <w:top w:val="single" w:sz="4" w:space="0" w:color="auto"/>
              <w:left w:val="single" w:sz="4" w:space="0" w:color="auto"/>
              <w:right w:val="single" w:sz="4" w:space="0" w:color="auto"/>
            </w:tcBorders>
            <w:shd w:val="clear" w:color="auto" w:fill="FFFFFF"/>
          </w:tcPr>
          <w:p w14:paraId="185F871B" w14:textId="77777777" w:rsidR="001932DE" w:rsidRDefault="001932DE">
            <w:pPr>
              <w:framePr w:w="9845" w:wrap="notBeside" w:vAnchor="text" w:hAnchor="text" w:xAlign="center" w:y="1"/>
              <w:rPr>
                <w:sz w:val="10"/>
                <w:szCs w:val="10"/>
              </w:rPr>
            </w:pPr>
          </w:p>
        </w:tc>
      </w:tr>
      <w:tr w:rsidR="001932DE" w14:paraId="15872E05" w14:textId="77777777">
        <w:trPr>
          <w:trHeight w:hRule="exact" w:val="965"/>
          <w:jc w:val="center"/>
        </w:trPr>
        <w:tc>
          <w:tcPr>
            <w:tcW w:w="1046" w:type="dxa"/>
            <w:tcBorders>
              <w:top w:val="single" w:sz="4" w:space="0" w:color="auto"/>
              <w:left w:val="single" w:sz="4" w:space="0" w:color="auto"/>
              <w:bottom w:val="single" w:sz="4" w:space="0" w:color="auto"/>
            </w:tcBorders>
            <w:shd w:val="clear" w:color="auto" w:fill="FFFFFF"/>
          </w:tcPr>
          <w:p w14:paraId="52FEB87A" w14:textId="77777777" w:rsidR="001932DE" w:rsidRDefault="001932DE">
            <w:pPr>
              <w:framePr w:w="9845" w:wrap="notBeside" w:vAnchor="text" w:hAnchor="text" w:xAlign="center" w:y="1"/>
              <w:rPr>
                <w:sz w:val="10"/>
                <w:szCs w:val="10"/>
              </w:rPr>
            </w:pPr>
          </w:p>
        </w:tc>
        <w:tc>
          <w:tcPr>
            <w:tcW w:w="3144" w:type="dxa"/>
            <w:tcBorders>
              <w:top w:val="single" w:sz="4" w:space="0" w:color="auto"/>
              <w:left w:val="single" w:sz="4" w:space="0" w:color="auto"/>
              <w:bottom w:val="single" w:sz="4" w:space="0" w:color="auto"/>
            </w:tcBorders>
            <w:shd w:val="clear" w:color="auto" w:fill="FFFFFF"/>
          </w:tcPr>
          <w:p w14:paraId="10F8143D"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Камеральний</w:t>
            </w:r>
          </w:p>
        </w:tc>
        <w:tc>
          <w:tcPr>
            <w:tcW w:w="5654" w:type="dxa"/>
            <w:tcBorders>
              <w:top w:val="single" w:sz="4" w:space="0" w:color="auto"/>
              <w:left w:val="single" w:sz="4" w:space="0" w:color="auto"/>
              <w:bottom w:val="single" w:sz="4" w:space="0" w:color="auto"/>
              <w:right w:val="single" w:sz="4" w:space="0" w:color="auto"/>
            </w:tcBorders>
            <w:shd w:val="clear" w:color="auto" w:fill="FFFFFF"/>
          </w:tcPr>
          <w:p w14:paraId="182D1B90" w14:textId="77777777" w:rsidR="001932DE" w:rsidRDefault="001932DE">
            <w:pPr>
              <w:framePr w:w="9845" w:wrap="notBeside" w:vAnchor="text" w:hAnchor="text" w:xAlign="center" w:y="1"/>
              <w:rPr>
                <w:sz w:val="10"/>
                <w:szCs w:val="10"/>
              </w:rPr>
            </w:pPr>
          </w:p>
        </w:tc>
      </w:tr>
    </w:tbl>
    <w:p w14:paraId="7DFD2CF6" w14:textId="77777777" w:rsidR="001932DE" w:rsidRDefault="001932DE">
      <w:pPr>
        <w:pStyle w:val="13"/>
        <w:framePr w:w="9845" w:wrap="notBeside" w:vAnchor="text" w:hAnchor="text" w:xAlign="center" w:y="1"/>
        <w:shd w:val="clear" w:color="auto" w:fill="auto"/>
        <w:spacing w:after="0" w:line="270" w:lineRule="exact"/>
        <w:jc w:val="left"/>
      </w:pPr>
      <w:r>
        <w:t>Завдання 4. Опишіть план етапів дослідження рослинності за типом:</w:t>
      </w:r>
    </w:p>
    <w:p w14:paraId="74B2CD94" w14:textId="77777777" w:rsidR="001932DE" w:rsidRDefault="001932DE">
      <w:pPr>
        <w:spacing w:line="300" w:lineRule="exact"/>
      </w:pPr>
    </w:p>
    <w:p w14:paraId="0A859C7B" w14:textId="77777777" w:rsidR="001932DE" w:rsidRDefault="007D6228">
      <w:pPr>
        <w:framePr w:h="2040" w:hSpace="850" w:wrap="notBeside" w:vAnchor="text" w:hAnchor="text" w:x="851" w:y="1"/>
        <w:jc w:val="center"/>
        <w:rPr>
          <w:sz w:val="2"/>
        </w:rPr>
      </w:pPr>
      <w:r>
        <w:rPr>
          <w:noProof/>
          <w:lang w:val="ru-RU"/>
        </w:rPr>
        <w:pict w14:anchorId="2DA8401F">
          <v:shape id="Рисунок 4" o:spid="_x0000_i1027" type="#_x0000_t75" style="width:320.25pt;height:101.25pt;visibility:visible">
            <v:imagedata r:id="rId50" o:title=""/>
          </v:shape>
        </w:pict>
      </w:r>
    </w:p>
    <w:p w14:paraId="42D0DBF2" w14:textId="77777777" w:rsidR="001932DE" w:rsidRDefault="001932DE">
      <w:pPr>
        <w:rPr>
          <w:sz w:val="2"/>
          <w:szCs w:val="2"/>
        </w:rPr>
      </w:pPr>
      <w:r>
        <w:br w:type="page"/>
      </w:r>
    </w:p>
    <w:p w14:paraId="6192B4C5" w14:textId="77777777" w:rsidR="001932DE" w:rsidRDefault="001932DE">
      <w:r>
        <w:br w:type="page"/>
      </w:r>
    </w:p>
    <w:p w14:paraId="542DCBF2" w14:textId="77777777" w:rsidR="001932DE" w:rsidRDefault="001932DE">
      <w:pPr>
        <w:pStyle w:val="3"/>
        <w:shd w:val="clear" w:color="auto" w:fill="auto"/>
        <w:spacing w:after="0" w:line="322" w:lineRule="exact"/>
        <w:ind w:left="3480" w:firstLine="0"/>
        <w:jc w:val="left"/>
      </w:pPr>
      <w:r>
        <w:t>Картка первинного обліку</w:t>
      </w:r>
    </w:p>
    <w:p w14:paraId="7BF5EFB5" w14:textId="77777777" w:rsidR="001932DE" w:rsidRDefault="001932DE">
      <w:pPr>
        <w:pStyle w:val="3"/>
        <w:shd w:val="clear" w:color="auto" w:fill="auto"/>
        <w:tabs>
          <w:tab w:val="left" w:leader="underscore" w:pos="9341"/>
        </w:tabs>
        <w:spacing w:after="0" w:line="322" w:lineRule="exact"/>
        <w:ind w:right="60" w:firstLine="0"/>
        <w:jc w:val="right"/>
      </w:pPr>
      <w:r>
        <w:t>Синтаксон ( формація, асоціація)</w:t>
      </w:r>
      <w:r>
        <w:tab/>
      </w:r>
    </w:p>
    <w:p w14:paraId="24F9E911" w14:textId="77777777" w:rsidR="001932DE" w:rsidRDefault="001932DE">
      <w:pPr>
        <w:pStyle w:val="3"/>
        <w:shd w:val="clear" w:color="auto" w:fill="auto"/>
        <w:tabs>
          <w:tab w:val="left" w:leader="underscore" w:pos="3211"/>
          <w:tab w:val="left" w:leader="underscore" w:pos="6802"/>
          <w:tab w:val="left" w:leader="underscore" w:pos="9254"/>
        </w:tabs>
        <w:spacing w:after="296" w:line="322" w:lineRule="exact"/>
        <w:ind w:right="60" w:firstLine="0"/>
        <w:jc w:val="right"/>
      </w:pPr>
      <w:r>
        <w:t>Область</w:t>
      </w:r>
      <w:r>
        <w:tab/>
        <w:t>Район</w:t>
      </w:r>
      <w:r>
        <w:tab/>
        <w:t>Дата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1075"/>
        <w:gridCol w:w="1075"/>
        <w:gridCol w:w="1075"/>
        <w:gridCol w:w="1070"/>
        <w:gridCol w:w="1075"/>
        <w:gridCol w:w="1075"/>
        <w:gridCol w:w="1075"/>
        <w:gridCol w:w="1080"/>
      </w:tblGrid>
      <w:tr w:rsidR="001932DE" w14:paraId="17F2768B" w14:textId="77777777">
        <w:trPr>
          <w:trHeight w:hRule="exact" w:val="538"/>
          <w:jc w:val="center"/>
        </w:trPr>
        <w:tc>
          <w:tcPr>
            <w:tcW w:w="9680" w:type="dxa"/>
            <w:gridSpan w:val="9"/>
            <w:tcBorders>
              <w:top w:val="single" w:sz="4" w:space="0" w:color="auto"/>
              <w:left w:val="single" w:sz="4" w:space="0" w:color="auto"/>
              <w:right w:val="single" w:sz="4" w:space="0" w:color="auto"/>
            </w:tcBorders>
            <w:shd w:val="clear" w:color="auto" w:fill="FFFFFF"/>
          </w:tcPr>
          <w:p w14:paraId="226F03D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Показники</w:t>
            </w:r>
          </w:p>
        </w:tc>
      </w:tr>
      <w:tr w:rsidR="001932DE" w14:paraId="72CDD4C6" w14:textId="77777777">
        <w:trPr>
          <w:trHeight w:hRule="exact" w:val="3398"/>
          <w:jc w:val="center"/>
        </w:trPr>
        <w:tc>
          <w:tcPr>
            <w:tcW w:w="1080" w:type="dxa"/>
            <w:tcBorders>
              <w:top w:val="single" w:sz="4" w:space="0" w:color="auto"/>
              <w:left w:val="single" w:sz="4" w:space="0" w:color="auto"/>
            </w:tcBorders>
            <w:shd w:val="clear" w:color="auto" w:fill="FFFFFF"/>
            <w:textDirection w:val="btLr"/>
          </w:tcPr>
          <w:p w14:paraId="4BBA718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Місцезнаходження</w:t>
            </w:r>
          </w:p>
        </w:tc>
        <w:tc>
          <w:tcPr>
            <w:tcW w:w="1075" w:type="dxa"/>
            <w:tcBorders>
              <w:top w:val="single" w:sz="4" w:space="0" w:color="auto"/>
              <w:left w:val="single" w:sz="4" w:space="0" w:color="auto"/>
            </w:tcBorders>
            <w:shd w:val="clear" w:color="auto" w:fill="FFFFFF"/>
            <w:textDirection w:val="btLr"/>
          </w:tcPr>
          <w:p w14:paraId="4AA17F36"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Землевласник</w:t>
            </w:r>
          </w:p>
        </w:tc>
        <w:tc>
          <w:tcPr>
            <w:tcW w:w="1075" w:type="dxa"/>
            <w:tcBorders>
              <w:top w:val="single" w:sz="4" w:space="0" w:color="auto"/>
              <w:left w:val="single" w:sz="4" w:space="0" w:color="auto"/>
            </w:tcBorders>
            <w:shd w:val="clear" w:color="auto" w:fill="FFFFFF"/>
            <w:textDirection w:val="btLr"/>
          </w:tcPr>
          <w:p w14:paraId="309A258B"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Тип рослинності</w:t>
            </w:r>
          </w:p>
        </w:tc>
        <w:tc>
          <w:tcPr>
            <w:tcW w:w="1075" w:type="dxa"/>
            <w:tcBorders>
              <w:top w:val="single" w:sz="4" w:space="0" w:color="auto"/>
              <w:left w:val="single" w:sz="4" w:space="0" w:color="auto"/>
            </w:tcBorders>
            <w:shd w:val="clear" w:color="auto" w:fill="FFFFFF"/>
            <w:textDirection w:val="btLr"/>
          </w:tcPr>
          <w:p w14:paraId="249F00B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Екологічні умови</w:t>
            </w:r>
          </w:p>
        </w:tc>
        <w:tc>
          <w:tcPr>
            <w:tcW w:w="1070" w:type="dxa"/>
            <w:tcBorders>
              <w:top w:val="single" w:sz="4" w:space="0" w:color="auto"/>
              <w:left w:val="single" w:sz="4" w:space="0" w:color="auto"/>
            </w:tcBorders>
            <w:shd w:val="clear" w:color="auto" w:fill="FFFFFF"/>
            <w:textDirection w:val="btLr"/>
          </w:tcPr>
          <w:p w14:paraId="02EA4CD0"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Структура угруповання</w:t>
            </w:r>
          </w:p>
        </w:tc>
        <w:tc>
          <w:tcPr>
            <w:tcW w:w="1075" w:type="dxa"/>
            <w:tcBorders>
              <w:top w:val="single" w:sz="4" w:space="0" w:color="auto"/>
              <w:left w:val="single" w:sz="4" w:space="0" w:color="auto"/>
            </w:tcBorders>
            <w:shd w:val="clear" w:color="auto" w:fill="FFFFFF"/>
            <w:textDirection w:val="btLr"/>
          </w:tcPr>
          <w:p w14:paraId="7191781D" w14:textId="77777777" w:rsidR="001932DE" w:rsidRDefault="001932DE">
            <w:pPr>
              <w:pStyle w:val="3"/>
              <w:framePr w:w="9682" w:wrap="notBeside" w:vAnchor="text" w:hAnchor="text" w:xAlign="center" w:y="1"/>
              <w:shd w:val="clear" w:color="auto" w:fill="auto"/>
              <w:spacing w:after="0" w:line="331" w:lineRule="exact"/>
              <w:ind w:firstLine="0"/>
            </w:pPr>
            <w:r>
              <w:rPr>
                <w:rStyle w:val="22"/>
              </w:rPr>
              <w:t>Положення в сукцесійному ряду</w:t>
            </w:r>
          </w:p>
        </w:tc>
        <w:tc>
          <w:tcPr>
            <w:tcW w:w="1075" w:type="dxa"/>
            <w:tcBorders>
              <w:top w:val="single" w:sz="4" w:space="0" w:color="auto"/>
              <w:left w:val="single" w:sz="4" w:space="0" w:color="auto"/>
            </w:tcBorders>
            <w:shd w:val="clear" w:color="auto" w:fill="FFFFFF"/>
            <w:textDirection w:val="btLr"/>
          </w:tcPr>
          <w:p w14:paraId="74B9E559"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Ступінь порушеності</w:t>
            </w:r>
          </w:p>
        </w:tc>
        <w:tc>
          <w:tcPr>
            <w:tcW w:w="1075" w:type="dxa"/>
            <w:tcBorders>
              <w:top w:val="single" w:sz="4" w:space="0" w:color="auto"/>
              <w:left w:val="single" w:sz="4" w:space="0" w:color="auto"/>
            </w:tcBorders>
            <w:shd w:val="clear" w:color="auto" w:fill="FFFFFF"/>
            <w:textDirection w:val="btLr"/>
          </w:tcPr>
          <w:p w14:paraId="1AA07EF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Режим використання</w:t>
            </w:r>
          </w:p>
        </w:tc>
        <w:tc>
          <w:tcPr>
            <w:tcW w:w="1080" w:type="dxa"/>
            <w:tcBorders>
              <w:top w:val="single" w:sz="4" w:space="0" w:color="auto"/>
              <w:left w:val="single" w:sz="4" w:space="0" w:color="auto"/>
              <w:right w:val="single" w:sz="4" w:space="0" w:color="auto"/>
            </w:tcBorders>
            <w:shd w:val="clear" w:color="auto" w:fill="FFFFFF"/>
            <w:textDirection w:val="btLr"/>
          </w:tcPr>
          <w:p w14:paraId="1A34B34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Примітки</w:t>
            </w:r>
          </w:p>
        </w:tc>
      </w:tr>
      <w:tr w:rsidR="001932DE" w14:paraId="3E095BAA" w14:textId="77777777">
        <w:trPr>
          <w:trHeight w:hRule="exact" w:val="533"/>
          <w:jc w:val="center"/>
        </w:trPr>
        <w:tc>
          <w:tcPr>
            <w:tcW w:w="1080" w:type="dxa"/>
            <w:tcBorders>
              <w:top w:val="single" w:sz="4" w:space="0" w:color="auto"/>
              <w:left w:val="single" w:sz="4" w:space="0" w:color="auto"/>
            </w:tcBorders>
            <w:shd w:val="clear" w:color="auto" w:fill="FFFFFF"/>
          </w:tcPr>
          <w:p w14:paraId="5D689C0D" w14:textId="77777777" w:rsidR="001932DE" w:rsidRDefault="001932DE">
            <w:pPr>
              <w:pStyle w:val="3"/>
              <w:framePr w:w="9682" w:wrap="notBeside" w:vAnchor="text" w:hAnchor="text" w:xAlign="center" w:y="1"/>
              <w:shd w:val="clear" w:color="auto" w:fill="auto"/>
              <w:spacing w:after="0" w:line="270" w:lineRule="exact"/>
              <w:ind w:firstLine="0"/>
            </w:pPr>
            <w:r>
              <w:rPr>
                <w:rStyle w:val="22"/>
              </w:rPr>
              <w:t>1</w:t>
            </w:r>
          </w:p>
        </w:tc>
        <w:tc>
          <w:tcPr>
            <w:tcW w:w="1075" w:type="dxa"/>
            <w:tcBorders>
              <w:top w:val="single" w:sz="4" w:space="0" w:color="auto"/>
              <w:left w:val="single" w:sz="4" w:space="0" w:color="auto"/>
            </w:tcBorders>
            <w:shd w:val="clear" w:color="auto" w:fill="FFFFFF"/>
          </w:tcPr>
          <w:p w14:paraId="11377CC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2</w:t>
            </w:r>
          </w:p>
        </w:tc>
        <w:tc>
          <w:tcPr>
            <w:tcW w:w="1075" w:type="dxa"/>
            <w:tcBorders>
              <w:top w:val="single" w:sz="4" w:space="0" w:color="auto"/>
              <w:left w:val="single" w:sz="4" w:space="0" w:color="auto"/>
            </w:tcBorders>
            <w:shd w:val="clear" w:color="auto" w:fill="FFFFFF"/>
          </w:tcPr>
          <w:p w14:paraId="18B9F6BF" w14:textId="77777777" w:rsidR="001932DE" w:rsidRDefault="001932DE">
            <w:pPr>
              <w:pStyle w:val="3"/>
              <w:framePr w:w="9682" w:wrap="notBeside" w:vAnchor="text" w:hAnchor="text" w:xAlign="center" w:y="1"/>
              <w:shd w:val="clear" w:color="auto" w:fill="auto"/>
              <w:spacing w:after="0" w:line="270" w:lineRule="exact"/>
              <w:ind w:firstLine="0"/>
            </w:pPr>
            <w:r>
              <w:rPr>
                <w:rStyle w:val="22"/>
              </w:rPr>
              <w:t>3</w:t>
            </w:r>
          </w:p>
        </w:tc>
        <w:tc>
          <w:tcPr>
            <w:tcW w:w="1075" w:type="dxa"/>
            <w:tcBorders>
              <w:top w:val="single" w:sz="4" w:space="0" w:color="auto"/>
              <w:left w:val="single" w:sz="4" w:space="0" w:color="auto"/>
            </w:tcBorders>
            <w:shd w:val="clear" w:color="auto" w:fill="FFFFFF"/>
          </w:tcPr>
          <w:p w14:paraId="313BAFD1" w14:textId="77777777" w:rsidR="001932DE" w:rsidRDefault="001932DE">
            <w:pPr>
              <w:pStyle w:val="3"/>
              <w:framePr w:w="9682" w:wrap="notBeside" w:vAnchor="text" w:hAnchor="text" w:xAlign="center" w:y="1"/>
              <w:shd w:val="clear" w:color="auto" w:fill="auto"/>
              <w:spacing w:after="0" w:line="270" w:lineRule="exact"/>
              <w:ind w:firstLine="0"/>
            </w:pPr>
            <w:r>
              <w:rPr>
                <w:rStyle w:val="22"/>
              </w:rPr>
              <w:t>4</w:t>
            </w:r>
          </w:p>
        </w:tc>
        <w:tc>
          <w:tcPr>
            <w:tcW w:w="1070" w:type="dxa"/>
            <w:tcBorders>
              <w:top w:val="single" w:sz="4" w:space="0" w:color="auto"/>
              <w:left w:val="single" w:sz="4" w:space="0" w:color="auto"/>
            </w:tcBorders>
            <w:shd w:val="clear" w:color="auto" w:fill="FFFFFF"/>
          </w:tcPr>
          <w:p w14:paraId="59D4A1C4" w14:textId="77777777" w:rsidR="001932DE" w:rsidRDefault="001932DE">
            <w:pPr>
              <w:pStyle w:val="3"/>
              <w:framePr w:w="9682" w:wrap="notBeside" w:vAnchor="text" w:hAnchor="text" w:xAlign="center" w:y="1"/>
              <w:shd w:val="clear" w:color="auto" w:fill="auto"/>
              <w:spacing w:after="0" w:line="270" w:lineRule="exact"/>
              <w:ind w:firstLine="0"/>
            </w:pPr>
            <w:r>
              <w:rPr>
                <w:rStyle w:val="22"/>
              </w:rPr>
              <w:t>5</w:t>
            </w:r>
          </w:p>
        </w:tc>
        <w:tc>
          <w:tcPr>
            <w:tcW w:w="1075" w:type="dxa"/>
            <w:tcBorders>
              <w:top w:val="single" w:sz="4" w:space="0" w:color="auto"/>
              <w:left w:val="single" w:sz="4" w:space="0" w:color="auto"/>
            </w:tcBorders>
            <w:shd w:val="clear" w:color="auto" w:fill="FFFFFF"/>
          </w:tcPr>
          <w:p w14:paraId="4D4EC8EC" w14:textId="77777777" w:rsidR="001932DE" w:rsidRDefault="001932DE">
            <w:pPr>
              <w:pStyle w:val="3"/>
              <w:framePr w:w="9682" w:wrap="notBeside" w:vAnchor="text" w:hAnchor="text" w:xAlign="center" w:y="1"/>
              <w:shd w:val="clear" w:color="auto" w:fill="auto"/>
              <w:spacing w:after="0" w:line="270" w:lineRule="exact"/>
              <w:ind w:firstLine="0"/>
            </w:pPr>
            <w:r>
              <w:rPr>
                <w:rStyle w:val="22"/>
              </w:rPr>
              <w:t>6</w:t>
            </w:r>
          </w:p>
        </w:tc>
        <w:tc>
          <w:tcPr>
            <w:tcW w:w="1075" w:type="dxa"/>
            <w:tcBorders>
              <w:top w:val="single" w:sz="4" w:space="0" w:color="auto"/>
              <w:left w:val="single" w:sz="4" w:space="0" w:color="auto"/>
            </w:tcBorders>
            <w:shd w:val="clear" w:color="auto" w:fill="FFFFFF"/>
          </w:tcPr>
          <w:p w14:paraId="627EF513" w14:textId="77777777" w:rsidR="001932DE" w:rsidRDefault="001932DE">
            <w:pPr>
              <w:pStyle w:val="3"/>
              <w:framePr w:w="9682" w:wrap="notBeside" w:vAnchor="text" w:hAnchor="text" w:xAlign="center" w:y="1"/>
              <w:shd w:val="clear" w:color="auto" w:fill="auto"/>
              <w:spacing w:after="0" w:line="270" w:lineRule="exact"/>
              <w:ind w:firstLine="0"/>
            </w:pPr>
            <w:r>
              <w:rPr>
                <w:rStyle w:val="22"/>
              </w:rPr>
              <w:t>7</w:t>
            </w:r>
          </w:p>
        </w:tc>
        <w:tc>
          <w:tcPr>
            <w:tcW w:w="1075" w:type="dxa"/>
            <w:tcBorders>
              <w:top w:val="single" w:sz="4" w:space="0" w:color="auto"/>
              <w:left w:val="single" w:sz="4" w:space="0" w:color="auto"/>
            </w:tcBorders>
            <w:shd w:val="clear" w:color="auto" w:fill="FFFFFF"/>
          </w:tcPr>
          <w:p w14:paraId="3B8CD6F5" w14:textId="77777777" w:rsidR="001932DE" w:rsidRDefault="001932DE">
            <w:pPr>
              <w:pStyle w:val="3"/>
              <w:framePr w:w="9682" w:wrap="notBeside" w:vAnchor="text" w:hAnchor="text" w:xAlign="center" w:y="1"/>
              <w:shd w:val="clear" w:color="auto" w:fill="auto"/>
              <w:spacing w:after="0" w:line="270" w:lineRule="exact"/>
              <w:ind w:firstLine="0"/>
            </w:pPr>
            <w:r>
              <w:rPr>
                <w:rStyle w:val="22"/>
              </w:rPr>
              <w:t>8</w:t>
            </w:r>
          </w:p>
        </w:tc>
        <w:tc>
          <w:tcPr>
            <w:tcW w:w="1080" w:type="dxa"/>
            <w:tcBorders>
              <w:top w:val="single" w:sz="4" w:space="0" w:color="auto"/>
              <w:left w:val="single" w:sz="4" w:space="0" w:color="auto"/>
              <w:right w:val="single" w:sz="4" w:space="0" w:color="auto"/>
            </w:tcBorders>
            <w:shd w:val="clear" w:color="auto" w:fill="FFFFFF"/>
          </w:tcPr>
          <w:p w14:paraId="251F54EA" w14:textId="77777777" w:rsidR="001932DE" w:rsidRDefault="001932DE">
            <w:pPr>
              <w:pStyle w:val="3"/>
              <w:framePr w:w="9682" w:wrap="notBeside" w:vAnchor="text" w:hAnchor="text" w:xAlign="center" w:y="1"/>
              <w:shd w:val="clear" w:color="auto" w:fill="auto"/>
              <w:spacing w:after="0" w:line="270" w:lineRule="exact"/>
              <w:ind w:firstLine="0"/>
            </w:pPr>
            <w:r>
              <w:rPr>
                <w:rStyle w:val="22"/>
              </w:rPr>
              <w:t>9</w:t>
            </w:r>
          </w:p>
        </w:tc>
      </w:tr>
      <w:tr w:rsidR="001932DE" w14:paraId="7F3B9B23" w14:textId="77777777">
        <w:trPr>
          <w:trHeight w:hRule="exact" w:val="542"/>
          <w:jc w:val="center"/>
        </w:trPr>
        <w:tc>
          <w:tcPr>
            <w:tcW w:w="1080" w:type="dxa"/>
            <w:tcBorders>
              <w:top w:val="single" w:sz="4" w:space="0" w:color="auto"/>
              <w:left w:val="single" w:sz="4" w:space="0" w:color="auto"/>
              <w:bottom w:val="single" w:sz="4" w:space="0" w:color="auto"/>
            </w:tcBorders>
            <w:shd w:val="clear" w:color="auto" w:fill="FFFFFF"/>
          </w:tcPr>
          <w:p w14:paraId="080E6D9D"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2C8FE63F"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2780B9EF"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1069BE66" w14:textId="77777777" w:rsidR="001932DE" w:rsidRDefault="001932DE">
            <w:pPr>
              <w:framePr w:w="968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14:paraId="43BA07DA"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52CC03E5"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77BE4FE4" w14:textId="77777777" w:rsidR="001932DE" w:rsidRDefault="001932DE">
            <w:pPr>
              <w:framePr w:w="9682"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14:paraId="5B0BC6A7" w14:textId="77777777" w:rsidR="001932DE" w:rsidRDefault="001932DE">
            <w:pPr>
              <w:framePr w:w="9682"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DD0D300" w14:textId="77777777" w:rsidR="001932DE" w:rsidRDefault="001932DE">
            <w:pPr>
              <w:framePr w:w="9682" w:wrap="notBeside" w:vAnchor="text" w:hAnchor="text" w:xAlign="center" w:y="1"/>
              <w:rPr>
                <w:sz w:val="10"/>
                <w:szCs w:val="10"/>
              </w:rPr>
            </w:pPr>
          </w:p>
        </w:tc>
      </w:tr>
    </w:tbl>
    <w:p w14:paraId="2CBB7C89" w14:textId="77777777" w:rsidR="001932DE" w:rsidRDefault="001932DE">
      <w:pPr>
        <w:spacing w:line="240" w:lineRule="exact"/>
        <w:rPr>
          <w:sz w:val="2"/>
          <w:szCs w:val="2"/>
        </w:rPr>
      </w:pPr>
    </w:p>
    <w:p w14:paraId="2FA5601F" w14:textId="77777777" w:rsidR="001932DE" w:rsidRDefault="001932DE">
      <w:pPr>
        <w:pStyle w:val="13"/>
        <w:framePr w:w="9845" w:wrap="notBeside" w:vAnchor="text" w:hAnchor="text" w:xAlign="center" w:y="1"/>
        <w:shd w:val="clear" w:color="auto" w:fill="auto"/>
        <w:spacing w:after="0" w:line="326" w:lineRule="exact"/>
        <w:jc w:val="left"/>
      </w:pPr>
      <w:r>
        <w:t>Завдання 6. У таблицях 21-23 наведіть приклади і дайте характеристику за стустурою флори, рослинності та рослинних ресурсів</w:t>
      </w:r>
    </w:p>
    <w:p w14:paraId="7665629F" w14:textId="77777777" w:rsidR="001932DE" w:rsidRDefault="001932DE">
      <w:pPr>
        <w:pStyle w:val="13"/>
        <w:framePr w:w="9845" w:wrap="notBeside" w:vAnchor="text" w:hAnchor="text" w:xAlign="center" w:y="1"/>
        <w:shd w:val="clear" w:color="auto" w:fill="auto"/>
        <w:spacing w:after="0" w:line="326" w:lineRule="exact"/>
      </w:pPr>
      <w:r>
        <w:t>Таблиця 21</w:t>
      </w:r>
    </w:p>
    <w:p w14:paraId="2A85540A" w14:textId="77777777" w:rsidR="001932DE" w:rsidRDefault="001932DE">
      <w:pPr>
        <w:pStyle w:val="13"/>
        <w:framePr w:w="9845" w:wrap="notBeside" w:vAnchor="text" w:hAnchor="text" w:xAlign="center" w:y="1"/>
        <w:shd w:val="clear" w:color="auto" w:fill="auto"/>
        <w:tabs>
          <w:tab w:val="left" w:leader="underscore" w:pos="4315"/>
          <w:tab w:val="left" w:leader="underscore" w:pos="9744"/>
        </w:tabs>
        <w:spacing w:after="0" w:line="326" w:lineRule="exact"/>
        <w:jc w:val="left"/>
      </w:pPr>
      <w:r>
        <w:tab/>
      </w:r>
      <w:r>
        <w:rPr>
          <w:rStyle w:val="a9"/>
        </w:rPr>
        <w:t>Флора Поділля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818"/>
        <w:gridCol w:w="3058"/>
        <w:gridCol w:w="3970"/>
      </w:tblGrid>
      <w:tr w:rsidR="001932DE" w14:paraId="76CAB0E1" w14:textId="77777777">
        <w:trPr>
          <w:trHeight w:hRule="exact" w:val="365"/>
          <w:jc w:val="center"/>
        </w:trPr>
        <w:tc>
          <w:tcPr>
            <w:tcW w:w="2818" w:type="dxa"/>
            <w:tcBorders>
              <w:top w:val="single" w:sz="4" w:space="0" w:color="auto"/>
              <w:left w:val="single" w:sz="4" w:space="0" w:color="auto"/>
            </w:tcBorders>
            <w:shd w:val="clear" w:color="auto" w:fill="FFFFFF"/>
          </w:tcPr>
          <w:p w14:paraId="57F5DB39"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Флора Поділля</w:t>
            </w:r>
          </w:p>
        </w:tc>
        <w:tc>
          <w:tcPr>
            <w:tcW w:w="3058" w:type="dxa"/>
            <w:tcBorders>
              <w:top w:val="single" w:sz="4" w:space="0" w:color="auto"/>
              <w:left w:val="single" w:sz="4" w:space="0" w:color="auto"/>
            </w:tcBorders>
            <w:shd w:val="clear" w:color="auto" w:fill="FFFFFF"/>
          </w:tcPr>
          <w:p w14:paraId="0DE80083"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Представники</w:t>
            </w:r>
          </w:p>
        </w:tc>
        <w:tc>
          <w:tcPr>
            <w:tcW w:w="3970" w:type="dxa"/>
            <w:tcBorders>
              <w:top w:val="single" w:sz="4" w:space="0" w:color="auto"/>
              <w:left w:val="single" w:sz="4" w:space="0" w:color="auto"/>
              <w:right w:val="single" w:sz="4" w:space="0" w:color="auto"/>
            </w:tcBorders>
            <w:shd w:val="clear" w:color="auto" w:fill="FFFFFF"/>
          </w:tcPr>
          <w:p w14:paraId="18685D29" w14:textId="77777777" w:rsidR="001932DE" w:rsidRDefault="001932DE">
            <w:pPr>
              <w:pStyle w:val="3"/>
              <w:framePr w:w="9845" w:wrap="notBeside" w:vAnchor="text" w:hAnchor="text" w:xAlign="center" w:y="1"/>
              <w:shd w:val="clear" w:color="auto" w:fill="auto"/>
              <w:spacing w:after="0" w:line="270" w:lineRule="exact"/>
              <w:ind w:left="260" w:firstLine="0"/>
              <w:jc w:val="left"/>
            </w:pPr>
            <w:r>
              <w:rPr>
                <w:rStyle w:val="22"/>
              </w:rPr>
              <w:t>Характеристика одного виду</w:t>
            </w:r>
          </w:p>
        </w:tc>
      </w:tr>
      <w:tr w:rsidR="001932DE" w14:paraId="3063D588" w14:textId="77777777">
        <w:trPr>
          <w:trHeight w:hRule="exact" w:val="374"/>
          <w:jc w:val="center"/>
        </w:trPr>
        <w:tc>
          <w:tcPr>
            <w:tcW w:w="2818" w:type="dxa"/>
            <w:tcBorders>
              <w:top w:val="single" w:sz="4" w:space="0" w:color="auto"/>
              <w:left w:val="single" w:sz="4" w:space="0" w:color="auto"/>
            </w:tcBorders>
            <w:shd w:val="clear" w:color="auto" w:fill="FFFFFF"/>
          </w:tcPr>
          <w:p w14:paraId="58F09069"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Судинні</w:t>
            </w:r>
          </w:p>
        </w:tc>
        <w:tc>
          <w:tcPr>
            <w:tcW w:w="3058" w:type="dxa"/>
            <w:tcBorders>
              <w:top w:val="single" w:sz="4" w:space="0" w:color="auto"/>
              <w:left w:val="single" w:sz="4" w:space="0" w:color="auto"/>
            </w:tcBorders>
            <w:shd w:val="clear" w:color="auto" w:fill="FFFFFF"/>
          </w:tcPr>
          <w:p w14:paraId="1FE102E8"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1639544D" w14:textId="77777777" w:rsidR="001932DE" w:rsidRDefault="001932DE">
            <w:pPr>
              <w:framePr w:w="9845" w:wrap="notBeside" w:vAnchor="text" w:hAnchor="text" w:xAlign="center" w:y="1"/>
              <w:rPr>
                <w:sz w:val="10"/>
                <w:szCs w:val="10"/>
              </w:rPr>
            </w:pPr>
          </w:p>
        </w:tc>
      </w:tr>
      <w:tr w:rsidR="001932DE" w14:paraId="64DC0503" w14:textId="77777777">
        <w:trPr>
          <w:trHeight w:hRule="exact" w:val="360"/>
          <w:jc w:val="center"/>
        </w:trPr>
        <w:tc>
          <w:tcPr>
            <w:tcW w:w="2818" w:type="dxa"/>
            <w:tcBorders>
              <w:top w:val="single" w:sz="4" w:space="0" w:color="auto"/>
              <w:left w:val="single" w:sz="4" w:space="0" w:color="auto"/>
            </w:tcBorders>
            <w:shd w:val="clear" w:color="auto" w:fill="FFFFFF"/>
          </w:tcPr>
          <w:p w14:paraId="010387CB"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Мохоподібні</w:t>
            </w:r>
          </w:p>
        </w:tc>
        <w:tc>
          <w:tcPr>
            <w:tcW w:w="3058" w:type="dxa"/>
            <w:tcBorders>
              <w:top w:val="single" w:sz="4" w:space="0" w:color="auto"/>
              <w:left w:val="single" w:sz="4" w:space="0" w:color="auto"/>
            </w:tcBorders>
            <w:shd w:val="clear" w:color="auto" w:fill="FFFFFF"/>
          </w:tcPr>
          <w:p w14:paraId="7F7D31DC"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00EED131" w14:textId="77777777" w:rsidR="001932DE" w:rsidRDefault="001932DE">
            <w:pPr>
              <w:framePr w:w="9845" w:wrap="notBeside" w:vAnchor="text" w:hAnchor="text" w:xAlign="center" w:y="1"/>
              <w:rPr>
                <w:sz w:val="10"/>
                <w:szCs w:val="10"/>
              </w:rPr>
            </w:pPr>
          </w:p>
        </w:tc>
      </w:tr>
      <w:tr w:rsidR="001932DE" w14:paraId="1C12DFAA" w14:textId="77777777">
        <w:trPr>
          <w:trHeight w:hRule="exact" w:val="360"/>
          <w:jc w:val="center"/>
        </w:trPr>
        <w:tc>
          <w:tcPr>
            <w:tcW w:w="2818" w:type="dxa"/>
            <w:tcBorders>
              <w:top w:val="single" w:sz="4" w:space="0" w:color="auto"/>
              <w:left w:val="single" w:sz="4" w:space="0" w:color="auto"/>
            </w:tcBorders>
            <w:shd w:val="clear" w:color="auto" w:fill="FFFFFF"/>
          </w:tcPr>
          <w:p w14:paraId="67B9377A"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Лишайники</w:t>
            </w:r>
          </w:p>
        </w:tc>
        <w:tc>
          <w:tcPr>
            <w:tcW w:w="3058" w:type="dxa"/>
            <w:tcBorders>
              <w:top w:val="single" w:sz="4" w:space="0" w:color="auto"/>
              <w:left w:val="single" w:sz="4" w:space="0" w:color="auto"/>
            </w:tcBorders>
            <w:shd w:val="clear" w:color="auto" w:fill="FFFFFF"/>
          </w:tcPr>
          <w:p w14:paraId="4792447F"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515A9BAB" w14:textId="77777777" w:rsidR="001932DE" w:rsidRDefault="001932DE">
            <w:pPr>
              <w:framePr w:w="9845" w:wrap="notBeside" w:vAnchor="text" w:hAnchor="text" w:xAlign="center" w:y="1"/>
              <w:rPr>
                <w:sz w:val="10"/>
                <w:szCs w:val="10"/>
              </w:rPr>
            </w:pPr>
          </w:p>
        </w:tc>
      </w:tr>
      <w:tr w:rsidR="001932DE" w14:paraId="1CA44258" w14:textId="77777777">
        <w:trPr>
          <w:trHeight w:hRule="exact" w:val="374"/>
          <w:jc w:val="center"/>
        </w:trPr>
        <w:tc>
          <w:tcPr>
            <w:tcW w:w="2818" w:type="dxa"/>
            <w:tcBorders>
              <w:top w:val="single" w:sz="4" w:space="0" w:color="auto"/>
              <w:left w:val="single" w:sz="4" w:space="0" w:color="auto"/>
            </w:tcBorders>
            <w:shd w:val="clear" w:color="auto" w:fill="FFFFFF"/>
          </w:tcPr>
          <w:p w14:paraId="1B1B4FDB"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Водорості</w:t>
            </w:r>
          </w:p>
        </w:tc>
        <w:tc>
          <w:tcPr>
            <w:tcW w:w="3058" w:type="dxa"/>
            <w:tcBorders>
              <w:top w:val="single" w:sz="4" w:space="0" w:color="auto"/>
              <w:left w:val="single" w:sz="4" w:space="0" w:color="auto"/>
            </w:tcBorders>
            <w:shd w:val="clear" w:color="auto" w:fill="FFFFFF"/>
          </w:tcPr>
          <w:p w14:paraId="01D348E6"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right w:val="single" w:sz="4" w:space="0" w:color="auto"/>
            </w:tcBorders>
            <w:shd w:val="clear" w:color="auto" w:fill="FFFFFF"/>
          </w:tcPr>
          <w:p w14:paraId="21A045D8" w14:textId="77777777" w:rsidR="001932DE" w:rsidRDefault="001932DE">
            <w:pPr>
              <w:framePr w:w="9845" w:wrap="notBeside" w:vAnchor="text" w:hAnchor="text" w:xAlign="center" w:y="1"/>
              <w:rPr>
                <w:sz w:val="10"/>
                <w:szCs w:val="10"/>
              </w:rPr>
            </w:pPr>
          </w:p>
        </w:tc>
      </w:tr>
      <w:tr w:rsidR="001932DE" w14:paraId="6168E220" w14:textId="77777777">
        <w:trPr>
          <w:trHeight w:hRule="exact" w:val="389"/>
          <w:jc w:val="center"/>
        </w:trPr>
        <w:tc>
          <w:tcPr>
            <w:tcW w:w="2818" w:type="dxa"/>
            <w:tcBorders>
              <w:top w:val="single" w:sz="4" w:space="0" w:color="auto"/>
              <w:left w:val="single" w:sz="4" w:space="0" w:color="auto"/>
              <w:bottom w:val="single" w:sz="4" w:space="0" w:color="auto"/>
            </w:tcBorders>
            <w:shd w:val="clear" w:color="auto" w:fill="FFFFFF"/>
          </w:tcPr>
          <w:p w14:paraId="6491F066"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Гриби</w:t>
            </w:r>
          </w:p>
        </w:tc>
        <w:tc>
          <w:tcPr>
            <w:tcW w:w="3058" w:type="dxa"/>
            <w:tcBorders>
              <w:top w:val="single" w:sz="4" w:space="0" w:color="auto"/>
              <w:left w:val="single" w:sz="4" w:space="0" w:color="auto"/>
              <w:bottom w:val="single" w:sz="4" w:space="0" w:color="auto"/>
            </w:tcBorders>
            <w:shd w:val="clear" w:color="auto" w:fill="FFFFFF"/>
          </w:tcPr>
          <w:p w14:paraId="4DC06F5E" w14:textId="77777777" w:rsidR="001932DE" w:rsidRDefault="001932DE">
            <w:pPr>
              <w:framePr w:w="9845" w:wrap="notBeside" w:vAnchor="text" w:hAnchor="text" w:xAlign="center" w:y="1"/>
              <w:rPr>
                <w:sz w:val="10"/>
                <w:szCs w:val="10"/>
              </w:rPr>
            </w:pPr>
          </w:p>
        </w:tc>
        <w:tc>
          <w:tcPr>
            <w:tcW w:w="3970" w:type="dxa"/>
            <w:tcBorders>
              <w:top w:val="single" w:sz="4" w:space="0" w:color="auto"/>
              <w:left w:val="single" w:sz="4" w:space="0" w:color="auto"/>
              <w:bottom w:val="single" w:sz="4" w:space="0" w:color="auto"/>
              <w:right w:val="single" w:sz="4" w:space="0" w:color="auto"/>
            </w:tcBorders>
            <w:shd w:val="clear" w:color="auto" w:fill="FFFFFF"/>
          </w:tcPr>
          <w:p w14:paraId="6A7D3BB8" w14:textId="77777777" w:rsidR="001932DE" w:rsidRDefault="001932DE">
            <w:pPr>
              <w:framePr w:w="9845" w:wrap="notBeside" w:vAnchor="text" w:hAnchor="text" w:xAlign="center" w:y="1"/>
              <w:rPr>
                <w:sz w:val="10"/>
                <w:szCs w:val="10"/>
              </w:rPr>
            </w:pPr>
          </w:p>
        </w:tc>
      </w:tr>
    </w:tbl>
    <w:p w14:paraId="0FB7CF21" w14:textId="77777777" w:rsidR="001932DE" w:rsidRDefault="001932DE">
      <w:pPr>
        <w:pStyle w:val="13"/>
        <w:framePr w:w="9845" w:wrap="notBeside" w:vAnchor="text" w:hAnchor="text" w:xAlign="center" w:y="1"/>
        <w:shd w:val="clear" w:color="auto" w:fill="auto"/>
        <w:spacing w:after="0" w:line="270" w:lineRule="exact"/>
        <w:jc w:val="left"/>
      </w:pPr>
      <w:r>
        <w:t>Таблиця 22</w:t>
      </w:r>
    </w:p>
    <w:p w14:paraId="1991CEE0" w14:textId="77777777" w:rsidR="001932DE" w:rsidRDefault="001932DE">
      <w:pPr>
        <w:spacing w:line="60" w:lineRule="exact"/>
        <w:rPr>
          <w:sz w:val="2"/>
          <w:szCs w:val="2"/>
        </w:rPr>
      </w:pPr>
    </w:p>
    <w:p w14:paraId="09BA2F76" w14:textId="77777777" w:rsidR="001932DE" w:rsidRDefault="001932DE">
      <w:pPr>
        <w:pStyle w:val="13"/>
        <w:framePr w:w="9845" w:wrap="notBeside" w:vAnchor="text" w:hAnchor="text" w:xAlign="center" w:y="1"/>
        <w:shd w:val="clear" w:color="auto" w:fill="auto"/>
        <w:spacing w:after="0" w:line="270" w:lineRule="exact"/>
        <w:jc w:val="left"/>
      </w:pPr>
      <w:r>
        <w:lastRenderedPageBreak/>
        <w:t>Рослинність Поділля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3312"/>
        <w:gridCol w:w="3211"/>
      </w:tblGrid>
      <w:tr w:rsidR="001932DE" w14:paraId="49194B26" w14:textId="77777777">
        <w:trPr>
          <w:trHeight w:hRule="exact" w:val="341"/>
          <w:jc w:val="center"/>
        </w:trPr>
        <w:tc>
          <w:tcPr>
            <w:tcW w:w="3322" w:type="dxa"/>
            <w:tcBorders>
              <w:top w:val="single" w:sz="4" w:space="0" w:color="auto"/>
              <w:left w:val="single" w:sz="4" w:space="0" w:color="auto"/>
            </w:tcBorders>
            <w:shd w:val="clear" w:color="auto" w:fill="FFFFFF"/>
          </w:tcPr>
          <w:p w14:paraId="46BB6B4D" w14:textId="77777777" w:rsidR="001932DE" w:rsidRDefault="001932DE">
            <w:pPr>
              <w:pStyle w:val="3"/>
              <w:framePr w:w="9845" w:wrap="notBeside" w:vAnchor="text" w:hAnchor="text" w:xAlign="center" w:y="1"/>
              <w:shd w:val="clear" w:color="auto" w:fill="auto"/>
              <w:spacing w:after="0" w:line="270" w:lineRule="exact"/>
              <w:ind w:firstLine="0"/>
            </w:pPr>
            <w:r>
              <w:rPr>
                <w:rStyle w:val="22"/>
              </w:rPr>
              <w:t>Рослинність Поділля</w:t>
            </w:r>
          </w:p>
        </w:tc>
        <w:tc>
          <w:tcPr>
            <w:tcW w:w="3312" w:type="dxa"/>
            <w:tcBorders>
              <w:top w:val="single" w:sz="4" w:space="0" w:color="auto"/>
              <w:left w:val="single" w:sz="4" w:space="0" w:color="auto"/>
            </w:tcBorders>
            <w:shd w:val="clear" w:color="auto" w:fill="FFFFFF"/>
          </w:tcPr>
          <w:p w14:paraId="1F1053F9" w14:textId="77777777" w:rsidR="001932DE" w:rsidRDefault="001932DE">
            <w:pPr>
              <w:pStyle w:val="3"/>
              <w:framePr w:w="9845" w:wrap="notBeside" w:vAnchor="text" w:hAnchor="text" w:xAlign="center" w:y="1"/>
              <w:shd w:val="clear" w:color="auto" w:fill="auto"/>
              <w:spacing w:after="0" w:line="270" w:lineRule="exact"/>
              <w:ind w:firstLine="0"/>
            </w:pPr>
            <w:r>
              <w:rPr>
                <w:rStyle w:val="22"/>
              </w:rPr>
              <w:t>Представники</w:t>
            </w:r>
          </w:p>
        </w:tc>
        <w:tc>
          <w:tcPr>
            <w:tcW w:w="3211" w:type="dxa"/>
            <w:tcBorders>
              <w:top w:val="single" w:sz="4" w:space="0" w:color="auto"/>
              <w:left w:val="single" w:sz="4" w:space="0" w:color="auto"/>
              <w:right w:val="single" w:sz="4" w:space="0" w:color="auto"/>
            </w:tcBorders>
            <w:shd w:val="clear" w:color="auto" w:fill="FFFFFF"/>
          </w:tcPr>
          <w:p w14:paraId="5072399E" w14:textId="77777777" w:rsidR="001932DE" w:rsidRDefault="001932DE">
            <w:pPr>
              <w:pStyle w:val="3"/>
              <w:framePr w:w="9845" w:wrap="notBeside" w:vAnchor="text" w:hAnchor="text" w:xAlign="center" w:y="1"/>
              <w:shd w:val="clear" w:color="auto" w:fill="auto"/>
              <w:spacing w:after="0" w:line="270" w:lineRule="exact"/>
              <w:ind w:right="120" w:firstLine="0"/>
              <w:jc w:val="right"/>
            </w:pPr>
            <w:r>
              <w:rPr>
                <w:rStyle w:val="22"/>
              </w:rPr>
              <w:t>Характеристика видів</w:t>
            </w:r>
          </w:p>
        </w:tc>
      </w:tr>
      <w:tr w:rsidR="001932DE" w14:paraId="7A5271ED" w14:textId="77777777">
        <w:trPr>
          <w:trHeight w:hRule="exact" w:val="336"/>
          <w:jc w:val="center"/>
        </w:trPr>
        <w:tc>
          <w:tcPr>
            <w:tcW w:w="3322" w:type="dxa"/>
            <w:tcBorders>
              <w:top w:val="single" w:sz="4" w:space="0" w:color="auto"/>
              <w:left w:val="single" w:sz="4" w:space="0" w:color="auto"/>
            </w:tcBorders>
            <w:shd w:val="clear" w:color="auto" w:fill="FFFFFF"/>
          </w:tcPr>
          <w:p w14:paraId="6A64C818"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Лісова</w:t>
            </w:r>
          </w:p>
        </w:tc>
        <w:tc>
          <w:tcPr>
            <w:tcW w:w="3312" w:type="dxa"/>
            <w:tcBorders>
              <w:top w:val="single" w:sz="4" w:space="0" w:color="auto"/>
              <w:left w:val="single" w:sz="4" w:space="0" w:color="auto"/>
            </w:tcBorders>
            <w:shd w:val="clear" w:color="auto" w:fill="FFFFFF"/>
          </w:tcPr>
          <w:p w14:paraId="375D320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0D546925" w14:textId="77777777" w:rsidR="001932DE" w:rsidRDefault="001932DE">
            <w:pPr>
              <w:framePr w:w="9845" w:wrap="notBeside" w:vAnchor="text" w:hAnchor="text" w:xAlign="center" w:y="1"/>
              <w:rPr>
                <w:sz w:val="10"/>
                <w:szCs w:val="10"/>
              </w:rPr>
            </w:pPr>
          </w:p>
        </w:tc>
      </w:tr>
      <w:tr w:rsidR="001932DE" w14:paraId="646F2A72" w14:textId="77777777">
        <w:trPr>
          <w:trHeight w:hRule="exact" w:val="336"/>
          <w:jc w:val="center"/>
        </w:trPr>
        <w:tc>
          <w:tcPr>
            <w:tcW w:w="3322" w:type="dxa"/>
            <w:tcBorders>
              <w:top w:val="single" w:sz="4" w:space="0" w:color="auto"/>
              <w:left w:val="single" w:sz="4" w:space="0" w:color="auto"/>
            </w:tcBorders>
            <w:shd w:val="clear" w:color="auto" w:fill="FFFFFF"/>
          </w:tcPr>
          <w:p w14:paraId="47E987DC"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Чагарникова</w:t>
            </w:r>
          </w:p>
        </w:tc>
        <w:tc>
          <w:tcPr>
            <w:tcW w:w="3312" w:type="dxa"/>
            <w:tcBorders>
              <w:top w:val="single" w:sz="4" w:space="0" w:color="auto"/>
              <w:left w:val="single" w:sz="4" w:space="0" w:color="auto"/>
            </w:tcBorders>
            <w:shd w:val="clear" w:color="auto" w:fill="FFFFFF"/>
          </w:tcPr>
          <w:p w14:paraId="650DD90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5F4B3CFA" w14:textId="77777777" w:rsidR="001932DE" w:rsidRDefault="001932DE">
            <w:pPr>
              <w:framePr w:w="9845" w:wrap="notBeside" w:vAnchor="text" w:hAnchor="text" w:xAlign="center" w:y="1"/>
              <w:rPr>
                <w:sz w:val="10"/>
                <w:szCs w:val="10"/>
              </w:rPr>
            </w:pPr>
          </w:p>
        </w:tc>
      </w:tr>
      <w:tr w:rsidR="001932DE" w14:paraId="58CD7F91" w14:textId="77777777">
        <w:trPr>
          <w:trHeight w:hRule="exact" w:val="336"/>
          <w:jc w:val="center"/>
        </w:trPr>
        <w:tc>
          <w:tcPr>
            <w:tcW w:w="3322" w:type="dxa"/>
            <w:tcBorders>
              <w:top w:val="single" w:sz="4" w:space="0" w:color="auto"/>
              <w:left w:val="single" w:sz="4" w:space="0" w:color="auto"/>
            </w:tcBorders>
            <w:shd w:val="clear" w:color="auto" w:fill="FFFFFF"/>
          </w:tcPr>
          <w:p w14:paraId="17BC3946"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Степова</w:t>
            </w:r>
          </w:p>
        </w:tc>
        <w:tc>
          <w:tcPr>
            <w:tcW w:w="3312" w:type="dxa"/>
            <w:tcBorders>
              <w:top w:val="single" w:sz="4" w:space="0" w:color="auto"/>
              <w:left w:val="single" w:sz="4" w:space="0" w:color="auto"/>
            </w:tcBorders>
            <w:shd w:val="clear" w:color="auto" w:fill="FFFFFF"/>
          </w:tcPr>
          <w:p w14:paraId="2AEDEE7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04E17837" w14:textId="77777777" w:rsidR="001932DE" w:rsidRDefault="001932DE">
            <w:pPr>
              <w:framePr w:w="9845" w:wrap="notBeside" w:vAnchor="text" w:hAnchor="text" w:xAlign="center" w:y="1"/>
              <w:rPr>
                <w:sz w:val="10"/>
                <w:szCs w:val="10"/>
              </w:rPr>
            </w:pPr>
          </w:p>
        </w:tc>
      </w:tr>
      <w:tr w:rsidR="001932DE" w14:paraId="48A08D82" w14:textId="77777777">
        <w:trPr>
          <w:trHeight w:hRule="exact" w:val="341"/>
          <w:jc w:val="center"/>
        </w:trPr>
        <w:tc>
          <w:tcPr>
            <w:tcW w:w="3322" w:type="dxa"/>
            <w:tcBorders>
              <w:top w:val="single" w:sz="4" w:space="0" w:color="auto"/>
              <w:left w:val="single" w:sz="4" w:space="0" w:color="auto"/>
            </w:tcBorders>
            <w:shd w:val="clear" w:color="auto" w:fill="FFFFFF"/>
          </w:tcPr>
          <w:p w14:paraId="5EA3B03F"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Лучна</w:t>
            </w:r>
          </w:p>
        </w:tc>
        <w:tc>
          <w:tcPr>
            <w:tcW w:w="3312" w:type="dxa"/>
            <w:tcBorders>
              <w:top w:val="single" w:sz="4" w:space="0" w:color="auto"/>
              <w:left w:val="single" w:sz="4" w:space="0" w:color="auto"/>
            </w:tcBorders>
            <w:shd w:val="clear" w:color="auto" w:fill="FFFFFF"/>
          </w:tcPr>
          <w:p w14:paraId="48AD412B"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39A9F81F" w14:textId="77777777" w:rsidR="001932DE" w:rsidRDefault="001932DE">
            <w:pPr>
              <w:framePr w:w="9845" w:wrap="notBeside" w:vAnchor="text" w:hAnchor="text" w:xAlign="center" w:y="1"/>
              <w:rPr>
                <w:sz w:val="10"/>
                <w:szCs w:val="10"/>
              </w:rPr>
            </w:pPr>
          </w:p>
        </w:tc>
      </w:tr>
      <w:tr w:rsidR="001932DE" w14:paraId="180F71B2" w14:textId="77777777">
        <w:trPr>
          <w:trHeight w:hRule="exact" w:val="336"/>
          <w:jc w:val="center"/>
        </w:trPr>
        <w:tc>
          <w:tcPr>
            <w:tcW w:w="3322" w:type="dxa"/>
            <w:tcBorders>
              <w:top w:val="single" w:sz="4" w:space="0" w:color="auto"/>
              <w:left w:val="single" w:sz="4" w:space="0" w:color="auto"/>
            </w:tcBorders>
            <w:shd w:val="clear" w:color="auto" w:fill="FFFFFF"/>
          </w:tcPr>
          <w:p w14:paraId="5261A2AC"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Болотна</w:t>
            </w:r>
          </w:p>
        </w:tc>
        <w:tc>
          <w:tcPr>
            <w:tcW w:w="3312" w:type="dxa"/>
            <w:tcBorders>
              <w:top w:val="single" w:sz="4" w:space="0" w:color="auto"/>
              <w:left w:val="single" w:sz="4" w:space="0" w:color="auto"/>
            </w:tcBorders>
            <w:shd w:val="clear" w:color="auto" w:fill="FFFFFF"/>
          </w:tcPr>
          <w:p w14:paraId="06AA7049"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53A26527" w14:textId="77777777" w:rsidR="001932DE" w:rsidRDefault="001932DE">
            <w:pPr>
              <w:framePr w:w="9845" w:wrap="notBeside" w:vAnchor="text" w:hAnchor="text" w:xAlign="center" w:y="1"/>
              <w:rPr>
                <w:sz w:val="10"/>
                <w:szCs w:val="10"/>
              </w:rPr>
            </w:pPr>
          </w:p>
        </w:tc>
      </w:tr>
      <w:tr w:rsidR="001932DE" w14:paraId="1A1ED5A8" w14:textId="77777777">
        <w:trPr>
          <w:trHeight w:hRule="exact" w:val="336"/>
          <w:jc w:val="center"/>
        </w:trPr>
        <w:tc>
          <w:tcPr>
            <w:tcW w:w="3322" w:type="dxa"/>
            <w:tcBorders>
              <w:top w:val="single" w:sz="4" w:space="0" w:color="auto"/>
              <w:left w:val="single" w:sz="4" w:space="0" w:color="auto"/>
            </w:tcBorders>
            <w:shd w:val="clear" w:color="auto" w:fill="FFFFFF"/>
          </w:tcPr>
          <w:p w14:paraId="23897C0D"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Водна</w:t>
            </w:r>
          </w:p>
        </w:tc>
        <w:tc>
          <w:tcPr>
            <w:tcW w:w="3312" w:type="dxa"/>
            <w:tcBorders>
              <w:top w:val="single" w:sz="4" w:space="0" w:color="auto"/>
              <w:left w:val="single" w:sz="4" w:space="0" w:color="auto"/>
            </w:tcBorders>
            <w:shd w:val="clear" w:color="auto" w:fill="FFFFFF"/>
          </w:tcPr>
          <w:p w14:paraId="6C68D60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0CE72263" w14:textId="77777777" w:rsidR="001932DE" w:rsidRDefault="001932DE">
            <w:pPr>
              <w:framePr w:w="9845" w:wrap="notBeside" w:vAnchor="text" w:hAnchor="text" w:xAlign="center" w:y="1"/>
              <w:rPr>
                <w:sz w:val="10"/>
                <w:szCs w:val="10"/>
              </w:rPr>
            </w:pPr>
          </w:p>
        </w:tc>
      </w:tr>
      <w:tr w:rsidR="001932DE" w14:paraId="5C13A90E" w14:textId="77777777">
        <w:trPr>
          <w:trHeight w:hRule="exact" w:val="336"/>
          <w:jc w:val="center"/>
        </w:trPr>
        <w:tc>
          <w:tcPr>
            <w:tcW w:w="3322" w:type="dxa"/>
            <w:tcBorders>
              <w:top w:val="single" w:sz="4" w:space="0" w:color="auto"/>
              <w:left w:val="single" w:sz="4" w:space="0" w:color="auto"/>
            </w:tcBorders>
            <w:shd w:val="clear" w:color="auto" w:fill="FFFFFF"/>
          </w:tcPr>
          <w:p w14:paraId="2BF74F85"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Г алофітна</w:t>
            </w:r>
          </w:p>
        </w:tc>
        <w:tc>
          <w:tcPr>
            <w:tcW w:w="3312" w:type="dxa"/>
            <w:tcBorders>
              <w:top w:val="single" w:sz="4" w:space="0" w:color="auto"/>
              <w:left w:val="single" w:sz="4" w:space="0" w:color="auto"/>
            </w:tcBorders>
            <w:shd w:val="clear" w:color="auto" w:fill="FFFFFF"/>
          </w:tcPr>
          <w:p w14:paraId="49B271B7"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5DC14F7F" w14:textId="77777777" w:rsidR="001932DE" w:rsidRDefault="001932DE">
            <w:pPr>
              <w:framePr w:w="9845" w:wrap="notBeside" w:vAnchor="text" w:hAnchor="text" w:xAlign="center" w:y="1"/>
              <w:rPr>
                <w:sz w:val="10"/>
                <w:szCs w:val="10"/>
              </w:rPr>
            </w:pPr>
          </w:p>
        </w:tc>
      </w:tr>
      <w:tr w:rsidR="001932DE" w14:paraId="29E5DB90" w14:textId="77777777">
        <w:trPr>
          <w:trHeight w:hRule="exact" w:val="336"/>
          <w:jc w:val="center"/>
        </w:trPr>
        <w:tc>
          <w:tcPr>
            <w:tcW w:w="3322" w:type="dxa"/>
            <w:tcBorders>
              <w:top w:val="single" w:sz="4" w:space="0" w:color="auto"/>
              <w:left w:val="single" w:sz="4" w:space="0" w:color="auto"/>
            </w:tcBorders>
            <w:shd w:val="clear" w:color="auto" w:fill="FFFFFF"/>
          </w:tcPr>
          <w:p w14:paraId="794969D4"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Аридна</w:t>
            </w:r>
          </w:p>
        </w:tc>
        <w:tc>
          <w:tcPr>
            <w:tcW w:w="3312" w:type="dxa"/>
            <w:tcBorders>
              <w:top w:val="single" w:sz="4" w:space="0" w:color="auto"/>
              <w:left w:val="single" w:sz="4" w:space="0" w:color="auto"/>
            </w:tcBorders>
            <w:shd w:val="clear" w:color="auto" w:fill="FFFFFF"/>
          </w:tcPr>
          <w:p w14:paraId="106DF1DD"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right w:val="single" w:sz="4" w:space="0" w:color="auto"/>
            </w:tcBorders>
            <w:shd w:val="clear" w:color="auto" w:fill="FFFFFF"/>
          </w:tcPr>
          <w:p w14:paraId="64E46AE6" w14:textId="77777777" w:rsidR="001932DE" w:rsidRDefault="001932DE">
            <w:pPr>
              <w:framePr w:w="9845" w:wrap="notBeside" w:vAnchor="text" w:hAnchor="text" w:xAlign="center" w:y="1"/>
              <w:rPr>
                <w:sz w:val="10"/>
                <w:szCs w:val="10"/>
              </w:rPr>
            </w:pPr>
          </w:p>
        </w:tc>
      </w:tr>
      <w:tr w:rsidR="001932DE" w14:paraId="36A4FA1E" w14:textId="77777777">
        <w:trPr>
          <w:trHeight w:hRule="exact" w:val="346"/>
          <w:jc w:val="center"/>
        </w:trPr>
        <w:tc>
          <w:tcPr>
            <w:tcW w:w="3322" w:type="dxa"/>
            <w:tcBorders>
              <w:top w:val="single" w:sz="4" w:space="0" w:color="auto"/>
              <w:left w:val="single" w:sz="4" w:space="0" w:color="auto"/>
              <w:bottom w:val="single" w:sz="4" w:space="0" w:color="auto"/>
            </w:tcBorders>
            <w:shd w:val="clear" w:color="auto" w:fill="FFFFFF"/>
          </w:tcPr>
          <w:p w14:paraId="7224ED44" w14:textId="77777777" w:rsidR="001932DE" w:rsidRDefault="001932DE">
            <w:pPr>
              <w:pStyle w:val="3"/>
              <w:framePr w:w="9845" w:wrap="notBeside" w:vAnchor="text" w:hAnchor="text" w:xAlign="center" w:y="1"/>
              <w:shd w:val="clear" w:color="auto" w:fill="auto"/>
              <w:spacing w:after="0" w:line="270" w:lineRule="exact"/>
              <w:ind w:left="120" w:firstLine="0"/>
              <w:jc w:val="left"/>
            </w:pPr>
            <w:r>
              <w:rPr>
                <w:rStyle w:val="22"/>
              </w:rPr>
              <w:t>Синантропна</w:t>
            </w:r>
          </w:p>
        </w:tc>
        <w:tc>
          <w:tcPr>
            <w:tcW w:w="3312" w:type="dxa"/>
            <w:tcBorders>
              <w:top w:val="single" w:sz="4" w:space="0" w:color="auto"/>
              <w:left w:val="single" w:sz="4" w:space="0" w:color="auto"/>
              <w:bottom w:val="single" w:sz="4" w:space="0" w:color="auto"/>
            </w:tcBorders>
            <w:shd w:val="clear" w:color="auto" w:fill="FFFFFF"/>
          </w:tcPr>
          <w:p w14:paraId="0DAF2E43" w14:textId="77777777" w:rsidR="001932DE" w:rsidRDefault="001932DE">
            <w:pPr>
              <w:framePr w:w="9845" w:wrap="notBeside" w:vAnchor="text" w:hAnchor="text" w:xAlign="center" w:y="1"/>
              <w:rPr>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148E6AD4" w14:textId="77777777" w:rsidR="001932DE" w:rsidRDefault="001932DE">
            <w:pPr>
              <w:framePr w:w="9845" w:wrap="notBeside" w:vAnchor="text" w:hAnchor="text" w:xAlign="center" w:y="1"/>
              <w:rPr>
                <w:sz w:val="10"/>
                <w:szCs w:val="10"/>
              </w:rPr>
            </w:pPr>
          </w:p>
        </w:tc>
      </w:tr>
    </w:tbl>
    <w:p w14:paraId="721C2617" w14:textId="77777777" w:rsidR="001932DE" w:rsidRDefault="001932DE">
      <w:pPr>
        <w:rPr>
          <w:sz w:val="2"/>
          <w:szCs w:val="2"/>
        </w:rPr>
        <w:sectPr w:rsidR="001932DE">
          <w:pgSz w:w="11909" w:h="16838"/>
          <w:pgMar w:top="1219" w:right="1035" w:bottom="1449" w:left="1019" w:header="0" w:footer="3" w:gutter="0"/>
          <w:cols w:space="720"/>
          <w:noEndnote/>
          <w:docGrid w:linePitch="360"/>
        </w:sectPr>
      </w:pPr>
    </w:p>
    <w:p w14:paraId="3CEE2E5A" w14:textId="77777777" w:rsidR="001932DE" w:rsidRDefault="001932DE">
      <w:pPr>
        <w:pStyle w:val="13"/>
        <w:framePr w:w="9845" w:wrap="notBeside" w:vAnchor="text" w:hAnchor="text" w:xAlign="center" w:y="1"/>
        <w:shd w:val="clear" w:color="auto" w:fill="auto"/>
        <w:spacing w:after="0" w:line="270" w:lineRule="exact"/>
        <w:jc w:val="left"/>
      </w:pPr>
      <w:r>
        <w:rPr>
          <w:rStyle w:val="a9"/>
        </w:rPr>
        <w:lastRenderedPageBreak/>
        <w:t>Рослинні ресурси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3187"/>
        <w:gridCol w:w="3250"/>
      </w:tblGrid>
      <w:tr w:rsidR="001932DE" w14:paraId="34773B21" w14:textId="77777777">
        <w:trPr>
          <w:trHeight w:hRule="exact" w:val="802"/>
          <w:jc w:val="center"/>
        </w:trPr>
        <w:tc>
          <w:tcPr>
            <w:tcW w:w="3408" w:type="dxa"/>
            <w:tcBorders>
              <w:top w:val="single" w:sz="4" w:space="0" w:color="auto"/>
              <w:left w:val="single" w:sz="4" w:space="0" w:color="auto"/>
            </w:tcBorders>
            <w:shd w:val="clear" w:color="auto" w:fill="FFFFFF"/>
          </w:tcPr>
          <w:p w14:paraId="1874FF0D" w14:textId="77777777" w:rsidR="001932DE" w:rsidRDefault="001932DE">
            <w:pPr>
              <w:pStyle w:val="3"/>
              <w:framePr w:w="9845" w:wrap="notBeside" w:vAnchor="text" w:hAnchor="text" w:xAlign="center" w:y="1"/>
              <w:shd w:val="clear" w:color="auto" w:fill="auto"/>
              <w:spacing w:after="0" w:line="270" w:lineRule="exact"/>
              <w:ind w:right="260" w:firstLine="0"/>
              <w:jc w:val="right"/>
            </w:pPr>
            <w:r>
              <w:t>Рослинні ресурси</w:t>
            </w:r>
          </w:p>
        </w:tc>
        <w:tc>
          <w:tcPr>
            <w:tcW w:w="3187" w:type="dxa"/>
            <w:tcBorders>
              <w:top w:val="single" w:sz="4" w:space="0" w:color="auto"/>
              <w:left w:val="single" w:sz="4" w:space="0" w:color="auto"/>
            </w:tcBorders>
            <w:shd w:val="clear" w:color="auto" w:fill="FFFFFF"/>
          </w:tcPr>
          <w:p w14:paraId="5B694CB8" w14:textId="77777777" w:rsidR="001932DE" w:rsidRDefault="001932DE">
            <w:pPr>
              <w:pStyle w:val="3"/>
              <w:framePr w:w="9845" w:wrap="notBeside" w:vAnchor="text" w:hAnchor="text" w:xAlign="center" w:y="1"/>
              <w:shd w:val="clear" w:color="auto" w:fill="auto"/>
              <w:spacing w:after="0" w:line="270" w:lineRule="exact"/>
              <w:ind w:firstLine="0"/>
            </w:pPr>
            <w:r>
              <w:t>Представники</w:t>
            </w:r>
          </w:p>
        </w:tc>
        <w:tc>
          <w:tcPr>
            <w:tcW w:w="3250" w:type="dxa"/>
            <w:tcBorders>
              <w:top w:val="single" w:sz="4" w:space="0" w:color="auto"/>
              <w:left w:val="single" w:sz="4" w:space="0" w:color="auto"/>
              <w:right w:val="single" w:sz="4" w:space="0" w:color="auto"/>
            </w:tcBorders>
            <w:shd w:val="clear" w:color="auto" w:fill="FFFFFF"/>
          </w:tcPr>
          <w:p w14:paraId="71B1151E" w14:textId="77777777" w:rsidR="001932DE" w:rsidRDefault="001932DE">
            <w:pPr>
              <w:pStyle w:val="3"/>
              <w:framePr w:w="9845" w:wrap="notBeside" w:vAnchor="text" w:hAnchor="text" w:xAlign="center" w:y="1"/>
              <w:shd w:val="clear" w:color="auto" w:fill="auto"/>
              <w:spacing w:after="60" w:line="270" w:lineRule="exact"/>
              <w:ind w:firstLine="0"/>
            </w:pPr>
            <w:r>
              <w:t>Характеристика</w:t>
            </w:r>
          </w:p>
          <w:p w14:paraId="31841DC7" w14:textId="77777777" w:rsidR="001932DE" w:rsidRDefault="001932DE">
            <w:pPr>
              <w:pStyle w:val="3"/>
              <w:framePr w:w="9845" w:wrap="notBeside" w:vAnchor="text" w:hAnchor="text" w:xAlign="center" w:y="1"/>
              <w:shd w:val="clear" w:color="auto" w:fill="auto"/>
              <w:spacing w:before="60" w:after="0" w:line="270" w:lineRule="exact"/>
              <w:ind w:firstLine="0"/>
            </w:pPr>
            <w:r>
              <w:t>ресурсів</w:t>
            </w:r>
          </w:p>
        </w:tc>
      </w:tr>
      <w:tr w:rsidR="001932DE" w14:paraId="638AAAF9" w14:textId="77777777">
        <w:trPr>
          <w:trHeight w:hRule="exact" w:val="451"/>
          <w:jc w:val="center"/>
        </w:trPr>
        <w:tc>
          <w:tcPr>
            <w:tcW w:w="3408" w:type="dxa"/>
            <w:tcBorders>
              <w:top w:val="single" w:sz="4" w:space="0" w:color="auto"/>
              <w:left w:val="single" w:sz="4" w:space="0" w:color="auto"/>
            </w:tcBorders>
            <w:shd w:val="clear" w:color="auto" w:fill="FFFFFF"/>
          </w:tcPr>
          <w:p w14:paraId="5D2420AD" w14:textId="77777777" w:rsidR="001932DE" w:rsidRDefault="001932DE">
            <w:pPr>
              <w:pStyle w:val="3"/>
              <w:framePr w:w="9845" w:wrap="notBeside" w:vAnchor="text" w:hAnchor="text" w:xAlign="center" w:y="1"/>
              <w:shd w:val="clear" w:color="auto" w:fill="auto"/>
              <w:spacing w:after="0" w:line="270" w:lineRule="exact"/>
              <w:ind w:left="120" w:firstLine="0"/>
              <w:jc w:val="left"/>
            </w:pPr>
            <w:r>
              <w:t>Лікарські</w:t>
            </w:r>
          </w:p>
        </w:tc>
        <w:tc>
          <w:tcPr>
            <w:tcW w:w="3187" w:type="dxa"/>
            <w:tcBorders>
              <w:top w:val="single" w:sz="4" w:space="0" w:color="auto"/>
              <w:left w:val="single" w:sz="4" w:space="0" w:color="auto"/>
            </w:tcBorders>
            <w:shd w:val="clear" w:color="auto" w:fill="FFFFFF"/>
          </w:tcPr>
          <w:p w14:paraId="4E0675D2"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68E2E57C" w14:textId="77777777" w:rsidR="001932DE" w:rsidRDefault="001932DE">
            <w:pPr>
              <w:framePr w:w="9845" w:wrap="notBeside" w:vAnchor="text" w:hAnchor="text" w:xAlign="center" w:y="1"/>
              <w:rPr>
                <w:sz w:val="10"/>
                <w:szCs w:val="10"/>
              </w:rPr>
            </w:pPr>
          </w:p>
        </w:tc>
      </w:tr>
      <w:tr w:rsidR="001932DE" w14:paraId="35B1AEA2" w14:textId="77777777">
        <w:trPr>
          <w:trHeight w:hRule="exact" w:val="456"/>
          <w:jc w:val="center"/>
        </w:trPr>
        <w:tc>
          <w:tcPr>
            <w:tcW w:w="3408" w:type="dxa"/>
            <w:tcBorders>
              <w:top w:val="single" w:sz="4" w:space="0" w:color="auto"/>
              <w:left w:val="single" w:sz="4" w:space="0" w:color="auto"/>
            </w:tcBorders>
            <w:shd w:val="clear" w:color="auto" w:fill="FFFFFF"/>
          </w:tcPr>
          <w:p w14:paraId="59CE05FF" w14:textId="77777777" w:rsidR="001932DE" w:rsidRDefault="001932DE">
            <w:pPr>
              <w:pStyle w:val="3"/>
              <w:framePr w:w="9845" w:wrap="notBeside" w:vAnchor="text" w:hAnchor="text" w:xAlign="center" w:y="1"/>
              <w:shd w:val="clear" w:color="auto" w:fill="auto"/>
              <w:spacing w:after="0" w:line="270" w:lineRule="exact"/>
              <w:ind w:left="120" w:firstLine="0"/>
              <w:jc w:val="left"/>
            </w:pPr>
            <w:r>
              <w:t>Харчові</w:t>
            </w:r>
          </w:p>
        </w:tc>
        <w:tc>
          <w:tcPr>
            <w:tcW w:w="3187" w:type="dxa"/>
            <w:tcBorders>
              <w:top w:val="single" w:sz="4" w:space="0" w:color="auto"/>
              <w:left w:val="single" w:sz="4" w:space="0" w:color="auto"/>
            </w:tcBorders>
            <w:shd w:val="clear" w:color="auto" w:fill="FFFFFF"/>
          </w:tcPr>
          <w:p w14:paraId="4FC8E4EC"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6903110A" w14:textId="77777777" w:rsidR="001932DE" w:rsidRDefault="001932DE">
            <w:pPr>
              <w:framePr w:w="9845" w:wrap="notBeside" w:vAnchor="text" w:hAnchor="text" w:xAlign="center" w:y="1"/>
              <w:rPr>
                <w:sz w:val="10"/>
                <w:szCs w:val="10"/>
              </w:rPr>
            </w:pPr>
          </w:p>
        </w:tc>
      </w:tr>
      <w:tr w:rsidR="001932DE" w14:paraId="27C39423" w14:textId="77777777">
        <w:trPr>
          <w:trHeight w:hRule="exact" w:val="451"/>
          <w:jc w:val="center"/>
        </w:trPr>
        <w:tc>
          <w:tcPr>
            <w:tcW w:w="3408" w:type="dxa"/>
            <w:tcBorders>
              <w:top w:val="single" w:sz="4" w:space="0" w:color="auto"/>
              <w:left w:val="single" w:sz="4" w:space="0" w:color="auto"/>
            </w:tcBorders>
            <w:shd w:val="clear" w:color="auto" w:fill="FFFFFF"/>
          </w:tcPr>
          <w:p w14:paraId="7C855C4F"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Пряно-ароматичні</w:t>
            </w:r>
          </w:p>
        </w:tc>
        <w:tc>
          <w:tcPr>
            <w:tcW w:w="3187" w:type="dxa"/>
            <w:tcBorders>
              <w:top w:val="single" w:sz="4" w:space="0" w:color="auto"/>
              <w:left w:val="single" w:sz="4" w:space="0" w:color="auto"/>
            </w:tcBorders>
            <w:shd w:val="clear" w:color="auto" w:fill="FFFFFF"/>
          </w:tcPr>
          <w:p w14:paraId="23332C46"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7D3650B8" w14:textId="77777777" w:rsidR="001932DE" w:rsidRDefault="001932DE">
            <w:pPr>
              <w:framePr w:w="9845" w:wrap="notBeside" w:vAnchor="text" w:hAnchor="text" w:xAlign="center" w:y="1"/>
              <w:rPr>
                <w:sz w:val="10"/>
                <w:szCs w:val="10"/>
              </w:rPr>
            </w:pPr>
          </w:p>
        </w:tc>
      </w:tr>
      <w:tr w:rsidR="001932DE" w14:paraId="2E1ED511" w14:textId="77777777">
        <w:trPr>
          <w:trHeight w:hRule="exact" w:val="451"/>
          <w:jc w:val="center"/>
        </w:trPr>
        <w:tc>
          <w:tcPr>
            <w:tcW w:w="3408" w:type="dxa"/>
            <w:tcBorders>
              <w:top w:val="single" w:sz="4" w:space="0" w:color="auto"/>
              <w:left w:val="single" w:sz="4" w:space="0" w:color="auto"/>
            </w:tcBorders>
            <w:shd w:val="clear" w:color="auto" w:fill="FFFFFF"/>
          </w:tcPr>
          <w:p w14:paraId="1516CEC5" w14:textId="77777777" w:rsidR="001932DE" w:rsidRDefault="001932DE">
            <w:pPr>
              <w:pStyle w:val="3"/>
              <w:framePr w:w="9845" w:wrap="notBeside" w:vAnchor="text" w:hAnchor="text" w:xAlign="center" w:y="1"/>
              <w:shd w:val="clear" w:color="auto" w:fill="auto"/>
              <w:spacing w:after="0" w:line="270" w:lineRule="exact"/>
              <w:ind w:left="120" w:firstLine="0"/>
              <w:jc w:val="left"/>
            </w:pPr>
            <w:r>
              <w:t>Технічні</w:t>
            </w:r>
          </w:p>
        </w:tc>
        <w:tc>
          <w:tcPr>
            <w:tcW w:w="3187" w:type="dxa"/>
            <w:tcBorders>
              <w:top w:val="single" w:sz="4" w:space="0" w:color="auto"/>
              <w:left w:val="single" w:sz="4" w:space="0" w:color="auto"/>
            </w:tcBorders>
            <w:shd w:val="clear" w:color="auto" w:fill="FFFFFF"/>
          </w:tcPr>
          <w:p w14:paraId="27071D0E"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right w:val="single" w:sz="4" w:space="0" w:color="auto"/>
            </w:tcBorders>
            <w:shd w:val="clear" w:color="auto" w:fill="FFFFFF"/>
          </w:tcPr>
          <w:p w14:paraId="56F2727C" w14:textId="77777777" w:rsidR="001932DE" w:rsidRDefault="001932DE">
            <w:pPr>
              <w:framePr w:w="9845" w:wrap="notBeside" w:vAnchor="text" w:hAnchor="text" w:xAlign="center" w:y="1"/>
              <w:rPr>
                <w:sz w:val="10"/>
                <w:szCs w:val="10"/>
              </w:rPr>
            </w:pPr>
          </w:p>
        </w:tc>
      </w:tr>
      <w:tr w:rsidR="001932DE" w14:paraId="34A18CF2" w14:textId="77777777">
        <w:trPr>
          <w:trHeight w:hRule="exact" w:val="509"/>
          <w:jc w:val="center"/>
        </w:trPr>
        <w:tc>
          <w:tcPr>
            <w:tcW w:w="3408" w:type="dxa"/>
            <w:tcBorders>
              <w:top w:val="single" w:sz="4" w:space="0" w:color="auto"/>
              <w:left w:val="single" w:sz="4" w:space="0" w:color="auto"/>
              <w:bottom w:val="single" w:sz="4" w:space="0" w:color="auto"/>
            </w:tcBorders>
            <w:shd w:val="clear" w:color="auto" w:fill="FFFFFF"/>
          </w:tcPr>
          <w:p w14:paraId="6FE0B4BB" w14:textId="77777777" w:rsidR="001932DE" w:rsidRDefault="001932DE">
            <w:pPr>
              <w:pStyle w:val="3"/>
              <w:framePr w:w="9845" w:wrap="notBeside" w:vAnchor="text" w:hAnchor="text" w:xAlign="center" w:y="1"/>
              <w:shd w:val="clear" w:color="auto" w:fill="auto"/>
              <w:spacing w:after="0" w:line="270" w:lineRule="exact"/>
              <w:ind w:left="120" w:firstLine="0"/>
              <w:jc w:val="left"/>
            </w:pPr>
            <w:r>
              <w:t>Кормові</w:t>
            </w:r>
          </w:p>
        </w:tc>
        <w:tc>
          <w:tcPr>
            <w:tcW w:w="3187" w:type="dxa"/>
            <w:tcBorders>
              <w:top w:val="single" w:sz="4" w:space="0" w:color="auto"/>
              <w:left w:val="single" w:sz="4" w:space="0" w:color="auto"/>
              <w:bottom w:val="single" w:sz="4" w:space="0" w:color="auto"/>
            </w:tcBorders>
            <w:shd w:val="clear" w:color="auto" w:fill="FFFFFF"/>
          </w:tcPr>
          <w:p w14:paraId="1A8255AF" w14:textId="77777777" w:rsidR="001932DE" w:rsidRDefault="001932DE">
            <w:pPr>
              <w:framePr w:w="9845" w:wrap="notBeside" w:vAnchor="text" w:hAnchor="text" w:xAlign="center" w:y="1"/>
              <w:rPr>
                <w:sz w:val="10"/>
                <w:szCs w:val="10"/>
              </w:rPr>
            </w:pPr>
          </w:p>
        </w:tc>
        <w:tc>
          <w:tcPr>
            <w:tcW w:w="3250" w:type="dxa"/>
            <w:tcBorders>
              <w:top w:val="single" w:sz="4" w:space="0" w:color="auto"/>
              <w:left w:val="single" w:sz="4" w:space="0" w:color="auto"/>
              <w:bottom w:val="single" w:sz="4" w:space="0" w:color="auto"/>
              <w:right w:val="single" w:sz="4" w:space="0" w:color="auto"/>
            </w:tcBorders>
            <w:shd w:val="clear" w:color="auto" w:fill="FFFFFF"/>
          </w:tcPr>
          <w:p w14:paraId="151DD5D8" w14:textId="77777777" w:rsidR="001932DE" w:rsidRDefault="001932DE">
            <w:pPr>
              <w:framePr w:w="9845" w:wrap="notBeside" w:vAnchor="text" w:hAnchor="text" w:xAlign="center" w:y="1"/>
              <w:rPr>
                <w:sz w:val="10"/>
                <w:szCs w:val="10"/>
              </w:rPr>
            </w:pPr>
          </w:p>
        </w:tc>
      </w:tr>
    </w:tbl>
    <w:p w14:paraId="34A8F2B6" w14:textId="77777777" w:rsidR="001932DE" w:rsidRDefault="001932DE">
      <w:pPr>
        <w:rPr>
          <w:sz w:val="2"/>
          <w:szCs w:val="2"/>
        </w:rPr>
      </w:pPr>
    </w:p>
    <w:p w14:paraId="5073FEF1" w14:textId="77777777" w:rsidR="001932DE" w:rsidRDefault="001932DE">
      <w:pPr>
        <w:pStyle w:val="3"/>
        <w:shd w:val="clear" w:color="auto" w:fill="auto"/>
        <w:spacing w:before="195" w:after="0" w:line="302" w:lineRule="exact"/>
        <w:ind w:left="860" w:right="3440" w:firstLine="3200"/>
        <w:jc w:val="left"/>
      </w:pPr>
    </w:p>
    <w:p w14:paraId="0D0840B1" w14:textId="77777777" w:rsidR="001932DE" w:rsidRDefault="001932DE">
      <w:pPr>
        <w:pStyle w:val="3"/>
        <w:shd w:val="clear" w:color="auto" w:fill="auto"/>
        <w:spacing w:before="195" w:after="0" w:line="302" w:lineRule="exact"/>
        <w:ind w:left="860" w:right="3440" w:firstLine="3200"/>
        <w:jc w:val="left"/>
      </w:pPr>
    </w:p>
    <w:p w14:paraId="10A67150" w14:textId="77777777" w:rsidR="001932DE" w:rsidRDefault="001932DE">
      <w:pPr>
        <w:pStyle w:val="3"/>
        <w:shd w:val="clear" w:color="auto" w:fill="auto"/>
        <w:spacing w:before="195" w:after="0" w:line="302" w:lineRule="exact"/>
        <w:ind w:left="860" w:right="3440" w:firstLine="3200"/>
        <w:jc w:val="left"/>
      </w:pPr>
    </w:p>
    <w:p w14:paraId="5C55C794" w14:textId="77777777" w:rsidR="001932DE" w:rsidRDefault="001932DE">
      <w:pPr>
        <w:pStyle w:val="3"/>
        <w:shd w:val="clear" w:color="auto" w:fill="auto"/>
        <w:spacing w:before="195" w:after="0" w:line="302" w:lineRule="exact"/>
        <w:ind w:left="860" w:right="3440" w:firstLine="3200"/>
        <w:jc w:val="left"/>
      </w:pPr>
    </w:p>
    <w:p w14:paraId="61D65779" w14:textId="77777777" w:rsidR="001932DE" w:rsidRDefault="001932DE">
      <w:pPr>
        <w:pStyle w:val="3"/>
        <w:shd w:val="clear" w:color="auto" w:fill="auto"/>
        <w:spacing w:before="195" w:after="0" w:line="302" w:lineRule="exact"/>
        <w:ind w:left="860" w:right="3440" w:firstLine="3200"/>
        <w:jc w:val="left"/>
      </w:pPr>
    </w:p>
    <w:p w14:paraId="76E6AD92" w14:textId="77777777" w:rsidR="001932DE" w:rsidRDefault="001932DE">
      <w:pPr>
        <w:pStyle w:val="3"/>
        <w:shd w:val="clear" w:color="auto" w:fill="auto"/>
        <w:spacing w:before="195" w:after="0" w:line="302" w:lineRule="exact"/>
        <w:ind w:left="860" w:right="3440" w:firstLine="3200"/>
        <w:jc w:val="left"/>
      </w:pPr>
    </w:p>
    <w:p w14:paraId="0A9DBA78" w14:textId="77777777" w:rsidR="001932DE" w:rsidRDefault="001932DE">
      <w:pPr>
        <w:pStyle w:val="3"/>
        <w:shd w:val="clear" w:color="auto" w:fill="auto"/>
        <w:spacing w:before="195" w:after="0" w:line="302" w:lineRule="exact"/>
        <w:ind w:left="860" w:right="3440" w:firstLine="3200"/>
        <w:jc w:val="left"/>
      </w:pPr>
    </w:p>
    <w:p w14:paraId="60074DF5" w14:textId="77777777" w:rsidR="001932DE" w:rsidRDefault="001932DE">
      <w:pPr>
        <w:pStyle w:val="3"/>
        <w:shd w:val="clear" w:color="auto" w:fill="auto"/>
        <w:spacing w:before="195" w:after="0" w:line="302" w:lineRule="exact"/>
        <w:ind w:left="860" w:right="3440" w:firstLine="3200"/>
        <w:jc w:val="left"/>
      </w:pPr>
    </w:p>
    <w:p w14:paraId="13468AF8" w14:textId="77777777" w:rsidR="001932DE" w:rsidRDefault="001932DE">
      <w:pPr>
        <w:pStyle w:val="3"/>
        <w:shd w:val="clear" w:color="auto" w:fill="auto"/>
        <w:spacing w:before="195" w:after="0" w:line="302" w:lineRule="exact"/>
        <w:ind w:left="860" w:right="3440" w:firstLine="3200"/>
        <w:jc w:val="left"/>
      </w:pPr>
    </w:p>
    <w:p w14:paraId="144E1334" w14:textId="77777777" w:rsidR="001932DE" w:rsidRDefault="001932DE">
      <w:pPr>
        <w:pStyle w:val="3"/>
        <w:shd w:val="clear" w:color="auto" w:fill="auto"/>
        <w:spacing w:before="195" w:after="0" w:line="302" w:lineRule="exact"/>
        <w:ind w:left="860" w:right="3440" w:firstLine="3200"/>
        <w:jc w:val="left"/>
      </w:pPr>
    </w:p>
    <w:p w14:paraId="124373D5" w14:textId="77777777" w:rsidR="001932DE" w:rsidRDefault="001932DE">
      <w:pPr>
        <w:pStyle w:val="3"/>
        <w:shd w:val="clear" w:color="auto" w:fill="auto"/>
        <w:spacing w:before="195" w:after="0" w:line="302" w:lineRule="exact"/>
        <w:ind w:left="860" w:right="3440" w:firstLine="3200"/>
        <w:jc w:val="left"/>
      </w:pPr>
    </w:p>
    <w:p w14:paraId="40BF5FDC" w14:textId="77777777" w:rsidR="001932DE" w:rsidRDefault="001932DE">
      <w:pPr>
        <w:pStyle w:val="3"/>
        <w:shd w:val="clear" w:color="auto" w:fill="auto"/>
        <w:spacing w:before="195" w:after="0" w:line="302" w:lineRule="exact"/>
        <w:ind w:left="860" w:right="3440" w:firstLine="3200"/>
        <w:jc w:val="left"/>
      </w:pPr>
    </w:p>
    <w:p w14:paraId="08CD5E95" w14:textId="77777777" w:rsidR="001932DE" w:rsidRDefault="001932DE">
      <w:pPr>
        <w:pStyle w:val="3"/>
        <w:shd w:val="clear" w:color="auto" w:fill="auto"/>
        <w:spacing w:before="195" w:after="0" w:line="302" w:lineRule="exact"/>
        <w:ind w:left="860" w:right="3440" w:firstLine="3200"/>
        <w:jc w:val="left"/>
      </w:pPr>
    </w:p>
    <w:p w14:paraId="49B21D92" w14:textId="77777777" w:rsidR="001932DE" w:rsidRDefault="001932DE">
      <w:pPr>
        <w:pStyle w:val="3"/>
        <w:shd w:val="clear" w:color="auto" w:fill="auto"/>
        <w:spacing w:before="195" w:after="0" w:line="302" w:lineRule="exact"/>
        <w:ind w:left="860" w:right="3440" w:firstLine="3200"/>
        <w:jc w:val="left"/>
      </w:pPr>
    </w:p>
    <w:p w14:paraId="512540A8" w14:textId="77777777" w:rsidR="001932DE" w:rsidRDefault="001932DE">
      <w:pPr>
        <w:pStyle w:val="3"/>
        <w:shd w:val="clear" w:color="auto" w:fill="auto"/>
        <w:spacing w:before="195" w:after="0" w:line="302" w:lineRule="exact"/>
        <w:ind w:left="860" w:right="3440" w:firstLine="3200"/>
        <w:jc w:val="left"/>
      </w:pPr>
    </w:p>
    <w:p w14:paraId="1D2E45F9" w14:textId="77777777" w:rsidR="001932DE" w:rsidRDefault="001932DE">
      <w:pPr>
        <w:pStyle w:val="3"/>
        <w:shd w:val="clear" w:color="auto" w:fill="auto"/>
        <w:spacing w:before="195" w:after="0" w:line="302" w:lineRule="exact"/>
        <w:ind w:left="860" w:right="3440" w:firstLine="3200"/>
        <w:jc w:val="left"/>
      </w:pPr>
    </w:p>
    <w:p w14:paraId="133F2C3D" w14:textId="77777777" w:rsidR="001932DE" w:rsidRDefault="001932DE">
      <w:pPr>
        <w:pStyle w:val="3"/>
        <w:shd w:val="clear" w:color="auto" w:fill="auto"/>
        <w:spacing w:before="195" w:after="0" w:line="302" w:lineRule="exact"/>
        <w:ind w:left="860" w:right="3440" w:firstLine="3200"/>
        <w:jc w:val="left"/>
      </w:pPr>
    </w:p>
    <w:p w14:paraId="7990DE46" w14:textId="77777777" w:rsidR="001932DE" w:rsidRDefault="001932DE">
      <w:pPr>
        <w:pStyle w:val="3"/>
        <w:shd w:val="clear" w:color="auto" w:fill="auto"/>
        <w:spacing w:before="195" w:after="0" w:line="302" w:lineRule="exact"/>
        <w:ind w:left="860" w:right="3440" w:firstLine="3200"/>
        <w:jc w:val="left"/>
      </w:pPr>
    </w:p>
    <w:p w14:paraId="45AC1386" w14:textId="77777777" w:rsidR="001932DE" w:rsidRDefault="001932DE">
      <w:pPr>
        <w:pStyle w:val="3"/>
        <w:shd w:val="clear" w:color="auto" w:fill="auto"/>
        <w:spacing w:before="195" w:after="0" w:line="302" w:lineRule="exact"/>
        <w:ind w:left="860" w:right="3440" w:firstLine="3200"/>
        <w:jc w:val="left"/>
      </w:pPr>
    </w:p>
    <w:p w14:paraId="7575CB53" w14:textId="77777777" w:rsidR="001932DE" w:rsidRDefault="001932DE">
      <w:pPr>
        <w:pStyle w:val="3"/>
        <w:shd w:val="clear" w:color="auto" w:fill="auto"/>
        <w:spacing w:before="195" w:after="0" w:line="302" w:lineRule="exact"/>
        <w:ind w:left="860" w:right="3440" w:firstLine="3200"/>
        <w:jc w:val="left"/>
      </w:pPr>
    </w:p>
    <w:p w14:paraId="43063294" w14:textId="77777777" w:rsidR="001932DE" w:rsidRDefault="001932DE">
      <w:pPr>
        <w:pStyle w:val="3"/>
        <w:shd w:val="clear" w:color="auto" w:fill="auto"/>
        <w:spacing w:before="195" w:after="0" w:line="302" w:lineRule="exact"/>
        <w:ind w:left="860" w:right="3440" w:firstLine="3200"/>
        <w:jc w:val="left"/>
      </w:pPr>
    </w:p>
    <w:p w14:paraId="5FCF2251" w14:textId="77777777" w:rsidR="001932DE" w:rsidRDefault="001932DE" w:rsidP="007B03F8">
      <w:pPr>
        <w:pStyle w:val="3"/>
        <w:shd w:val="clear" w:color="auto" w:fill="auto"/>
        <w:spacing w:before="195" w:after="0" w:line="302" w:lineRule="exact"/>
        <w:ind w:right="-68" w:hanging="9"/>
      </w:pPr>
      <w:r w:rsidRPr="007B03F8">
        <w:rPr>
          <w:b/>
        </w:rPr>
        <w:lastRenderedPageBreak/>
        <w:t xml:space="preserve">Практична робота </w:t>
      </w:r>
      <w:r w:rsidR="0030288B">
        <w:rPr>
          <w:b/>
        </w:rPr>
        <w:t>9</w:t>
      </w:r>
    </w:p>
    <w:p w14:paraId="2864735D" w14:textId="77777777" w:rsidR="001932DE" w:rsidRDefault="001932DE" w:rsidP="007B03F8">
      <w:pPr>
        <w:pStyle w:val="3"/>
        <w:shd w:val="clear" w:color="auto" w:fill="auto"/>
        <w:spacing w:before="195" w:after="0" w:line="302" w:lineRule="exact"/>
        <w:ind w:left="860" w:right="3440" w:firstLine="0"/>
        <w:jc w:val="left"/>
      </w:pPr>
      <w:r>
        <w:t>Тема: Критерії формування екомережі.</w:t>
      </w:r>
    </w:p>
    <w:p w14:paraId="30AA8CE1" w14:textId="77777777" w:rsidR="001932DE" w:rsidRDefault="001932DE">
      <w:pPr>
        <w:pStyle w:val="3"/>
        <w:shd w:val="clear" w:color="auto" w:fill="auto"/>
        <w:spacing w:after="0" w:line="322" w:lineRule="exact"/>
        <w:ind w:left="120" w:right="20" w:firstLine="720"/>
        <w:jc w:val="both"/>
      </w:pPr>
      <w:r>
        <w:t>Мета: Сформувати у студентів цілісне уявлення про критерії, що лежать в основі формування екомережі на базі об’єктів ПЗФ та освоїти основні критерії формування екологічної мережі. Розглянути основні аспекти створення національної екомережі в Україні.</w:t>
      </w:r>
    </w:p>
    <w:p w14:paraId="19EB6244" w14:textId="77777777" w:rsidR="001932DE" w:rsidRDefault="001932DE">
      <w:pPr>
        <w:pStyle w:val="3"/>
        <w:shd w:val="clear" w:color="auto" w:fill="auto"/>
        <w:spacing w:after="0" w:line="322" w:lineRule="exact"/>
        <w:ind w:left="120" w:right="20" w:firstLine="720"/>
        <w:jc w:val="both"/>
      </w:pPr>
      <w:r>
        <w:t>Основні поняття: созологія, ключова та сполучна територія, буферна зона, екокоридор, екомережа, новий світогляд, принципи виділення лісів для організації екомережі; наукові підходи- раритетний, категоріальний, режимний, моніторинговий.</w:t>
      </w:r>
    </w:p>
    <w:p w14:paraId="76258BF6" w14:textId="77777777" w:rsidR="001932DE" w:rsidRDefault="001932DE">
      <w:pPr>
        <w:pStyle w:val="3"/>
        <w:shd w:val="clear" w:color="auto" w:fill="auto"/>
        <w:spacing w:after="0" w:line="322" w:lineRule="exact"/>
        <w:ind w:left="120" w:right="20" w:firstLine="72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«Заповідні території державного і місцевого значення областей України», «Заповідні території Вінниччини», схеми екомережі Вінницької області.</w:t>
      </w:r>
    </w:p>
    <w:p w14:paraId="19776497" w14:textId="77777777" w:rsidR="001932DE" w:rsidRDefault="001932DE">
      <w:pPr>
        <w:pStyle w:val="3"/>
        <w:shd w:val="clear" w:color="auto" w:fill="auto"/>
        <w:spacing w:after="0" w:line="322" w:lineRule="exact"/>
        <w:ind w:left="860" w:firstLine="3200"/>
        <w:jc w:val="left"/>
      </w:pPr>
      <w:r>
        <w:t>Теоретичні питання</w:t>
      </w:r>
    </w:p>
    <w:p w14:paraId="145AB107" w14:textId="77777777" w:rsidR="001932DE" w:rsidRDefault="001932DE" w:rsidP="002D423D">
      <w:pPr>
        <w:pStyle w:val="3"/>
        <w:numPr>
          <w:ilvl w:val="0"/>
          <w:numId w:val="10"/>
        </w:numPr>
        <w:shd w:val="clear" w:color="auto" w:fill="auto"/>
        <w:tabs>
          <w:tab w:val="left" w:pos="384"/>
        </w:tabs>
        <w:spacing w:after="0" w:line="322" w:lineRule="exact"/>
        <w:ind w:left="120" w:firstLine="0"/>
        <w:jc w:val="left"/>
      </w:pPr>
      <w:r>
        <w:t>Формування всеєвропейської екологічної мережі</w:t>
      </w:r>
    </w:p>
    <w:p w14:paraId="7646078C" w14:textId="77777777" w:rsidR="001932DE" w:rsidRDefault="001932DE" w:rsidP="002D423D">
      <w:pPr>
        <w:pStyle w:val="3"/>
        <w:numPr>
          <w:ilvl w:val="0"/>
          <w:numId w:val="10"/>
        </w:numPr>
        <w:shd w:val="clear" w:color="auto" w:fill="auto"/>
        <w:tabs>
          <w:tab w:val="left" w:pos="408"/>
        </w:tabs>
        <w:spacing w:after="0" w:line="322" w:lineRule="exact"/>
        <w:ind w:left="120" w:firstLine="0"/>
        <w:jc w:val="left"/>
      </w:pPr>
      <w:r>
        <w:t>Флористичні (фауністичні) критерії</w:t>
      </w:r>
    </w:p>
    <w:p w14:paraId="779C73ED" w14:textId="77777777" w:rsidR="001932DE" w:rsidRDefault="001932DE" w:rsidP="002D423D">
      <w:pPr>
        <w:pStyle w:val="3"/>
        <w:numPr>
          <w:ilvl w:val="0"/>
          <w:numId w:val="10"/>
        </w:numPr>
        <w:shd w:val="clear" w:color="auto" w:fill="auto"/>
        <w:tabs>
          <w:tab w:val="left" w:pos="394"/>
        </w:tabs>
        <w:spacing w:after="0" w:line="322" w:lineRule="exact"/>
        <w:ind w:left="120" w:firstLine="0"/>
        <w:jc w:val="left"/>
      </w:pPr>
      <w:r>
        <w:t>Геоботанічні (син динамічні) критерії</w:t>
      </w:r>
    </w:p>
    <w:p w14:paraId="481844DB" w14:textId="77777777" w:rsidR="001932DE" w:rsidRDefault="001932DE" w:rsidP="002D423D">
      <w:pPr>
        <w:pStyle w:val="3"/>
        <w:numPr>
          <w:ilvl w:val="0"/>
          <w:numId w:val="10"/>
        </w:numPr>
        <w:shd w:val="clear" w:color="auto" w:fill="auto"/>
        <w:tabs>
          <w:tab w:val="left" w:pos="398"/>
        </w:tabs>
        <w:spacing w:after="0" w:line="322" w:lineRule="exact"/>
        <w:ind w:left="120" w:firstLine="0"/>
        <w:jc w:val="left"/>
      </w:pPr>
      <w:r>
        <w:t>Ландшафтні критерії</w:t>
      </w:r>
    </w:p>
    <w:p w14:paraId="661665D7" w14:textId="77777777" w:rsidR="001932DE" w:rsidRDefault="001932DE" w:rsidP="002D423D">
      <w:pPr>
        <w:pStyle w:val="3"/>
        <w:numPr>
          <w:ilvl w:val="0"/>
          <w:numId w:val="10"/>
        </w:numPr>
        <w:shd w:val="clear" w:color="auto" w:fill="auto"/>
        <w:tabs>
          <w:tab w:val="left" w:pos="389"/>
        </w:tabs>
        <w:spacing w:after="0" w:line="322" w:lineRule="exact"/>
        <w:ind w:left="120" w:firstLine="0"/>
        <w:jc w:val="left"/>
      </w:pPr>
      <w:r>
        <w:t>Критерії вибору структурних елементів екомережі</w:t>
      </w:r>
    </w:p>
    <w:p w14:paraId="044DD29C" w14:textId="77777777" w:rsidR="001932DE" w:rsidRDefault="001932DE" w:rsidP="002D423D">
      <w:pPr>
        <w:pStyle w:val="3"/>
        <w:numPr>
          <w:ilvl w:val="0"/>
          <w:numId w:val="10"/>
        </w:numPr>
        <w:shd w:val="clear" w:color="auto" w:fill="auto"/>
        <w:tabs>
          <w:tab w:val="left" w:pos="394"/>
        </w:tabs>
        <w:spacing w:after="0" w:line="322" w:lineRule="exact"/>
        <w:ind w:left="120" w:firstLine="0"/>
        <w:jc w:val="left"/>
      </w:pPr>
      <w:r>
        <w:t>Критерії вибору ключових територій екомережі</w:t>
      </w:r>
    </w:p>
    <w:p w14:paraId="3895548F" w14:textId="77777777" w:rsidR="001932DE" w:rsidRDefault="001932DE" w:rsidP="002D423D">
      <w:pPr>
        <w:pStyle w:val="3"/>
        <w:numPr>
          <w:ilvl w:val="0"/>
          <w:numId w:val="10"/>
        </w:numPr>
        <w:shd w:val="clear" w:color="auto" w:fill="auto"/>
        <w:tabs>
          <w:tab w:val="left" w:pos="394"/>
        </w:tabs>
        <w:spacing w:after="0" w:line="322" w:lineRule="exact"/>
        <w:ind w:left="120" w:firstLine="0"/>
        <w:jc w:val="left"/>
      </w:pPr>
      <w:r>
        <w:t>Критерії вибору сполучних територій (екокоридорів) екомережі</w:t>
      </w:r>
    </w:p>
    <w:p w14:paraId="53D9BA08" w14:textId="77777777" w:rsidR="001932DE" w:rsidRDefault="001932DE" w:rsidP="002D423D">
      <w:pPr>
        <w:pStyle w:val="3"/>
        <w:numPr>
          <w:ilvl w:val="0"/>
          <w:numId w:val="10"/>
        </w:numPr>
        <w:shd w:val="clear" w:color="auto" w:fill="auto"/>
        <w:tabs>
          <w:tab w:val="left" w:pos="389"/>
        </w:tabs>
        <w:spacing w:after="0" w:line="322" w:lineRule="exact"/>
        <w:ind w:left="120" w:firstLine="0"/>
        <w:jc w:val="left"/>
      </w:pPr>
      <w:r>
        <w:t>Критерії вибору буферних територій екомережі</w:t>
      </w:r>
    </w:p>
    <w:p w14:paraId="62C294B4" w14:textId="77777777" w:rsidR="001932DE" w:rsidRDefault="001932DE" w:rsidP="002D423D">
      <w:pPr>
        <w:pStyle w:val="3"/>
        <w:numPr>
          <w:ilvl w:val="0"/>
          <w:numId w:val="10"/>
        </w:numPr>
        <w:shd w:val="clear" w:color="auto" w:fill="auto"/>
        <w:tabs>
          <w:tab w:val="left" w:pos="394"/>
        </w:tabs>
        <w:spacing w:after="0" w:line="322" w:lineRule="exact"/>
        <w:ind w:left="120" w:firstLine="0"/>
        <w:jc w:val="left"/>
      </w:pPr>
      <w:r>
        <w:t>Критерії вибору відновлювальних територій екомережі</w:t>
      </w:r>
    </w:p>
    <w:p w14:paraId="5DCFA863" w14:textId="77777777" w:rsidR="001932DE" w:rsidRDefault="001932DE">
      <w:pPr>
        <w:pStyle w:val="3"/>
        <w:shd w:val="clear" w:color="auto" w:fill="auto"/>
        <w:spacing w:after="0" w:line="322" w:lineRule="exact"/>
        <w:ind w:right="120" w:firstLine="0"/>
      </w:pPr>
      <w:r>
        <w:t>Теоретичний матеріал</w:t>
      </w:r>
    </w:p>
    <w:p w14:paraId="027BC67E" w14:textId="77777777" w:rsidR="001932DE" w:rsidRDefault="001932DE" w:rsidP="002D423D">
      <w:pPr>
        <w:pStyle w:val="3"/>
        <w:numPr>
          <w:ilvl w:val="0"/>
          <w:numId w:val="11"/>
        </w:numPr>
        <w:shd w:val="clear" w:color="auto" w:fill="auto"/>
        <w:tabs>
          <w:tab w:val="left" w:pos="1541"/>
        </w:tabs>
        <w:spacing w:after="0" w:line="322" w:lineRule="exact"/>
        <w:ind w:left="120" w:right="20" w:firstLine="720"/>
        <w:jc w:val="both"/>
        <w:sectPr w:rsidR="001932DE">
          <w:headerReference w:type="even" r:id="rId51"/>
          <w:headerReference w:type="default" r:id="rId52"/>
          <w:footerReference w:type="even" r:id="rId53"/>
          <w:footerReference w:type="default" r:id="rId54"/>
          <w:headerReference w:type="first" r:id="rId55"/>
          <w:footerReference w:type="first" r:id="rId56"/>
          <w:pgSz w:w="11909" w:h="16838"/>
          <w:pgMar w:top="1219" w:right="1035" w:bottom="1449" w:left="1019" w:header="0" w:footer="3" w:gutter="0"/>
          <w:cols w:space="720"/>
          <w:noEndnote/>
          <w:titlePg/>
          <w:docGrid w:linePitch="360"/>
        </w:sectPr>
      </w:pPr>
      <w:r>
        <w:rPr>
          <w:rStyle w:val="14"/>
        </w:rPr>
        <w:t>Формування всеєвропейської екомережі</w:t>
      </w:r>
      <w:r>
        <w:t xml:space="preserve"> — якісно новий етап розвитку природоохоронної діяльності. В межах її кожна країна з метою збереження біотичного і ландшафтного різноманіття формує власну національну екомережу. Схема такої мережі розроблена також в Україні і затверджена відповідним законом.</w:t>
      </w:r>
    </w:p>
    <w:p w14:paraId="617A9228" w14:textId="77777777" w:rsidR="001932DE" w:rsidRDefault="001932DE">
      <w:pPr>
        <w:pStyle w:val="3"/>
        <w:shd w:val="clear" w:color="auto" w:fill="auto"/>
        <w:spacing w:after="0" w:line="322" w:lineRule="exact"/>
        <w:ind w:right="20" w:firstLine="720"/>
        <w:jc w:val="both"/>
      </w:pPr>
      <w:r>
        <w:t xml:space="preserve">Міжнародна спілка </w:t>
      </w:r>
      <w:r>
        <w:rPr>
          <w:lang w:val="ru-RU"/>
        </w:rPr>
        <w:t xml:space="preserve">охорони природи </w:t>
      </w:r>
      <w:r w:rsidRPr="007B03F8">
        <w:rPr>
          <w:lang w:val="ru-RU"/>
        </w:rPr>
        <w:t xml:space="preserve">- </w:t>
      </w:r>
      <w:r>
        <w:rPr>
          <w:lang w:val="ru-RU"/>
        </w:rPr>
        <w:t xml:space="preserve">МСОП </w:t>
      </w:r>
      <w:r w:rsidRPr="007B03F8">
        <w:rPr>
          <w:lang w:val="ru-RU"/>
        </w:rPr>
        <w:t>(</w:t>
      </w:r>
      <w:r>
        <w:rPr>
          <w:lang w:val="en-US"/>
        </w:rPr>
        <w:t>IUCN</w:t>
      </w:r>
      <w:r w:rsidRPr="007B03F8">
        <w:rPr>
          <w:lang w:val="ru-RU"/>
        </w:rPr>
        <w:t xml:space="preserve">) </w:t>
      </w:r>
      <w:r>
        <w:rPr>
          <w:lang w:val="ru-RU"/>
        </w:rPr>
        <w:t xml:space="preserve">основними </w:t>
      </w:r>
      <w:r>
        <w:t xml:space="preserve">критеріями відбору територій </w:t>
      </w:r>
      <w:r>
        <w:rPr>
          <w:lang w:val="ru-RU"/>
        </w:rPr>
        <w:t xml:space="preserve">для створення природоохоронних </w:t>
      </w:r>
      <w:r>
        <w:t>резерватів різних типів вважає:</w:t>
      </w:r>
    </w:p>
    <w:p w14:paraId="36460630" w14:textId="77777777" w:rsidR="001932DE" w:rsidRDefault="001932DE">
      <w:pPr>
        <w:pStyle w:val="3"/>
        <w:shd w:val="clear" w:color="auto" w:fill="auto"/>
        <w:spacing w:after="0" w:line="322" w:lineRule="exact"/>
        <w:ind w:firstLine="720"/>
        <w:jc w:val="both"/>
      </w:pPr>
      <w:r>
        <w:t>збереження природного стану екосистем та їх спонтанної динаміки;</w:t>
      </w:r>
    </w:p>
    <w:p w14:paraId="3768415F" w14:textId="77777777" w:rsidR="001932DE" w:rsidRDefault="001932DE">
      <w:pPr>
        <w:pStyle w:val="3"/>
        <w:shd w:val="clear" w:color="auto" w:fill="auto"/>
        <w:spacing w:after="0" w:line="322" w:lineRule="exact"/>
        <w:ind w:firstLine="720"/>
        <w:jc w:val="both"/>
      </w:pPr>
      <w:r>
        <w:t>збереження місць існування та місцезростань (включаючи водні ресурси);</w:t>
      </w:r>
    </w:p>
    <w:p w14:paraId="35A09C80" w14:textId="77777777" w:rsidR="001932DE" w:rsidRDefault="001932DE">
      <w:pPr>
        <w:pStyle w:val="3"/>
        <w:shd w:val="clear" w:color="auto" w:fill="auto"/>
        <w:spacing w:after="0" w:line="322" w:lineRule="exact"/>
        <w:ind w:firstLine="720"/>
        <w:jc w:val="both"/>
      </w:pPr>
      <w:r>
        <w:t>підтримка генетичного різноманіття;</w:t>
      </w:r>
    </w:p>
    <w:p w14:paraId="6DA09CCF" w14:textId="77777777" w:rsidR="001932DE" w:rsidRDefault="001932DE">
      <w:pPr>
        <w:pStyle w:val="3"/>
        <w:shd w:val="clear" w:color="auto" w:fill="auto"/>
        <w:spacing w:after="0" w:line="322" w:lineRule="exact"/>
        <w:ind w:firstLine="720"/>
        <w:jc w:val="both"/>
      </w:pPr>
      <w:r>
        <w:t>збереження традиційних ландшафтів як естетичної і культурної спад</w:t>
      </w:r>
      <w:r>
        <w:rPr>
          <w:rStyle w:val="1"/>
          <w:lang w:val="uk-UA"/>
        </w:rPr>
        <w:t>щи</w:t>
      </w:r>
      <w:r>
        <w:t>ни;</w:t>
      </w:r>
    </w:p>
    <w:p w14:paraId="45ACA7E3" w14:textId="77777777" w:rsidR="001932DE" w:rsidRDefault="001932DE">
      <w:pPr>
        <w:pStyle w:val="3"/>
        <w:shd w:val="clear" w:color="auto" w:fill="auto"/>
        <w:spacing w:after="0" w:line="322" w:lineRule="exact"/>
        <w:ind w:firstLine="720"/>
        <w:jc w:val="both"/>
      </w:pPr>
      <w:r>
        <w:t xml:space="preserve">збереження ресурсів які відновлюються в природних </w:t>
      </w:r>
      <w:r>
        <w:rPr>
          <w:lang w:val="ru-RU"/>
        </w:rPr>
        <w:t>системах;</w:t>
      </w:r>
    </w:p>
    <w:p w14:paraId="0BB17E85" w14:textId="77777777" w:rsidR="001932DE" w:rsidRDefault="001932DE">
      <w:pPr>
        <w:pStyle w:val="3"/>
        <w:shd w:val="clear" w:color="auto" w:fill="auto"/>
        <w:spacing w:after="0" w:line="322" w:lineRule="exact"/>
        <w:ind w:firstLine="720"/>
        <w:jc w:val="both"/>
      </w:pPr>
      <w:r>
        <w:t>можливість проведення наукових досліджень;</w:t>
      </w:r>
    </w:p>
    <w:p w14:paraId="334F59A2" w14:textId="77777777" w:rsidR="001932DE" w:rsidRDefault="001932DE">
      <w:pPr>
        <w:pStyle w:val="3"/>
        <w:shd w:val="clear" w:color="auto" w:fill="auto"/>
        <w:spacing w:after="0" w:line="322" w:lineRule="exact"/>
        <w:ind w:firstLine="720"/>
        <w:jc w:val="both"/>
      </w:pPr>
      <w:r>
        <w:t>можливість розробки заходів охорони для кожного типу резерватів</w:t>
      </w:r>
    </w:p>
    <w:p w14:paraId="062E60DD" w14:textId="77777777" w:rsidR="001932DE" w:rsidRDefault="001932DE" w:rsidP="002D423D">
      <w:pPr>
        <w:pStyle w:val="210"/>
        <w:keepNext/>
        <w:keepLines/>
        <w:numPr>
          <w:ilvl w:val="0"/>
          <w:numId w:val="11"/>
        </w:numPr>
        <w:shd w:val="clear" w:color="auto" w:fill="auto"/>
        <w:tabs>
          <w:tab w:val="left" w:pos="1018"/>
        </w:tabs>
      </w:pPr>
      <w:bookmarkStart w:id="3" w:name="bookmark7"/>
      <w:r>
        <w:rPr>
          <w:rStyle w:val="28"/>
          <w:i/>
          <w:iCs/>
        </w:rPr>
        <w:t>Флористичні та фауністичні критерії.</w:t>
      </w:r>
      <w:bookmarkEnd w:id="3"/>
    </w:p>
    <w:p w14:paraId="3C46BCED" w14:textId="77777777" w:rsidR="001932DE" w:rsidRDefault="001932DE">
      <w:pPr>
        <w:pStyle w:val="3"/>
        <w:shd w:val="clear" w:color="auto" w:fill="auto"/>
        <w:spacing w:after="0" w:line="322" w:lineRule="exact"/>
        <w:ind w:right="20" w:firstLine="720"/>
        <w:jc w:val="both"/>
      </w:pPr>
      <w:r>
        <w:t xml:space="preserve">Флористичні (фауністичні) критерії це особливості складу (набору) таксонів (у першу чергу видів) рослин і тварин певної території. Крім якісних (флора як список </w:t>
      </w:r>
      <w:r>
        <w:lastRenderedPageBreak/>
        <w:t xml:space="preserve">видів) та кількісних (флора як чисельність видів) характеристик видового різноманіття, флора може характеризуватися </w:t>
      </w:r>
      <w:r w:rsidRPr="007B03F8">
        <w:t xml:space="preserve">складом </w:t>
      </w:r>
      <w:r>
        <w:t>своїх географічних, біоморфологічних, екологічних елементів, тобто груп видів (типологічні елементи флори) які мають певні спільні ознаки. Це ж стосується й фауни. Флористичні та фауністичні критерії є одними із найважливіших для здійснення аналізу території і плануванні елементів екомережі.</w:t>
      </w:r>
    </w:p>
    <w:p w14:paraId="00CAA43F" w14:textId="77777777" w:rsidR="001932DE" w:rsidRDefault="001932DE">
      <w:pPr>
        <w:pStyle w:val="3"/>
        <w:shd w:val="clear" w:color="auto" w:fill="auto"/>
        <w:spacing w:after="0" w:line="322" w:lineRule="exact"/>
        <w:ind w:right="20" w:firstLine="720"/>
        <w:jc w:val="both"/>
      </w:pPr>
      <w:r>
        <w:t>Відбір територій з метою створення ключових територій необхідно здійснювати з урахуванням ієрархії біогеографічних виділів. Бажано в кожному виділі біогеографічного районування різного рангу створити хоча б одну репрезентативну ключову територію відповідного рангу (крім унікальних, які можуть розміщуватися у тому ж самому виділі.</w:t>
      </w:r>
    </w:p>
    <w:p w14:paraId="790BB7AF" w14:textId="77777777" w:rsidR="001932DE" w:rsidRDefault="001932DE" w:rsidP="002D423D">
      <w:pPr>
        <w:pStyle w:val="210"/>
        <w:keepNext/>
        <w:keepLines/>
        <w:numPr>
          <w:ilvl w:val="0"/>
          <w:numId w:val="11"/>
        </w:numPr>
        <w:shd w:val="clear" w:color="auto" w:fill="auto"/>
        <w:tabs>
          <w:tab w:val="left" w:pos="989"/>
        </w:tabs>
      </w:pPr>
      <w:bookmarkStart w:id="4" w:name="bookmark8"/>
      <w:r>
        <w:rPr>
          <w:rStyle w:val="28"/>
          <w:i/>
          <w:iCs/>
        </w:rPr>
        <w:t>Геоботанічні (син динамічні) критерії.</w:t>
      </w:r>
      <w:bookmarkEnd w:id="4"/>
    </w:p>
    <w:p w14:paraId="5192BA9F" w14:textId="77777777" w:rsidR="001932DE" w:rsidRDefault="001932DE">
      <w:pPr>
        <w:pStyle w:val="3"/>
        <w:shd w:val="clear" w:color="auto" w:fill="auto"/>
        <w:spacing w:after="0" w:line="322" w:lineRule="exact"/>
        <w:ind w:right="20" w:firstLine="720"/>
        <w:jc w:val="both"/>
      </w:pPr>
      <w:r>
        <w:t>З флористичними критеріями відбору територій для включення до переліків екомережі тісно пов’язані геоботанічні. Флора та рослинність нерозривно інтегровані в одному рослинному покриві і кожній елементарній (конкретній) флорі відповідає своя сукцесійна система рослинності закономірно організована система рядів природних змін рослинного покриву (сукцесійних рядів) Додатковим критерієм для включення територій до переліків екомережі може бути принцип «охорони слабкої ланки» - для повноцінного збереження сукцесійних рядів охоронятися повинні їх найбільш вразливі стадії, ділянки яких є найбільш рідкісними та найменш стійкими.</w:t>
      </w:r>
    </w:p>
    <w:p w14:paraId="050E497F" w14:textId="77777777" w:rsidR="001932DE" w:rsidRDefault="001932DE" w:rsidP="002D423D">
      <w:pPr>
        <w:pStyle w:val="210"/>
        <w:keepNext/>
        <w:keepLines/>
        <w:numPr>
          <w:ilvl w:val="0"/>
          <w:numId w:val="11"/>
        </w:numPr>
        <w:shd w:val="clear" w:color="auto" w:fill="auto"/>
        <w:tabs>
          <w:tab w:val="left" w:pos="979"/>
        </w:tabs>
      </w:pPr>
      <w:bookmarkStart w:id="5" w:name="bookmark9"/>
      <w:r>
        <w:rPr>
          <w:rStyle w:val="28"/>
          <w:i/>
          <w:iCs/>
        </w:rPr>
        <w:t>Ландшафтні критерії</w:t>
      </w:r>
      <w:bookmarkEnd w:id="5"/>
    </w:p>
    <w:p w14:paraId="1026378D" w14:textId="77777777" w:rsidR="001932DE" w:rsidRDefault="001932DE">
      <w:pPr>
        <w:pStyle w:val="3"/>
        <w:shd w:val="clear" w:color="auto" w:fill="auto"/>
        <w:spacing w:after="0" w:line="322" w:lineRule="exact"/>
        <w:ind w:right="20" w:firstLine="720"/>
        <w:jc w:val="both"/>
      </w:pPr>
      <w:r>
        <w:t>Відповідно до статті 15 Закону України «Про екологічну мережу України» Проектування екомережі здійснюється шляхом розроблення регіональних схем формування екомережі Автономної Республіки Крим та областей, а також місцевих схем формування екомережі районів, населених пунктів та інших територій України. У зв’язку з цим пер</w:t>
      </w:r>
      <w:r>
        <w:rPr>
          <w:rStyle w:val="1"/>
          <w:lang w:val="uk-UA"/>
        </w:rPr>
        <w:t>ши</w:t>
      </w:r>
      <w:r>
        <w:t>м етапом планування екомережі є аналіз та оцінка специфіки території адміністративного регіону по ряду позицій. Практично кожен адміністративний виділ з точки зору природної структури - одиниця, у тій чи іншій мірі, штучна. Адміністративні виділи, як правило не мають природних меж, тому ні флористичні, ні синдинамічні критерії, незважаючи на їх природність та безумовну необхідність не є достатніми. Їх необхідно доповнити ще однією групою критеріїв - ландшафтними критеріями. Саме ландшафтні критерії є визначальними для комплексного аналізу природних умов штучних адміністративних одиниць, вони враховують як сукупність фізико-географічної інформації, так і дані щодо антропогенної трансформації місцевості.</w:t>
      </w:r>
    </w:p>
    <w:p w14:paraId="252DC85B" w14:textId="77777777" w:rsidR="001932DE" w:rsidRDefault="001932DE">
      <w:pPr>
        <w:pStyle w:val="3"/>
        <w:shd w:val="clear" w:color="auto" w:fill="auto"/>
        <w:spacing w:after="0" w:line="322" w:lineRule="exact"/>
        <w:ind w:left="20" w:right="20" w:firstLine="720"/>
        <w:jc w:val="both"/>
      </w:pPr>
      <w:r>
        <w:t>Аналіз просторової структури ландшафту включає дослідження співвідношення на різних його ділянках (виділах) природних та антропогенних елементів, а також наявність антропогенних екотонів. Для оцінки структури ландшафту зручно користуватися картами М: 1:100000 - 1:200000. У цьому діапазоні масштабів можна виділити наступні 5 типів структури ландшафту:</w:t>
      </w:r>
    </w:p>
    <w:p w14:paraId="686C245F" w14:textId="77777777" w:rsidR="001932DE" w:rsidRDefault="001932DE">
      <w:pPr>
        <w:pStyle w:val="3"/>
        <w:shd w:val="clear" w:color="auto" w:fill="auto"/>
        <w:spacing w:after="0" w:line="322" w:lineRule="exact"/>
        <w:ind w:left="20" w:right="20" w:firstLine="720"/>
        <w:jc w:val="both"/>
      </w:pPr>
      <w:r>
        <w:t>А - природні елементи ландшафту покривають усю територію виділу, який аналізується;</w:t>
      </w:r>
    </w:p>
    <w:p w14:paraId="17BC3E22" w14:textId="77777777" w:rsidR="001932DE" w:rsidRDefault="001932DE">
      <w:pPr>
        <w:pStyle w:val="3"/>
        <w:shd w:val="clear" w:color="auto" w:fill="auto"/>
        <w:spacing w:after="0" w:line="322" w:lineRule="exact"/>
        <w:ind w:left="20" w:right="20" w:firstLine="720"/>
        <w:jc w:val="both"/>
      </w:pPr>
      <w:r>
        <w:t>Б - природні елементи покривають територію виділу, однак є антропогенні екотопи вздовж комунікацій, меліоративних каналів тощо;</w:t>
      </w:r>
    </w:p>
    <w:p w14:paraId="2BA86E3A" w14:textId="77777777" w:rsidR="001932DE" w:rsidRDefault="001932DE">
      <w:pPr>
        <w:pStyle w:val="3"/>
        <w:shd w:val="clear" w:color="auto" w:fill="auto"/>
        <w:spacing w:after="0" w:line="322" w:lineRule="exact"/>
        <w:ind w:left="20" w:right="20" w:firstLine="720"/>
        <w:jc w:val="both"/>
      </w:pPr>
      <w:r>
        <w:t>В - на території виділу є як природні, так і антропогенні елементи ландшафту;</w:t>
      </w:r>
    </w:p>
    <w:p w14:paraId="779972AB" w14:textId="77777777" w:rsidR="001932DE" w:rsidRDefault="001932DE">
      <w:pPr>
        <w:pStyle w:val="3"/>
        <w:shd w:val="clear" w:color="auto" w:fill="auto"/>
        <w:spacing w:after="0" w:line="322" w:lineRule="exact"/>
        <w:ind w:left="20" w:right="20" w:firstLine="720"/>
        <w:jc w:val="both"/>
      </w:pPr>
      <w:r>
        <w:lastRenderedPageBreak/>
        <w:t>Г - у межах виділу переважають антропогенні ландшафти, серед яких є природні екосистеми;</w:t>
      </w:r>
    </w:p>
    <w:p w14:paraId="54D114E3" w14:textId="77777777" w:rsidR="001932DE" w:rsidRDefault="001932DE">
      <w:pPr>
        <w:pStyle w:val="3"/>
        <w:shd w:val="clear" w:color="auto" w:fill="auto"/>
        <w:spacing w:after="0" w:line="322" w:lineRule="exact"/>
        <w:ind w:left="20" w:firstLine="720"/>
        <w:jc w:val="both"/>
      </w:pPr>
      <w:r>
        <w:t>Е - у межах виділу є тільки антропогенні ландшафти.</w:t>
      </w:r>
    </w:p>
    <w:p w14:paraId="741B3196" w14:textId="77777777" w:rsidR="001932DE" w:rsidRDefault="001932DE" w:rsidP="002D423D">
      <w:pPr>
        <w:pStyle w:val="21"/>
        <w:numPr>
          <w:ilvl w:val="0"/>
          <w:numId w:val="11"/>
        </w:numPr>
        <w:shd w:val="clear" w:color="auto" w:fill="auto"/>
        <w:tabs>
          <w:tab w:val="left" w:pos="1004"/>
        </w:tabs>
        <w:spacing w:before="0" w:line="322" w:lineRule="exact"/>
        <w:ind w:left="20" w:firstLine="720"/>
        <w:jc w:val="both"/>
      </w:pPr>
      <w:r>
        <w:rPr>
          <w:rStyle w:val="2a"/>
          <w:i/>
          <w:iCs/>
        </w:rPr>
        <w:t>Критерії вибору структурних елементів екомережі</w:t>
      </w:r>
    </w:p>
    <w:p w14:paraId="524A41A0" w14:textId="77777777" w:rsidR="001932DE" w:rsidRDefault="001932DE">
      <w:pPr>
        <w:pStyle w:val="3"/>
        <w:shd w:val="clear" w:color="auto" w:fill="auto"/>
        <w:spacing w:after="0" w:line="322" w:lineRule="exact"/>
        <w:ind w:left="20" w:right="20" w:firstLine="720"/>
        <w:jc w:val="both"/>
      </w:pPr>
      <w:r>
        <w:t>Наступним етапом вибору територій для включення до переліків екомережі є структурування територій, відібраних за критеріями, розглянутими вище. Тобто надання їм статусу певного структурного елемента екомережі.</w:t>
      </w:r>
    </w:p>
    <w:p w14:paraId="05C473F7" w14:textId="77777777" w:rsidR="001932DE" w:rsidRDefault="001932DE">
      <w:pPr>
        <w:pStyle w:val="3"/>
        <w:shd w:val="clear" w:color="auto" w:fill="auto"/>
        <w:spacing w:after="0" w:line="322" w:lineRule="exact"/>
        <w:ind w:left="20" w:right="20" w:firstLine="720"/>
        <w:jc w:val="both"/>
      </w:pPr>
      <w:r>
        <w:t>Структурні елементи регіональної екомережі визначаються за об’єктивно обумовленими природними чинниками, просторовими параметрами екосистем та інших типів територіальних утворень, відповідно до принципів територіального структурування Всеєвропейської екомережі та Закону України «Про екологічну мережу України» (табл. 24).</w:t>
      </w:r>
    </w:p>
    <w:p w14:paraId="5CA1803A" w14:textId="77777777" w:rsidR="001932DE" w:rsidRDefault="001932DE">
      <w:pPr>
        <w:pStyle w:val="3"/>
        <w:shd w:val="clear" w:color="auto" w:fill="auto"/>
        <w:spacing w:after="64" w:line="322" w:lineRule="exact"/>
        <w:ind w:left="20" w:right="20" w:firstLine="720"/>
        <w:jc w:val="both"/>
      </w:pPr>
      <w:r>
        <w:t>Структурні елементи, ключові, сполучні (екокоридори), буферні та відновлювальні території, у своїй неперервній єдності і створюють екомережу, яка функціонально об’єднує осередки біорізноманіття в єдину національну і континентальну систему.</w:t>
      </w:r>
    </w:p>
    <w:p w14:paraId="3AC1256F" w14:textId="77777777" w:rsidR="001932DE" w:rsidRDefault="001932DE" w:rsidP="002D423D">
      <w:pPr>
        <w:pStyle w:val="31"/>
        <w:keepNext/>
        <w:keepLines/>
        <w:numPr>
          <w:ilvl w:val="0"/>
          <w:numId w:val="11"/>
        </w:numPr>
        <w:shd w:val="clear" w:color="auto" w:fill="auto"/>
        <w:tabs>
          <w:tab w:val="left" w:pos="2338"/>
        </w:tabs>
        <w:spacing w:before="0" w:after="0" w:line="317" w:lineRule="exact"/>
        <w:ind w:left="2060"/>
        <w:jc w:val="left"/>
      </w:pPr>
      <w:bookmarkStart w:id="6" w:name="bookmark10"/>
      <w:r>
        <w:t>Критерії вибору ключових територій екомережі</w:t>
      </w:r>
      <w:bookmarkEnd w:id="6"/>
    </w:p>
    <w:p w14:paraId="1EC5F08A" w14:textId="77777777" w:rsidR="001932DE" w:rsidRDefault="001932DE">
      <w:pPr>
        <w:pStyle w:val="3"/>
        <w:shd w:val="clear" w:color="auto" w:fill="auto"/>
        <w:spacing w:after="0" w:line="317" w:lineRule="exact"/>
        <w:ind w:left="20" w:right="20" w:firstLine="720"/>
        <w:jc w:val="both"/>
      </w:pPr>
      <w:r>
        <w:t>Ключові території - це території збереження генетичного, видового, екосистемного і ландшафтного різноманіття, а також середовищ існування організмів, тобто території важливого біологічного і екологічного значення, добре інтегровані в ландшафті. Вони характеризуються великою різноманітністю видів біоти, форм ландшафтів й середовищ існування і відіграють винятково важливе значення для збереження ендемічних, реліктових і рідкісних видів та угруповань. Площа їх може бути різною в залежності від території, на якій збереглося природне різноманіття, поширення рідкісних видів або функціональних зв’язків з іншими природними територіями, а також від територіального рівня, але не менше 500 га.</w:t>
      </w:r>
    </w:p>
    <w:p w14:paraId="2AA9901D" w14:textId="77777777" w:rsidR="001932DE" w:rsidRDefault="001932DE">
      <w:pPr>
        <w:pStyle w:val="13"/>
        <w:framePr w:w="10027" w:wrap="notBeside" w:vAnchor="text" w:hAnchor="text" w:xAlign="center" w:y="1"/>
        <w:shd w:val="clear" w:color="auto" w:fill="auto"/>
        <w:spacing w:after="0" w:line="270" w:lineRule="exact"/>
      </w:pPr>
      <w:r>
        <w:rPr>
          <w:lang w:val="ru-RU"/>
        </w:rPr>
        <w:lastRenderedPageBreak/>
        <w:t xml:space="preserve">Таблиця </w:t>
      </w:r>
      <w:r w:rsidRPr="007B03F8">
        <w:rPr>
          <w:lang w:val="ru-RU"/>
        </w:rPr>
        <w:t>24</w:t>
      </w:r>
    </w:p>
    <w:p w14:paraId="460A61EE" w14:textId="77777777" w:rsidR="001932DE" w:rsidRDefault="001932DE">
      <w:pPr>
        <w:pStyle w:val="13"/>
        <w:framePr w:w="10027" w:wrap="notBeside" w:vAnchor="text" w:hAnchor="text" w:xAlign="center" w:y="1"/>
        <w:shd w:val="clear" w:color="auto" w:fill="auto"/>
        <w:tabs>
          <w:tab w:val="left" w:leader="underscore" w:pos="7133"/>
        </w:tabs>
        <w:spacing w:after="0" w:line="270" w:lineRule="exact"/>
        <w:jc w:val="left"/>
      </w:pPr>
      <w:r>
        <w:rPr>
          <w:rStyle w:val="a9"/>
        </w:rPr>
        <w:t>Складові структурні елементи екомережі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3240"/>
        <w:gridCol w:w="4330"/>
      </w:tblGrid>
      <w:tr w:rsidR="001932DE" w14:paraId="71850393" w14:textId="77777777">
        <w:trPr>
          <w:trHeight w:hRule="exact" w:val="1416"/>
          <w:jc w:val="center"/>
        </w:trPr>
        <w:tc>
          <w:tcPr>
            <w:tcW w:w="2458" w:type="dxa"/>
            <w:tcBorders>
              <w:top w:val="single" w:sz="4" w:space="0" w:color="auto"/>
              <w:left w:val="single" w:sz="4" w:space="0" w:color="auto"/>
            </w:tcBorders>
            <w:shd w:val="clear" w:color="auto" w:fill="FFFFFF"/>
          </w:tcPr>
          <w:p w14:paraId="175BC68C" w14:textId="77777777" w:rsidR="001932DE" w:rsidRDefault="001932DE">
            <w:pPr>
              <w:pStyle w:val="3"/>
              <w:framePr w:w="10027" w:wrap="notBeside" w:vAnchor="text" w:hAnchor="text" w:xAlign="center" w:y="1"/>
              <w:shd w:val="clear" w:color="auto" w:fill="auto"/>
              <w:spacing w:after="0" w:line="322" w:lineRule="exact"/>
              <w:ind w:right="460" w:firstLine="0"/>
              <w:jc w:val="right"/>
            </w:pPr>
            <w:r>
              <w:t>Назва</w:t>
            </w:r>
          </w:p>
          <w:p w14:paraId="36DCAF98" w14:textId="77777777" w:rsidR="001932DE" w:rsidRDefault="001932DE">
            <w:pPr>
              <w:pStyle w:val="3"/>
              <w:framePr w:w="10027" w:wrap="notBeside" w:vAnchor="text" w:hAnchor="text" w:xAlign="center" w:y="1"/>
              <w:shd w:val="clear" w:color="auto" w:fill="auto"/>
              <w:spacing w:after="0" w:line="322" w:lineRule="exact"/>
              <w:ind w:right="460" w:firstLine="0"/>
              <w:jc w:val="right"/>
            </w:pPr>
            <w:r>
              <w:rPr>
                <w:lang w:val="ru-RU"/>
              </w:rPr>
              <w:t>структурного</w:t>
            </w:r>
          </w:p>
          <w:p w14:paraId="4B491FAD" w14:textId="77777777" w:rsidR="001932DE" w:rsidRDefault="001932DE">
            <w:pPr>
              <w:pStyle w:val="3"/>
              <w:framePr w:w="10027" w:wrap="notBeside" w:vAnchor="text" w:hAnchor="text" w:xAlign="center" w:y="1"/>
              <w:shd w:val="clear" w:color="auto" w:fill="auto"/>
              <w:spacing w:after="0" w:line="322" w:lineRule="exact"/>
              <w:ind w:firstLine="0"/>
            </w:pPr>
            <w:r>
              <w:t>елементу</w:t>
            </w:r>
          </w:p>
          <w:p w14:paraId="4F51184C" w14:textId="77777777" w:rsidR="001932DE" w:rsidRDefault="001932DE">
            <w:pPr>
              <w:pStyle w:val="3"/>
              <w:framePr w:w="10027" w:wrap="notBeside" w:vAnchor="text" w:hAnchor="text" w:xAlign="center" w:y="1"/>
              <w:shd w:val="clear" w:color="auto" w:fill="auto"/>
              <w:spacing w:after="0" w:line="322" w:lineRule="exact"/>
              <w:ind w:firstLine="0"/>
            </w:pPr>
            <w:r>
              <w:t>екомережі</w:t>
            </w:r>
          </w:p>
        </w:tc>
        <w:tc>
          <w:tcPr>
            <w:tcW w:w="3240" w:type="dxa"/>
            <w:tcBorders>
              <w:top w:val="single" w:sz="4" w:space="0" w:color="auto"/>
              <w:left w:val="single" w:sz="4" w:space="0" w:color="auto"/>
            </w:tcBorders>
            <w:shd w:val="clear" w:color="auto" w:fill="FFFFFF"/>
          </w:tcPr>
          <w:p w14:paraId="751DFD63" w14:textId="77777777" w:rsidR="001932DE" w:rsidRDefault="001932DE">
            <w:pPr>
              <w:pStyle w:val="3"/>
              <w:framePr w:w="10027" w:wrap="notBeside" w:vAnchor="text" w:hAnchor="text" w:xAlign="center" w:y="1"/>
              <w:shd w:val="clear" w:color="auto" w:fill="auto"/>
              <w:spacing w:after="0" w:line="322" w:lineRule="exact"/>
              <w:ind w:left="120" w:firstLine="900"/>
              <w:jc w:val="left"/>
            </w:pPr>
            <w:r>
              <w:t>Територіальний рівень (територіальний масштаб впливу)</w:t>
            </w:r>
          </w:p>
        </w:tc>
        <w:tc>
          <w:tcPr>
            <w:tcW w:w="4330" w:type="dxa"/>
            <w:tcBorders>
              <w:top w:val="single" w:sz="4" w:space="0" w:color="auto"/>
              <w:left w:val="single" w:sz="4" w:space="0" w:color="auto"/>
              <w:right w:val="single" w:sz="4" w:space="0" w:color="auto"/>
            </w:tcBorders>
            <w:shd w:val="clear" w:color="auto" w:fill="FFFFFF"/>
          </w:tcPr>
          <w:p w14:paraId="1A8EC0BE" w14:textId="77777777" w:rsidR="001932DE" w:rsidRDefault="001932DE">
            <w:pPr>
              <w:pStyle w:val="3"/>
              <w:framePr w:w="10027" w:wrap="notBeside" w:vAnchor="text" w:hAnchor="text" w:xAlign="center" w:y="1"/>
              <w:shd w:val="clear" w:color="auto" w:fill="auto"/>
              <w:spacing w:after="0" w:line="270" w:lineRule="exact"/>
              <w:ind w:left="2100" w:firstLine="0"/>
              <w:jc w:val="left"/>
            </w:pPr>
            <w:r>
              <w:t>Ознаки</w:t>
            </w:r>
          </w:p>
        </w:tc>
      </w:tr>
      <w:tr w:rsidR="001932DE" w14:paraId="3AC99557" w14:textId="77777777">
        <w:trPr>
          <w:trHeight w:hRule="exact" w:val="2150"/>
          <w:jc w:val="center"/>
        </w:trPr>
        <w:tc>
          <w:tcPr>
            <w:tcW w:w="2458" w:type="dxa"/>
            <w:tcBorders>
              <w:top w:val="single" w:sz="4" w:space="0" w:color="auto"/>
              <w:left w:val="single" w:sz="4" w:space="0" w:color="auto"/>
            </w:tcBorders>
            <w:shd w:val="clear" w:color="auto" w:fill="FFFFFF"/>
          </w:tcPr>
          <w:p w14:paraId="16E71458" w14:textId="77777777" w:rsidR="001932DE" w:rsidRDefault="001932DE">
            <w:pPr>
              <w:pStyle w:val="3"/>
              <w:framePr w:w="10027" w:wrap="notBeside" w:vAnchor="text" w:hAnchor="text" w:xAlign="center" w:y="1"/>
              <w:shd w:val="clear" w:color="auto" w:fill="auto"/>
              <w:spacing w:after="60" w:line="270" w:lineRule="exact"/>
              <w:ind w:firstLine="0"/>
            </w:pPr>
            <w:r>
              <w:t>Ключова</w:t>
            </w:r>
          </w:p>
          <w:p w14:paraId="3A0423D9" w14:textId="77777777" w:rsidR="001932DE" w:rsidRDefault="001932DE">
            <w:pPr>
              <w:pStyle w:val="3"/>
              <w:framePr w:w="10027" w:wrap="notBeside" w:vAnchor="text" w:hAnchor="text" w:xAlign="center" w:y="1"/>
              <w:shd w:val="clear" w:color="auto" w:fill="auto"/>
              <w:spacing w:before="60" w:after="0" w:line="270" w:lineRule="exact"/>
              <w:ind w:firstLine="0"/>
            </w:pPr>
            <w:r>
              <w:t>територія</w:t>
            </w:r>
          </w:p>
        </w:tc>
        <w:tc>
          <w:tcPr>
            <w:tcW w:w="3240" w:type="dxa"/>
            <w:tcBorders>
              <w:top w:val="single" w:sz="4" w:space="0" w:color="auto"/>
              <w:left w:val="single" w:sz="4" w:space="0" w:color="auto"/>
            </w:tcBorders>
            <w:shd w:val="clear" w:color="auto" w:fill="FFFFFF"/>
          </w:tcPr>
          <w:p w14:paraId="4BE0184B" w14:textId="77777777" w:rsidR="001932DE" w:rsidRDefault="001932DE">
            <w:pPr>
              <w:pStyle w:val="3"/>
              <w:framePr w:w="10027" w:wrap="notBeside" w:vAnchor="text" w:hAnchor="text" w:xAlign="center" w:y="1"/>
              <w:shd w:val="clear" w:color="auto" w:fill="auto"/>
              <w:spacing w:after="0" w:line="322" w:lineRule="exact"/>
              <w:ind w:left="120" w:firstLine="900"/>
              <w:jc w:val="left"/>
            </w:pPr>
            <w:r>
              <w:t>Біосферний</w:t>
            </w:r>
          </w:p>
          <w:p w14:paraId="6F10D4A1" w14:textId="77777777" w:rsidR="001932DE" w:rsidRDefault="001932DE">
            <w:pPr>
              <w:pStyle w:val="3"/>
              <w:framePr w:w="10027" w:wrap="notBeside" w:vAnchor="text" w:hAnchor="text" w:xAlign="center" w:y="1"/>
              <w:shd w:val="clear" w:color="auto" w:fill="auto"/>
              <w:spacing w:after="0" w:line="322" w:lineRule="exact"/>
              <w:ind w:firstLine="0"/>
            </w:pPr>
            <w:r>
              <w:t>континентальний</w:t>
            </w:r>
          </w:p>
          <w:p w14:paraId="73BA0717" w14:textId="77777777" w:rsidR="001932DE" w:rsidRDefault="001932DE">
            <w:pPr>
              <w:pStyle w:val="3"/>
              <w:framePr w:w="10027" w:wrap="notBeside" w:vAnchor="text" w:hAnchor="text" w:xAlign="center" w:y="1"/>
              <w:shd w:val="clear" w:color="auto" w:fill="auto"/>
              <w:spacing w:after="0" w:line="322" w:lineRule="exact"/>
              <w:ind w:firstLine="0"/>
            </w:pPr>
            <w:r>
              <w:t>національний</w:t>
            </w:r>
          </w:p>
          <w:p w14:paraId="42AEFF0E" w14:textId="77777777" w:rsidR="001932DE" w:rsidRDefault="001932DE">
            <w:pPr>
              <w:pStyle w:val="3"/>
              <w:framePr w:w="10027" w:wrap="notBeside" w:vAnchor="text" w:hAnchor="text" w:xAlign="center" w:y="1"/>
              <w:shd w:val="clear" w:color="auto" w:fill="auto"/>
              <w:spacing w:after="0" w:line="322" w:lineRule="exact"/>
              <w:ind w:firstLine="0"/>
            </w:pPr>
            <w:r>
              <w:t>регіональний</w:t>
            </w:r>
          </w:p>
          <w:p w14:paraId="4E7BA61C" w14:textId="77777777" w:rsidR="001932DE" w:rsidRDefault="001932DE">
            <w:pPr>
              <w:pStyle w:val="3"/>
              <w:framePr w:w="10027" w:wrap="notBeside" w:vAnchor="text" w:hAnchor="text" w:xAlign="center" w:y="1"/>
              <w:shd w:val="clear" w:color="auto" w:fill="auto"/>
              <w:spacing w:after="0" w:line="322" w:lineRule="exact"/>
              <w:ind w:left="120" w:firstLine="900"/>
              <w:jc w:val="left"/>
            </w:pPr>
            <w:r>
              <w:t>місцевий</w:t>
            </w:r>
          </w:p>
        </w:tc>
        <w:tc>
          <w:tcPr>
            <w:tcW w:w="4330" w:type="dxa"/>
            <w:tcBorders>
              <w:top w:val="single" w:sz="4" w:space="0" w:color="auto"/>
              <w:left w:val="single" w:sz="4" w:space="0" w:color="auto"/>
              <w:right w:val="single" w:sz="4" w:space="0" w:color="auto"/>
            </w:tcBorders>
            <w:shd w:val="clear" w:color="auto" w:fill="FFFFFF"/>
          </w:tcPr>
          <w:p w14:paraId="78A05AD5" w14:textId="77777777" w:rsidR="001932DE" w:rsidRDefault="001932DE">
            <w:pPr>
              <w:pStyle w:val="3"/>
              <w:framePr w:w="10027" w:wrap="notBeside" w:vAnchor="text" w:hAnchor="text" w:xAlign="center" w:y="1"/>
              <w:shd w:val="clear" w:color="auto" w:fill="auto"/>
              <w:spacing w:after="0" w:line="322" w:lineRule="exact"/>
              <w:ind w:firstLine="0"/>
            </w:pPr>
            <w:r>
              <w:t>Вузловий елемент екомережі. Територія збереження генетичного, видового, екосистемного та ландшафтного різноманіття, середовищ існування організмів</w:t>
            </w:r>
          </w:p>
        </w:tc>
      </w:tr>
      <w:tr w:rsidR="001932DE" w14:paraId="3441A9E8" w14:textId="77777777">
        <w:trPr>
          <w:trHeight w:hRule="exact" w:val="2904"/>
          <w:jc w:val="center"/>
        </w:trPr>
        <w:tc>
          <w:tcPr>
            <w:tcW w:w="2458" w:type="dxa"/>
            <w:tcBorders>
              <w:top w:val="single" w:sz="4" w:space="0" w:color="auto"/>
              <w:left w:val="single" w:sz="4" w:space="0" w:color="auto"/>
            </w:tcBorders>
            <w:shd w:val="clear" w:color="auto" w:fill="FFFFFF"/>
          </w:tcPr>
          <w:p w14:paraId="6272FD1A" w14:textId="77777777" w:rsidR="001932DE" w:rsidRDefault="001932DE">
            <w:pPr>
              <w:pStyle w:val="3"/>
              <w:framePr w:w="10027" w:wrap="notBeside" w:vAnchor="text" w:hAnchor="text" w:xAlign="center" w:y="1"/>
              <w:shd w:val="clear" w:color="auto" w:fill="auto"/>
              <w:spacing w:after="0" w:line="322" w:lineRule="exact"/>
              <w:ind w:firstLine="0"/>
            </w:pPr>
            <w:r>
              <w:t>Сполучна</w:t>
            </w:r>
          </w:p>
          <w:p w14:paraId="7064A7C2" w14:textId="77777777" w:rsidR="001932DE" w:rsidRDefault="001932DE">
            <w:pPr>
              <w:pStyle w:val="3"/>
              <w:framePr w:w="10027" w:wrap="notBeside" w:vAnchor="text" w:hAnchor="text" w:xAlign="center" w:y="1"/>
              <w:shd w:val="clear" w:color="auto" w:fill="auto"/>
              <w:spacing w:after="0" w:line="322" w:lineRule="exact"/>
              <w:ind w:firstLine="0"/>
            </w:pPr>
            <w:r>
              <w:t>територія</w:t>
            </w:r>
          </w:p>
          <w:p w14:paraId="6084AB18" w14:textId="77777777" w:rsidR="001932DE" w:rsidRDefault="001932DE">
            <w:pPr>
              <w:pStyle w:val="3"/>
              <w:framePr w:w="10027" w:wrap="notBeside" w:vAnchor="text" w:hAnchor="text" w:xAlign="center" w:y="1"/>
              <w:shd w:val="clear" w:color="auto" w:fill="auto"/>
              <w:spacing w:after="0" w:line="322" w:lineRule="exact"/>
              <w:ind w:right="460" w:firstLine="0"/>
              <w:jc w:val="right"/>
            </w:pPr>
            <w:r>
              <w:t>(екокоридор)</w:t>
            </w:r>
          </w:p>
        </w:tc>
        <w:tc>
          <w:tcPr>
            <w:tcW w:w="3240" w:type="dxa"/>
            <w:tcBorders>
              <w:top w:val="single" w:sz="4" w:space="0" w:color="auto"/>
              <w:left w:val="single" w:sz="4" w:space="0" w:color="auto"/>
            </w:tcBorders>
            <w:shd w:val="clear" w:color="auto" w:fill="FFFFFF"/>
          </w:tcPr>
          <w:p w14:paraId="5CA4AE07" w14:textId="77777777" w:rsidR="001932DE" w:rsidRDefault="001932DE">
            <w:pPr>
              <w:pStyle w:val="3"/>
              <w:framePr w:w="10027" w:wrap="notBeside" w:vAnchor="text" w:hAnchor="text" w:xAlign="center" w:y="1"/>
              <w:shd w:val="clear" w:color="auto" w:fill="auto"/>
              <w:spacing w:after="0" w:line="322" w:lineRule="exact"/>
              <w:ind w:left="120" w:firstLine="0"/>
              <w:jc w:val="left"/>
            </w:pPr>
            <w:r>
              <w:t>Біосферний</w:t>
            </w:r>
          </w:p>
          <w:p w14:paraId="34B53B7A" w14:textId="77777777" w:rsidR="001932DE" w:rsidRDefault="001932DE">
            <w:pPr>
              <w:pStyle w:val="3"/>
              <w:framePr w:w="10027" w:wrap="notBeside" w:vAnchor="text" w:hAnchor="text" w:xAlign="center" w:y="1"/>
              <w:shd w:val="clear" w:color="auto" w:fill="auto"/>
              <w:spacing w:after="0" w:line="322" w:lineRule="exact"/>
              <w:ind w:left="120" w:firstLine="0"/>
              <w:jc w:val="left"/>
            </w:pPr>
            <w:r>
              <w:t>континентальний</w:t>
            </w:r>
          </w:p>
          <w:p w14:paraId="27B7979B" w14:textId="77777777" w:rsidR="001932DE" w:rsidRDefault="001932DE">
            <w:pPr>
              <w:pStyle w:val="3"/>
              <w:framePr w:w="10027" w:wrap="notBeside" w:vAnchor="text" w:hAnchor="text" w:xAlign="center" w:y="1"/>
              <w:shd w:val="clear" w:color="auto" w:fill="auto"/>
              <w:spacing w:after="0" w:line="322" w:lineRule="exact"/>
              <w:ind w:left="120" w:firstLine="0"/>
              <w:jc w:val="left"/>
            </w:pPr>
            <w:r>
              <w:t>національний</w:t>
            </w:r>
          </w:p>
          <w:p w14:paraId="493FD872" w14:textId="77777777" w:rsidR="001932DE" w:rsidRDefault="001932DE">
            <w:pPr>
              <w:pStyle w:val="3"/>
              <w:framePr w:w="10027" w:wrap="notBeside" w:vAnchor="text" w:hAnchor="text" w:xAlign="center" w:y="1"/>
              <w:shd w:val="clear" w:color="auto" w:fill="auto"/>
              <w:spacing w:after="0" w:line="322" w:lineRule="exact"/>
              <w:ind w:left="120" w:firstLine="0"/>
              <w:jc w:val="left"/>
            </w:pPr>
            <w:r>
              <w:t>регіональний</w:t>
            </w:r>
          </w:p>
          <w:p w14:paraId="315F5DAA" w14:textId="77777777" w:rsidR="001932DE" w:rsidRDefault="001932DE">
            <w:pPr>
              <w:pStyle w:val="3"/>
              <w:framePr w:w="10027" w:wrap="notBeside" w:vAnchor="text" w:hAnchor="text" w:xAlign="center" w:y="1"/>
              <w:shd w:val="clear" w:color="auto" w:fill="auto"/>
              <w:spacing w:after="0" w:line="322" w:lineRule="exact"/>
              <w:ind w:left="120" w:firstLine="0"/>
              <w:jc w:val="left"/>
            </w:pPr>
            <w:r>
              <w:t>місцевий</w:t>
            </w:r>
          </w:p>
        </w:tc>
        <w:tc>
          <w:tcPr>
            <w:tcW w:w="4330" w:type="dxa"/>
            <w:tcBorders>
              <w:top w:val="single" w:sz="4" w:space="0" w:color="auto"/>
              <w:left w:val="single" w:sz="4" w:space="0" w:color="auto"/>
              <w:right w:val="single" w:sz="4" w:space="0" w:color="auto"/>
            </w:tcBorders>
            <w:shd w:val="clear" w:color="auto" w:fill="FFFFFF"/>
          </w:tcPr>
          <w:p w14:paraId="32990AD7" w14:textId="77777777" w:rsidR="001932DE" w:rsidRDefault="001932DE">
            <w:pPr>
              <w:pStyle w:val="3"/>
              <w:framePr w:w="10027" w:wrap="notBeside" w:vAnchor="text" w:hAnchor="text" w:xAlign="center" w:y="1"/>
              <w:shd w:val="clear" w:color="auto" w:fill="auto"/>
              <w:spacing w:after="0" w:line="317" w:lineRule="exact"/>
              <w:ind w:left="120" w:firstLine="720"/>
              <w:jc w:val="left"/>
            </w:pPr>
            <w:r>
              <w:t>Сполучний елемент. Просторова, витягнутої конфігурації структура, що зв’язує між собою природні ядра і забезпечує підтримку процесів розмноження, обміну генофондом, міграції, підтримання екологічної рівноваги тощо.</w:t>
            </w:r>
          </w:p>
        </w:tc>
      </w:tr>
      <w:tr w:rsidR="001932DE" w14:paraId="405F9AD1" w14:textId="77777777">
        <w:trPr>
          <w:trHeight w:hRule="exact" w:val="2261"/>
          <w:jc w:val="center"/>
        </w:trPr>
        <w:tc>
          <w:tcPr>
            <w:tcW w:w="2458" w:type="dxa"/>
            <w:tcBorders>
              <w:top w:val="single" w:sz="4" w:space="0" w:color="auto"/>
              <w:left w:val="single" w:sz="4" w:space="0" w:color="auto"/>
            </w:tcBorders>
            <w:shd w:val="clear" w:color="auto" w:fill="FFFFFF"/>
          </w:tcPr>
          <w:p w14:paraId="561FEDEA" w14:textId="77777777" w:rsidR="001932DE" w:rsidRDefault="001932DE">
            <w:pPr>
              <w:pStyle w:val="3"/>
              <w:framePr w:w="10027" w:wrap="notBeside" w:vAnchor="text" w:hAnchor="text" w:xAlign="center" w:y="1"/>
              <w:shd w:val="clear" w:color="auto" w:fill="auto"/>
              <w:spacing w:after="60" w:line="270" w:lineRule="exact"/>
              <w:ind w:firstLine="0"/>
            </w:pPr>
            <w:r>
              <w:t>Буферна</w:t>
            </w:r>
          </w:p>
          <w:p w14:paraId="21F71289" w14:textId="77777777" w:rsidR="001932DE" w:rsidRDefault="001932DE">
            <w:pPr>
              <w:pStyle w:val="3"/>
              <w:framePr w:w="10027" w:wrap="notBeside" w:vAnchor="text" w:hAnchor="text" w:xAlign="center" w:y="1"/>
              <w:shd w:val="clear" w:color="auto" w:fill="auto"/>
              <w:spacing w:before="60" w:after="0" w:line="270" w:lineRule="exact"/>
              <w:ind w:firstLine="0"/>
            </w:pPr>
            <w:r>
              <w:t>територія</w:t>
            </w:r>
          </w:p>
        </w:tc>
        <w:tc>
          <w:tcPr>
            <w:tcW w:w="3240" w:type="dxa"/>
            <w:tcBorders>
              <w:top w:val="single" w:sz="4" w:space="0" w:color="auto"/>
              <w:left w:val="single" w:sz="4" w:space="0" w:color="auto"/>
            </w:tcBorders>
            <w:shd w:val="clear" w:color="auto" w:fill="FFFFFF"/>
          </w:tcPr>
          <w:p w14:paraId="1E8ED429" w14:textId="77777777" w:rsidR="001932DE" w:rsidRDefault="001932DE">
            <w:pPr>
              <w:pStyle w:val="3"/>
              <w:framePr w:w="10027" w:wrap="notBeside" w:vAnchor="text" w:hAnchor="text" w:xAlign="center" w:y="1"/>
              <w:shd w:val="clear" w:color="auto" w:fill="auto"/>
              <w:spacing w:after="0" w:line="322" w:lineRule="exact"/>
              <w:ind w:left="120" w:firstLine="0"/>
              <w:jc w:val="left"/>
            </w:pPr>
            <w:r>
              <w:t>Біосферний</w:t>
            </w:r>
          </w:p>
          <w:p w14:paraId="686DD9D2" w14:textId="77777777" w:rsidR="001932DE" w:rsidRDefault="001932DE">
            <w:pPr>
              <w:pStyle w:val="3"/>
              <w:framePr w:w="10027" w:wrap="notBeside" w:vAnchor="text" w:hAnchor="text" w:xAlign="center" w:y="1"/>
              <w:shd w:val="clear" w:color="auto" w:fill="auto"/>
              <w:spacing w:after="0" w:line="322" w:lineRule="exact"/>
              <w:ind w:left="120" w:firstLine="0"/>
              <w:jc w:val="left"/>
            </w:pPr>
            <w:r>
              <w:t>континентальний</w:t>
            </w:r>
          </w:p>
          <w:p w14:paraId="594A3E94" w14:textId="77777777" w:rsidR="001932DE" w:rsidRDefault="001932DE">
            <w:pPr>
              <w:pStyle w:val="3"/>
              <w:framePr w:w="10027" w:wrap="notBeside" w:vAnchor="text" w:hAnchor="text" w:xAlign="center" w:y="1"/>
              <w:shd w:val="clear" w:color="auto" w:fill="auto"/>
              <w:spacing w:after="0" w:line="322" w:lineRule="exact"/>
              <w:ind w:left="120" w:firstLine="0"/>
              <w:jc w:val="left"/>
            </w:pPr>
            <w:r>
              <w:t>національний</w:t>
            </w:r>
          </w:p>
          <w:p w14:paraId="104FA62F" w14:textId="77777777" w:rsidR="001932DE" w:rsidRDefault="001932DE">
            <w:pPr>
              <w:pStyle w:val="3"/>
              <w:framePr w:w="10027" w:wrap="notBeside" w:vAnchor="text" w:hAnchor="text" w:xAlign="center" w:y="1"/>
              <w:shd w:val="clear" w:color="auto" w:fill="auto"/>
              <w:spacing w:after="0" w:line="322" w:lineRule="exact"/>
              <w:ind w:left="120" w:firstLine="0"/>
              <w:jc w:val="left"/>
            </w:pPr>
            <w:r>
              <w:t>регіональний</w:t>
            </w:r>
          </w:p>
          <w:p w14:paraId="5AA71A8F" w14:textId="77777777" w:rsidR="001932DE" w:rsidRDefault="001932DE">
            <w:pPr>
              <w:pStyle w:val="3"/>
              <w:framePr w:w="10027" w:wrap="notBeside" w:vAnchor="text" w:hAnchor="text" w:xAlign="center" w:y="1"/>
              <w:shd w:val="clear" w:color="auto" w:fill="auto"/>
              <w:spacing w:after="0" w:line="322" w:lineRule="exact"/>
              <w:ind w:firstLine="0"/>
            </w:pPr>
            <w:r>
              <w:t>місцевий (відповідно до</w:t>
            </w:r>
          </w:p>
          <w:p w14:paraId="57B2D6B6" w14:textId="77777777" w:rsidR="001932DE" w:rsidRDefault="001932DE">
            <w:pPr>
              <w:pStyle w:val="3"/>
              <w:framePr w:w="10027" w:wrap="notBeside" w:vAnchor="text" w:hAnchor="text" w:xAlign="center" w:y="1"/>
              <w:shd w:val="clear" w:color="auto" w:fill="auto"/>
              <w:spacing w:after="0" w:line="322" w:lineRule="exact"/>
              <w:ind w:left="120" w:firstLine="0"/>
              <w:jc w:val="left"/>
            </w:pPr>
            <w:r>
              <w:t>статусу ключової</w:t>
            </w:r>
          </w:p>
          <w:p w14:paraId="02E3DA24" w14:textId="77777777" w:rsidR="001932DE" w:rsidRDefault="001932DE">
            <w:pPr>
              <w:pStyle w:val="3"/>
              <w:framePr w:w="10027" w:wrap="notBeside" w:vAnchor="text" w:hAnchor="text" w:xAlign="center" w:y="1"/>
              <w:shd w:val="clear" w:color="auto" w:fill="auto"/>
              <w:spacing w:after="0" w:line="322" w:lineRule="exact"/>
              <w:ind w:left="120" w:firstLine="0"/>
              <w:jc w:val="left"/>
            </w:pPr>
            <w:r>
              <w:t>території)</w:t>
            </w:r>
          </w:p>
        </w:tc>
        <w:tc>
          <w:tcPr>
            <w:tcW w:w="4330" w:type="dxa"/>
            <w:tcBorders>
              <w:top w:val="single" w:sz="4" w:space="0" w:color="auto"/>
              <w:left w:val="single" w:sz="4" w:space="0" w:color="auto"/>
              <w:right w:val="single" w:sz="4" w:space="0" w:color="auto"/>
            </w:tcBorders>
            <w:shd w:val="clear" w:color="auto" w:fill="FFFFFF"/>
          </w:tcPr>
          <w:p w14:paraId="7A343845" w14:textId="77777777" w:rsidR="001932DE" w:rsidRDefault="001932DE">
            <w:pPr>
              <w:pStyle w:val="3"/>
              <w:framePr w:w="10027" w:wrap="notBeside" w:vAnchor="text" w:hAnchor="text" w:xAlign="center" w:y="1"/>
              <w:shd w:val="clear" w:color="auto" w:fill="auto"/>
              <w:spacing w:after="0" w:line="317" w:lineRule="exact"/>
              <w:ind w:left="120" w:firstLine="720"/>
              <w:jc w:val="left"/>
            </w:pPr>
            <w:r>
              <w:t>Захисний елемент. Територія, яка оточує (частково або повністю) ключове ядро або екокоридор і забезпечує їх захист від зовнішніх впливів.</w:t>
            </w:r>
          </w:p>
        </w:tc>
      </w:tr>
      <w:tr w:rsidR="001932DE" w14:paraId="2503A814" w14:textId="77777777">
        <w:trPr>
          <w:trHeight w:hRule="exact" w:val="4526"/>
          <w:jc w:val="center"/>
        </w:trPr>
        <w:tc>
          <w:tcPr>
            <w:tcW w:w="2458" w:type="dxa"/>
            <w:tcBorders>
              <w:top w:val="single" w:sz="4" w:space="0" w:color="auto"/>
              <w:left w:val="single" w:sz="4" w:space="0" w:color="auto"/>
              <w:bottom w:val="single" w:sz="4" w:space="0" w:color="auto"/>
            </w:tcBorders>
            <w:shd w:val="clear" w:color="auto" w:fill="FFFFFF"/>
          </w:tcPr>
          <w:p w14:paraId="2EC31620" w14:textId="77777777" w:rsidR="001932DE" w:rsidRDefault="001932DE">
            <w:pPr>
              <w:pStyle w:val="3"/>
              <w:framePr w:w="10027" w:wrap="notBeside" w:vAnchor="text" w:hAnchor="text" w:xAlign="center" w:y="1"/>
              <w:shd w:val="clear" w:color="auto" w:fill="auto"/>
              <w:spacing w:after="60" w:line="270" w:lineRule="exact"/>
              <w:ind w:firstLine="0"/>
            </w:pPr>
            <w:r>
              <w:t>Відновлювальна</w:t>
            </w:r>
          </w:p>
          <w:p w14:paraId="0D348712" w14:textId="77777777" w:rsidR="001932DE" w:rsidRDefault="001932DE">
            <w:pPr>
              <w:pStyle w:val="3"/>
              <w:framePr w:w="10027" w:wrap="notBeside" w:vAnchor="text" w:hAnchor="text" w:xAlign="center" w:y="1"/>
              <w:shd w:val="clear" w:color="auto" w:fill="auto"/>
              <w:spacing w:before="60" w:after="0" w:line="270" w:lineRule="exact"/>
              <w:ind w:firstLine="0"/>
            </w:pPr>
            <w:r>
              <w:t>територія</w:t>
            </w:r>
          </w:p>
        </w:tc>
        <w:tc>
          <w:tcPr>
            <w:tcW w:w="3240" w:type="dxa"/>
            <w:tcBorders>
              <w:top w:val="single" w:sz="4" w:space="0" w:color="auto"/>
              <w:left w:val="single" w:sz="4" w:space="0" w:color="auto"/>
              <w:bottom w:val="single" w:sz="4" w:space="0" w:color="auto"/>
            </w:tcBorders>
            <w:shd w:val="clear" w:color="auto" w:fill="FFFFFF"/>
          </w:tcPr>
          <w:p w14:paraId="332E6EEB" w14:textId="77777777" w:rsidR="001932DE" w:rsidRDefault="001932DE">
            <w:pPr>
              <w:pStyle w:val="3"/>
              <w:framePr w:w="10027" w:wrap="notBeside" w:vAnchor="text" w:hAnchor="text" w:xAlign="center" w:y="1"/>
              <w:shd w:val="clear" w:color="auto" w:fill="auto"/>
              <w:spacing w:after="0" w:line="322" w:lineRule="exact"/>
              <w:ind w:left="120" w:firstLine="0"/>
              <w:jc w:val="left"/>
            </w:pPr>
            <w:r>
              <w:t>Визначається у залежності від того, які функції територія буде виконувати після ренатуралізації</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1761FBC0" w14:textId="77777777" w:rsidR="001932DE" w:rsidRDefault="001932DE">
            <w:pPr>
              <w:pStyle w:val="3"/>
              <w:framePr w:w="10027" w:wrap="notBeside" w:vAnchor="text" w:hAnchor="text" w:xAlign="center" w:y="1"/>
              <w:shd w:val="clear" w:color="auto" w:fill="auto"/>
              <w:spacing w:after="0" w:line="322" w:lineRule="exact"/>
              <w:ind w:left="120" w:firstLine="720"/>
              <w:jc w:val="left"/>
            </w:pPr>
            <w:r>
              <w:t>Перспективний елемент. Призначена для відновлення цілісності функційних зв’язків у ключовій або сполучній території. Це може бути територія з повністю або частково деградованими природними елементами, на якій мають бути виконані першочергові заходи щодо відтворення первинного природного стану. У перспективі має увійти до складу інших елементів екомережі.</w:t>
            </w:r>
          </w:p>
        </w:tc>
      </w:tr>
    </w:tbl>
    <w:p w14:paraId="1853CB01" w14:textId="77777777" w:rsidR="001932DE" w:rsidRDefault="001932DE">
      <w:pPr>
        <w:pStyle w:val="13"/>
        <w:framePr w:w="10027" w:wrap="notBeside" w:vAnchor="text" w:hAnchor="text" w:xAlign="center" w:y="1"/>
        <w:shd w:val="clear" w:color="auto" w:fill="auto"/>
        <w:spacing w:after="0" w:line="270" w:lineRule="exact"/>
        <w:jc w:val="left"/>
      </w:pPr>
      <w:r>
        <w:t>За своїм значенням ключові території можна розділити на три групи:</w:t>
      </w:r>
    </w:p>
    <w:p w14:paraId="619FA0A1" w14:textId="77777777" w:rsidR="001932DE" w:rsidRDefault="001932DE">
      <w:pPr>
        <w:rPr>
          <w:sz w:val="2"/>
          <w:szCs w:val="2"/>
        </w:rPr>
      </w:pPr>
    </w:p>
    <w:p w14:paraId="43E23454" w14:textId="77777777" w:rsidR="001932DE" w:rsidRDefault="001932DE" w:rsidP="002D423D">
      <w:pPr>
        <w:pStyle w:val="3"/>
        <w:numPr>
          <w:ilvl w:val="0"/>
          <w:numId w:val="12"/>
        </w:numPr>
        <w:shd w:val="clear" w:color="auto" w:fill="auto"/>
        <w:tabs>
          <w:tab w:val="left" w:pos="682"/>
        </w:tabs>
        <w:spacing w:after="0" w:line="331" w:lineRule="exact"/>
        <w:ind w:right="20" w:firstLine="0"/>
        <w:jc w:val="right"/>
      </w:pPr>
      <w:r>
        <w:t>території, які відзначаються різноманітністю або унікальністю біоти;</w:t>
      </w:r>
    </w:p>
    <w:p w14:paraId="57FE4D4F" w14:textId="77777777" w:rsidR="001932DE" w:rsidRDefault="001932DE" w:rsidP="002D423D">
      <w:pPr>
        <w:pStyle w:val="3"/>
        <w:numPr>
          <w:ilvl w:val="0"/>
          <w:numId w:val="12"/>
        </w:numPr>
        <w:shd w:val="clear" w:color="auto" w:fill="auto"/>
        <w:tabs>
          <w:tab w:val="left" w:pos="1491"/>
        </w:tabs>
        <w:spacing w:after="0" w:line="331" w:lineRule="exact"/>
        <w:ind w:left="80" w:right="20" w:firstLine="780"/>
        <w:jc w:val="left"/>
      </w:pPr>
      <w:r>
        <w:lastRenderedPageBreak/>
        <w:t>території на яких добре збереглися природні ландшафти, що мають континентальну, національну або регіональну цінність;</w:t>
      </w:r>
    </w:p>
    <w:p w14:paraId="51E8C4E3" w14:textId="77777777" w:rsidR="001932DE" w:rsidRDefault="001932DE" w:rsidP="002D423D">
      <w:pPr>
        <w:pStyle w:val="3"/>
        <w:numPr>
          <w:ilvl w:val="0"/>
          <w:numId w:val="12"/>
        </w:numPr>
        <w:shd w:val="clear" w:color="auto" w:fill="auto"/>
        <w:tabs>
          <w:tab w:val="left" w:pos="1496"/>
        </w:tabs>
        <w:spacing w:after="0" w:line="331" w:lineRule="exact"/>
        <w:ind w:left="80" w:right="20" w:firstLine="780"/>
        <w:jc w:val="left"/>
      </w:pPr>
      <w:r>
        <w:t>території, які представляють собою перетворені людиною ландшафти, що мають значну історико-культурну цінність.</w:t>
      </w:r>
    </w:p>
    <w:p w14:paraId="69D61599" w14:textId="77777777" w:rsidR="001932DE" w:rsidRDefault="001932DE">
      <w:pPr>
        <w:pStyle w:val="13"/>
        <w:framePr w:w="9845" w:wrap="notBeside" w:vAnchor="text" w:hAnchor="text" w:xAlign="center" w:y="1"/>
        <w:shd w:val="clear" w:color="auto" w:fill="auto"/>
        <w:spacing w:after="0" w:line="270" w:lineRule="exact"/>
      </w:pPr>
      <w:r>
        <w:t>Таблиця 25</w:t>
      </w:r>
    </w:p>
    <w:p w14:paraId="55078651" w14:textId="77777777" w:rsidR="001932DE" w:rsidRDefault="001932DE">
      <w:pPr>
        <w:pStyle w:val="13"/>
        <w:framePr w:w="9845" w:wrap="notBeside" w:vAnchor="text" w:hAnchor="text" w:xAlign="center" w:y="1"/>
        <w:shd w:val="clear" w:color="auto" w:fill="auto"/>
        <w:tabs>
          <w:tab w:val="left" w:leader="underscore" w:pos="6826"/>
        </w:tabs>
        <w:spacing w:after="0" w:line="270" w:lineRule="exact"/>
        <w:jc w:val="left"/>
      </w:pPr>
      <w:r>
        <w:rPr>
          <w:rStyle w:val="a9"/>
        </w:rPr>
        <w:t>Критерії вибору ключових територій</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195"/>
        <w:gridCol w:w="2342"/>
        <w:gridCol w:w="6307"/>
      </w:tblGrid>
      <w:tr w:rsidR="001932DE" w14:paraId="3E93AF2D" w14:textId="77777777">
        <w:trPr>
          <w:trHeight w:hRule="exact" w:val="336"/>
          <w:jc w:val="center"/>
        </w:trPr>
        <w:tc>
          <w:tcPr>
            <w:tcW w:w="1195" w:type="dxa"/>
            <w:tcBorders>
              <w:top w:val="single" w:sz="4" w:space="0" w:color="auto"/>
              <w:left w:val="single" w:sz="4" w:space="0" w:color="auto"/>
            </w:tcBorders>
            <w:shd w:val="clear" w:color="auto" w:fill="FFFFFF"/>
          </w:tcPr>
          <w:p w14:paraId="1CB8B54F" w14:textId="77777777" w:rsidR="001932DE" w:rsidRDefault="001932DE">
            <w:pPr>
              <w:pStyle w:val="3"/>
              <w:framePr w:w="9845" w:wrap="notBeside" w:vAnchor="text" w:hAnchor="text" w:xAlign="center" w:y="1"/>
              <w:shd w:val="clear" w:color="auto" w:fill="auto"/>
              <w:spacing w:after="0" w:line="270" w:lineRule="exact"/>
              <w:ind w:left="120" w:firstLine="0"/>
              <w:jc w:val="left"/>
            </w:pPr>
            <w:r>
              <w:t>Індекс</w:t>
            </w:r>
          </w:p>
        </w:tc>
        <w:tc>
          <w:tcPr>
            <w:tcW w:w="2342" w:type="dxa"/>
            <w:tcBorders>
              <w:top w:val="single" w:sz="4" w:space="0" w:color="auto"/>
              <w:left w:val="single" w:sz="4" w:space="0" w:color="auto"/>
            </w:tcBorders>
            <w:shd w:val="clear" w:color="auto" w:fill="FFFFFF"/>
          </w:tcPr>
          <w:p w14:paraId="7510500B" w14:textId="77777777" w:rsidR="001932DE" w:rsidRDefault="001932DE">
            <w:pPr>
              <w:pStyle w:val="3"/>
              <w:framePr w:w="9845" w:wrap="notBeside" w:vAnchor="text" w:hAnchor="text" w:xAlign="center" w:y="1"/>
              <w:shd w:val="clear" w:color="auto" w:fill="auto"/>
              <w:spacing w:after="0" w:line="270" w:lineRule="exact"/>
              <w:ind w:left="840" w:firstLine="0"/>
              <w:jc w:val="left"/>
            </w:pPr>
            <w:r>
              <w:t>Критерій</w:t>
            </w:r>
          </w:p>
        </w:tc>
        <w:tc>
          <w:tcPr>
            <w:tcW w:w="6307" w:type="dxa"/>
            <w:tcBorders>
              <w:top w:val="single" w:sz="4" w:space="0" w:color="auto"/>
              <w:left w:val="single" w:sz="4" w:space="0" w:color="auto"/>
              <w:right w:val="single" w:sz="4" w:space="0" w:color="auto"/>
            </w:tcBorders>
            <w:shd w:val="clear" w:color="auto" w:fill="FFFFFF"/>
          </w:tcPr>
          <w:p w14:paraId="0DDBA69E" w14:textId="77777777" w:rsidR="001932DE" w:rsidRDefault="001932DE">
            <w:pPr>
              <w:pStyle w:val="3"/>
              <w:framePr w:w="9845" w:wrap="notBeside" w:vAnchor="text" w:hAnchor="text" w:xAlign="center" w:y="1"/>
              <w:shd w:val="clear" w:color="auto" w:fill="auto"/>
              <w:spacing w:after="0" w:line="270" w:lineRule="exact"/>
              <w:ind w:left="840" w:firstLine="0"/>
              <w:jc w:val="left"/>
            </w:pPr>
            <w:r>
              <w:t>Ознаки відповідності критерію</w:t>
            </w:r>
          </w:p>
        </w:tc>
      </w:tr>
      <w:tr w:rsidR="001932DE" w14:paraId="121DE251" w14:textId="77777777">
        <w:trPr>
          <w:trHeight w:hRule="exact" w:val="331"/>
          <w:jc w:val="center"/>
        </w:trPr>
        <w:tc>
          <w:tcPr>
            <w:tcW w:w="9844" w:type="dxa"/>
            <w:gridSpan w:val="3"/>
            <w:tcBorders>
              <w:top w:val="single" w:sz="4" w:space="0" w:color="auto"/>
              <w:left w:val="single" w:sz="4" w:space="0" w:color="auto"/>
              <w:right w:val="single" w:sz="4" w:space="0" w:color="auto"/>
            </w:tcBorders>
            <w:shd w:val="clear" w:color="auto" w:fill="FFFFFF"/>
          </w:tcPr>
          <w:p w14:paraId="42B41888" w14:textId="77777777" w:rsidR="001932DE" w:rsidRDefault="001932DE">
            <w:pPr>
              <w:pStyle w:val="3"/>
              <w:framePr w:w="9845" w:wrap="notBeside" w:vAnchor="text" w:hAnchor="text" w:xAlign="center" w:y="1"/>
              <w:shd w:val="clear" w:color="auto" w:fill="auto"/>
              <w:spacing w:after="0" w:line="270" w:lineRule="exact"/>
              <w:ind w:firstLine="0"/>
            </w:pPr>
            <w:r>
              <w:t>ВЕ - Біоекологічні критерії</w:t>
            </w:r>
          </w:p>
        </w:tc>
      </w:tr>
      <w:tr w:rsidR="001932DE" w14:paraId="0D081CBE" w14:textId="77777777">
        <w:trPr>
          <w:trHeight w:hRule="exact" w:val="974"/>
          <w:jc w:val="center"/>
        </w:trPr>
        <w:tc>
          <w:tcPr>
            <w:tcW w:w="1195" w:type="dxa"/>
            <w:tcBorders>
              <w:top w:val="single" w:sz="4" w:space="0" w:color="auto"/>
              <w:left w:val="single" w:sz="4" w:space="0" w:color="auto"/>
            </w:tcBorders>
            <w:shd w:val="clear" w:color="auto" w:fill="FFFFFF"/>
          </w:tcPr>
          <w:p w14:paraId="1F7FE6CA"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ВЕ-п</w:t>
            </w:r>
          </w:p>
        </w:tc>
        <w:tc>
          <w:tcPr>
            <w:tcW w:w="2342" w:type="dxa"/>
            <w:tcBorders>
              <w:top w:val="single" w:sz="4" w:space="0" w:color="auto"/>
              <w:left w:val="single" w:sz="4" w:space="0" w:color="auto"/>
            </w:tcBorders>
            <w:shd w:val="clear" w:color="auto" w:fill="FFFFFF"/>
          </w:tcPr>
          <w:p w14:paraId="08C5910D"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Природності</w:t>
            </w:r>
          </w:p>
        </w:tc>
        <w:tc>
          <w:tcPr>
            <w:tcW w:w="6307" w:type="dxa"/>
            <w:tcBorders>
              <w:top w:val="single" w:sz="4" w:space="0" w:color="auto"/>
              <w:left w:val="single" w:sz="4" w:space="0" w:color="auto"/>
              <w:right w:val="single" w:sz="4" w:space="0" w:color="auto"/>
            </w:tcBorders>
            <w:shd w:val="clear" w:color="auto" w:fill="FFFFFF"/>
          </w:tcPr>
          <w:p w14:paraId="1E5A6602" w14:textId="77777777" w:rsidR="001932DE" w:rsidRDefault="001932DE">
            <w:pPr>
              <w:pStyle w:val="3"/>
              <w:framePr w:w="9845" w:wrap="notBeside" w:vAnchor="text" w:hAnchor="text" w:xAlign="center" w:y="1"/>
              <w:shd w:val="clear" w:color="auto" w:fill="auto"/>
              <w:spacing w:after="0" w:line="322" w:lineRule="exact"/>
              <w:ind w:firstLine="260"/>
              <w:jc w:val="both"/>
            </w:pPr>
            <w:r>
              <w:t>Екосистеми та біота території знаходяться у природному або майже природному (мало порушеному) стані</w:t>
            </w:r>
          </w:p>
        </w:tc>
      </w:tr>
      <w:tr w:rsidR="001932DE" w14:paraId="1115FEFF" w14:textId="77777777">
        <w:trPr>
          <w:trHeight w:hRule="exact" w:val="979"/>
          <w:jc w:val="center"/>
        </w:trPr>
        <w:tc>
          <w:tcPr>
            <w:tcW w:w="1195" w:type="dxa"/>
            <w:tcBorders>
              <w:top w:val="single" w:sz="4" w:space="0" w:color="auto"/>
              <w:left w:val="single" w:sz="4" w:space="0" w:color="auto"/>
            </w:tcBorders>
            <w:shd w:val="clear" w:color="auto" w:fill="FFFFFF"/>
          </w:tcPr>
          <w:p w14:paraId="0B43597A"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w:t>
            </w:r>
          </w:p>
        </w:tc>
        <w:tc>
          <w:tcPr>
            <w:tcW w:w="2342" w:type="dxa"/>
            <w:tcBorders>
              <w:top w:val="single" w:sz="4" w:space="0" w:color="auto"/>
              <w:left w:val="single" w:sz="4" w:space="0" w:color="auto"/>
            </w:tcBorders>
            <w:shd w:val="clear" w:color="auto" w:fill="FFFFFF"/>
          </w:tcPr>
          <w:p w14:paraId="31CC567E" w14:textId="77777777" w:rsidR="001932DE" w:rsidRDefault="001932DE">
            <w:pPr>
              <w:pStyle w:val="3"/>
              <w:framePr w:w="9845" w:wrap="notBeside" w:vAnchor="text" w:hAnchor="text" w:xAlign="center" w:y="1"/>
              <w:shd w:val="clear" w:color="auto" w:fill="auto"/>
              <w:spacing w:after="60" w:line="270" w:lineRule="exact"/>
              <w:ind w:left="120" w:firstLine="0"/>
              <w:jc w:val="left"/>
            </w:pPr>
            <w:r>
              <w:t>Видової</w:t>
            </w:r>
          </w:p>
          <w:p w14:paraId="071EE9F5"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різноманітності</w:t>
            </w:r>
          </w:p>
        </w:tc>
        <w:tc>
          <w:tcPr>
            <w:tcW w:w="6307" w:type="dxa"/>
            <w:tcBorders>
              <w:top w:val="single" w:sz="4" w:space="0" w:color="auto"/>
              <w:left w:val="single" w:sz="4" w:space="0" w:color="auto"/>
              <w:right w:val="single" w:sz="4" w:space="0" w:color="auto"/>
            </w:tcBorders>
            <w:shd w:val="clear" w:color="auto" w:fill="FFFFFF"/>
          </w:tcPr>
          <w:p w14:paraId="480208BC" w14:textId="77777777" w:rsidR="001932DE" w:rsidRDefault="001932DE">
            <w:pPr>
              <w:pStyle w:val="3"/>
              <w:framePr w:w="9845" w:wrap="notBeside" w:vAnchor="text" w:hAnchor="text" w:xAlign="center" w:y="1"/>
              <w:shd w:val="clear" w:color="auto" w:fill="auto"/>
              <w:spacing w:after="0" w:line="322" w:lineRule="exact"/>
              <w:ind w:firstLine="260"/>
              <w:jc w:val="both"/>
            </w:pPr>
            <w:r>
              <w:t>Територія відзначається високим рівнем багатства та різноманітності флори та фауни (вище середнього рівня для регіону в цілому)</w:t>
            </w:r>
          </w:p>
        </w:tc>
      </w:tr>
      <w:tr w:rsidR="001932DE" w14:paraId="2A35ED5C" w14:textId="77777777">
        <w:trPr>
          <w:trHeight w:hRule="exact" w:val="974"/>
          <w:jc w:val="center"/>
        </w:trPr>
        <w:tc>
          <w:tcPr>
            <w:tcW w:w="1195" w:type="dxa"/>
            <w:tcBorders>
              <w:top w:val="single" w:sz="4" w:space="0" w:color="auto"/>
              <w:left w:val="single" w:sz="4" w:space="0" w:color="auto"/>
            </w:tcBorders>
            <w:shd w:val="clear" w:color="auto" w:fill="FFFFFF"/>
          </w:tcPr>
          <w:p w14:paraId="13E4494B"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ВЕ^с</w:t>
            </w:r>
          </w:p>
        </w:tc>
        <w:tc>
          <w:tcPr>
            <w:tcW w:w="2342" w:type="dxa"/>
            <w:tcBorders>
              <w:top w:val="single" w:sz="4" w:space="0" w:color="auto"/>
              <w:left w:val="single" w:sz="4" w:space="0" w:color="auto"/>
            </w:tcBorders>
            <w:shd w:val="clear" w:color="auto" w:fill="FFFFFF"/>
          </w:tcPr>
          <w:p w14:paraId="37DC6EC1" w14:textId="77777777" w:rsidR="001932DE" w:rsidRDefault="001932DE">
            <w:pPr>
              <w:pStyle w:val="3"/>
              <w:framePr w:w="9845" w:wrap="notBeside" w:vAnchor="text" w:hAnchor="text" w:xAlign="center" w:y="1"/>
              <w:shd w:val="clear" w:color="auto" w:fill="auto"/>
              <w:spacing w:after="60" w:line="270" w:lineRule="exact"/>
              <w:ind w:left="120" w:firstLine="0"/>
              <w:jc w:val="left"/>
            </w:pPr>
            <w:r>
              <w:t>Ценотичної</w:t>
            </w:r>
          </w:p>
          <w:p w14:paraId="1E91B7E9"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різноманітності</w:t>
            </w:r>
          </w:p>
        </w:tc>
        <w:tc>
          <w:tcPr>
            <w:tcW w:w="6307" w:type="dxa"/>
            <w:tcBorders>
              <w:top w:val="single" w:sz="4" w:space="0" w:color="auto"/>
              <w:left w:val="single" w:sz="4" w:space="0" w:color="auto"/>
              <w:right w:val="single" w:sz="4" w:space="0" w:color="auto"/>
            </w:tcBorders>
            <w:shd w:val="clear" w:color="auto" w:fill="FFFFFF"/>
          </w:tcPr>
          <w:p w14:paraId="5749184C" w14:textId="77777777" w:rsidR="001932DE" w:rsidRDefault="001932DE">
            <w:pPr>
              <w:pStyle w:val="3"/>
              <w:framePr w:w="9845" w:wrap="notBeside" w:vAnchor="text" w:hAnchor="text" w:xAlign="center" w:y="1"/>
              <w:shd w:val="clear" w:color="auto" w:fill="auto"/>
              <w:spacing w:after="0" w:line="322" w:lineRule="exact"/>
              <w:ind w:firstLine="260"/>
              <w:jc w:val="both"/>
            </w:pPr>
            <w:r>
              <w:t>Територія відзначається високим рівнем (вище середнього для регіону) багатства та різноманітності рослинних угруповань</w:t>
            </w:r>
          </w:p>
        </w:tc>
      </w:tr>
      <w:tr w:rsidR="001932DE" w14:paraId="302AFA9B" w14:textId="77777777">
        <w:trPr>
          <w:trHeight w:hRule="exact" w:val="974"/>
          <w:jc w:val="center"/>
        </w:trPr>
        <w:tc>
          <w:tcPr>
            <w:tcW w:w="1195" w:type="dxa"/>
            <w:tcBorders>
              <w:top w:val="single" w:sz="4" w:space="0" w:color="auto"/>
              <w:left w:val="single" w:sz="4" w:space="0" w:color="auto"/>
            </w:tcBorders>
            <w:shd w:val="clear" w:color="auto" w:fill="FFFFFF"/>
          </w:tcPr>
          <w:p w14:paraId="71DF9C6A"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w:t>
            </w:r>
          </w:p>
        </w:tc>
        <w:tc>
          <w:tcPr>
            <w:tcW w:w="2342" w:type="dxa"/>
            <w:tcBorders>
              <w:top w:val="single" w:sz="4" w:space="0" w:color="auto"/>
              <w:left w:val="single" w:sz="4" w:space="0" w:color="auto"/>
            </w:tcBorders>
            <w:shd w:val="clear" w:color="auto" w:fill="FFFFFF"/>
          </w:tcPr>
          <w:p w14:paraId="2A807EFA" w14:textId="77777777" w:rsidR="001932DE" w:rsidRDefault="001932DE">
            <w:pPr>
              <w:pStyle w:val="3"/>
              <w:framePr w:w="9845" w:wrap="notBeside" w:vAnchor="text" w:hAnchor="text" w:xAlign="center" w:y="1"/>
              <w:shd w:val="clear" w:color="auto" w:fill="auto"/>
              <w:spacing w:after="0" w:line="322" w:lineRule="exact"/>
              <w:ind w:left="120" w:firstLine="0"/>
              <w:jc w:val="left"/>
            </w:pPr>
            <w:r>
              <w:t>Унікальності та рідкісності біоти</w:t>
            </w:r>
          </w:p>
        </w:tc>
        <w:tc>
          <w:tcPr>
            <w:tcW w:w="6307" w:type="dxa"/>
            <w:tcBorders>
              <w:top w:val="single" w:sz="4" w:space="0" w:color="auto"/>
              <w:left w:val="single" w:sz="4" w:space="0" w:color="auto"/>
              <w:right w:val="single" w:sz="4" w:space="0" w:color="auto"/>
            </w:tcBorders>
            <w:shd w:val="clear" w:color="auto" w:fill="FFFFFF"/>
          </w:tcPr>
          <w:p w14:paraId="1E940906" w14:textId="77777777" w:rsidR="001932DE" w:rsidRDefault="001932DE">
            <w:pPr>
              <w:pStyle w:val="3"/>
              <w:framePr w:w="9845" w:wrap="notBeside" w:vAnchor="text" w:hAnchor="text" w:xAlign="center" w:y="1"/>
              <w:shd w:val="clear" w:color="auto" w:fill="auto"/>
              <w:spacing w:after="0" w:line="322" w:lineRule="exact"/>
              <w:ind w:firstLine="260"/>
              <w:jc w:val="both"/>
            </w:pPr>
            <w:r>
              <w:t>Територія відзначається високою концентрацією ендемічних, реліктових та рідкісних видів і рослинних угруповань</w:t>
            </w:r>
          </w:p>
        </w:tc>
      </w:tr>
      <w:tr w:rsidR="001932DE" w14:paraId="484BC692" w14:textId="77777777">
        <w:trPr>
          <w:trHeight w:hRule="exact" w:val="653"/>
          <w:jc w:val="center"/>
        </w:trPr>
        <w:tc>
          <w:tcPr>
            <w:tcW w:w="1195" w:type="dxa"/>
            <w:tcBorders>
              <w:top w:val="single" w:sz="4" w:space="0" w:color="auto"/>
              <w:left w:val="single" w:sz="4" w:space="0" w:color="auto"/>
            </w:tcBorders>
            <w:shd w:val="clear" w:color="auto" w:fill="FFFFFF"/>
          </w:tcPr>
          <w:p w14:paraId="7BDCD476" w14:textId="77777777" w:rsidR="001932DE" w:rsidRDefault="001932DE">
            <w:pPr>
              <w:pStyle w:val="3"/>
              <w:framePr w:w="9845" w:wrap="notBeside" w:vAnchor="text" w:hAnchor="text" w:xAlign="center" w:y="1"/>
              <w:shd w:val="clear" w:color="auto" w:fill="auto"/>
              <w:spacing w:after="0" w:line="270" w:lineRule="exact"/>
              <w:ind w:left="120" w:firstLine="0"/>
              <w:jc w:val="left"/>
            </w:pPr>
            <w:r>
              <w:t>ВЕ-г</w:t>
            </w:r>
          </w:p>
        </w:tc>
        <w:tc>
          <w:tcPr>
            <w:tcW w:w="2342" w:type="dxa"/>
            <w:tcBorders>
              <w:top w:val="single" w:sz="4" w:space="0" w:color="auto"/>
              <w:left w:val="single" w:sz="4" w:space="0" w:color="auto"/>
            </w:tcBorders>
            <w:shd w:val="clear" w:color="auto" w:fill="FFFFFF"/>
          </w:tcPr>
          <w:p w14:paraId="61CFAFFF" w14:textId="77777777" w:rsidR="001932DE" w:rsidRDefault="001932DE">
            <w:pPr>
              <w:pStyle w:val="3"/>
              <w:framePr w:w="9845" w:wrap="notBeside" w:vAnchor="text" w:hAnchor="text" w:xAlign="center" w:y="1"/>
              <w:shd w:val="clear" w:color="auto" w:fill="auto"/>
              <w:spacing w:after="60" w:line="270" w:lineRule="exact"/>
              <w:ind w:left="120" w:firstLine="0"/>
              <w:jc w:val="left"/>
            </w:pPr>
            <w:r>
              <w:t>Репрезентатив</w:t>
            </w:r>
            <w:r>
              <w:softHyphen/>
            </w:r>
          </w:p>
          <w:p w14:paraId="779FB0A9"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ності</w:t>
            </w:r>
          </w:p>
        </w:tc>
        <w:tc>
          <w:tcPr>
            <w:tcW w:w="6307" w:type="dxa"/>
            <w:tcBorders>
              <w:top w:val="single" w:sz="4" w:space="0" w:color="auto"/>
              <w:left w:val="single" w:sz="4" w:space="0" w:color="auto"/>
              <w:right w:val="single" w:sz="4" w:space="0" w:color="auto"/>
            </w:tcBorders>
            <w:shd w:val="clear" w:color="auto" w:fill="FFFFFF"/>
          </w:tcPr>
          <w:p w14:paraId="44493A3B" w14:textId="77777777" w:rsidR="001932DE" w:rsidRDefault="001932DE">
            <w:pPr>
              <w:pStyle w:val="3"/>
              <w:framePr w:w="9845" w:wrap="notBeside" w:vAnchor="text" w:hAnchor="text" w:xAlign="center" w:y="1"/>
              <w:shd w:val="clear" w:color="auto" w:fill="auto"/>
              <w:spacing w:after="0" w:line="322" w:lineRule="exact"/>
              <w:ind w:firstLine="260"/>
              <w:jc w:val="both"/>
            </w:pPr>
            <w:r>
              <w:t>Біота території репрезентативна для відповідного біогеографічного регіону.</w:t>
            </w:r>
          </w:p>
        </w:tc>
      </w:tr>
      <w:tr w:rsidR="001932DE" w14:paraId="0BCFC007" w14:textId="77777777">
        <w:trPr>
          <w:trHeight w:hRule="exact" w:val="331"/>
          <w:jc w:val="center"/>
        </w:trPr>
        <w:tc>
          <w:tcPr>
            <w:tcW w:w="9844" w:type="dxa"/>
            <w:gridSpan w:val="3"/>
            <w:tcBorders>
              <w:top w:val="single" w:sz="4" w:space="0" w:color="auto"/>
              <w:left w:val="single" w:sz="4" w:space="0" w:color="auto"/>
              <w:right w:val="single" w:sz="4" w:space="0" w:color="auto"/>
            </w:tcBorders>
            <w:shd w:val="clear" w:color="auto" w:fill="FFFFFF"/>
          </w:tcPr>
          <w:p w14:paraId="1E0DA06A" w14:textId="77777777" w:rsidR="001932DE" w:rsidRDefault="001932DE">
            <w:pPr>
              <w:pStyle w:val="3"/>
              <w:framePr w:w="9845" w:wrap="notBeside" w:vAnchor="text" w:hAnchor="text" w:xAlign="center" w:y="1"/>
              <w:shd w:val="clear" w:color="auto" w:fill="auto"/>
              <w:spacing w:after="0" w:line="270" w:lineRule="exact"/>
              <w:ind w:left="3700" w:firstLine="0"/>
              <w:jc w:val="left"/>
            </w:pPr>
            <w:r>
              <w:t>L - Ландшафтні критерії</w:t>
            </w:r>
          </w:p>
        </w:tc>
      </w:tr>
      <w:tr w:rsidR="001932DE" w14:paraId="2CD100E1" w14:textId="77777777">
        <w:trPr>
          <w:trHeight w:hRule="exact" w:val="653"/>
          <w:jc w:val="center"/>
        </w:trPr>
        <w:tc>
          <w:tcPr>
            <w:tcW w:w="1195" w:type="dxa"/>
            <w:tcBorders>
              <w:top w:val="single" w:sz="4" w:space="0" w:color="auto"/>
              <w:left w:val="single" w:sz="4" w:space="0" w:color="auto"/>
            </w:tcBorders>
            <w:shd w:val="clear" w:color="auto" w:fill="FFFFFF"/>
          </w:tcPr>
          <w:p w14:paraId="3C0684E4" w14:textId="77777777" w:rsidR="001932DE" w:rsidRDefault="001932DE">
            <w:pPr>
              <w:pStyle w:val="3"/>
              <w:framePr w:w="9845" w:wrap="notBeside" w:vAnchor="text" w:hAnchor="text" w:xAlign="center" w:y="1"/>
              <w:shd w:val="clear" w:color="auto" w:fill="auto"/>
              <w:spacing w:after="0" w:line="270" w:lineRule="exact"/>
              <w:ind w:left="120" w:firstLine="0"/>
              <w:jc w:val="left"/>
            </w:pPr>
            <w:r>
              <w:t>L-n</w:t>
            </w:r>
          </w:p>
        </w:tc>
        <w:tc>
          <w:tcPr>
            <w:tcW w:w="2342" w:type="dxa"/>
            <w:tcBorders>
              <w:top w:val="single" w:sz="4" w:space="0" w:color="auto"/>
              <w:left w:val="single" w:sz="4" w:space="0" w:color="auto"/>
            </w:tcBorders>
            <w:shd w:val="clear" w:color="auto" w:fill="FFFFFF"/>
          </w:tcPr>
          <w:p w14:paraId="6124E915"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Природності</w:t>
            </w:r>
          </w:p>
        </w:tc>
        <w:tc>
          <w:tcPr>
            <w:tcW w:w="6307" w:type="dxa"/>
            <w:tcBorders>
              <w:top w:val="single" w:sz="4" w:space="0" w:color="auto"/>
              <w:left w:val="single" w:sz="4" w:space="0" w:color="auto"/>
              <w:right w:val="single" w:sz="4" w:space="0" w:color="auto"/>
            </w:tcBorders>
            <w:shd w:val="clear" w:color="auto" w:fill="FFFFFF"/>
          </w:tcPr>
          <w:p w14:paraId="600EA4B1" w14:textId="77777777" w:rsidR="001932DE" w:rsidRDefault="001932DE">
            <w:pPr>
              <w:pStyle w:val="3"/>
              <w:framePr w:w="9845" w:wrap="notBeside" w:vAnchor="text" w:hAnchor="text" w:xAlign="center" w:y="1"/>
              <w:shd w:val="clear" w:color="auto" w:fill="auto"/>
              <w:spacing w:after="0" w:line="326" w:lineRule="exact"/>
              <w:ind w:firstLine="260"/>
              <w:jc w:val="both"/>
            </w:pPr>
            <w:r>
              <w:t>Ландшафти території зберегли свій вигляд у природному або близькому до цього стані</w:t>
            </w:r>
          </w:p>
        </w:tc>
      </w:tr>
      <w:tr w:rsidR="001932DE" w14:paraId="267520D2" w14:textId="77777777">
        <w:trPr>
          <w:trHeight w:hRule="exact" w:val="653"/>
          <w:jc w:val="center"/>
        </w:trPr>
        <w:tc>
          <w:tcPr>
            <w:tcW w:w="1195" w:type="dxa"/>
            <w:tcBorders>
              <w:top w:val="single" w:sz="4" w:space="0" w:color="auto"/>
              <w:left w:val="single" w:sz="4" w:space="0" w:color="auto"/>
            </w:tcBorders>
            <w:shd w:val="clear" w:color="auto" w:fill="FFFFFF"/>
          </w:tcPr>
          <w:p w14:paraId="691B84C3" w14:textId="77777777" w:rsidR="001932DE" w:rsidRDefault="001932DE">
            <w:pPr>
              <w:pStyle w:val="3"/>
              <w:framePr w:w="9845" w:wrap="notBeside" w:vAnchor="text" w:hAnchor="text" w:xAlign="center" w:y="1"/>
              <w:shd w:val="clear" w:color="auto" w:fill="auto"/>
              <w:spacing w:after="0" w:line="270" w:lineRule="exact"/>
              <w:ind w:left="120" w:firstLine="0"/>
              <w:jc w:val="left"/>
            </w:pPr>
            <w:r>
              <w:t>L-u</w:t>
            </w:r>
          </w:p>
        </w:tc>
        <w:tc>
          <w:tcPr>
            <w:tcW w:w="2342" w:type="dxa"/>
            <w:tcBorders>
              <w:top w:val="single" w:sz="4" w:space="0" w:color="auto"/>
              <w:left w:val="single" w:sz="4" w:space="0" w:color="auto"/>
            </w:tcBorders>
            <w:shd w:val="clear" w:color="auto" w:fill="FFFFFF"/>
          </w:tcPr>
          <w:p w14:paraId="5FC1228D" w14:textId="77777777" w:rsidR="001932DE" w:rsidRDefault="001932DE">
            <w:pPr>
              <w:pStyle w:val="3"/>
              <w:framePr w:w="9845" w:wrap="notBeside" w:vAnchor="text" w:hAnchor="text" w:xAlign="center" w:y="1"/>
              <w:shd w:val="clear" w:color="auto" w:fill="auto"/>
              <w:spacing w:after="0" w:line="270" w:lineRule="exact"/>
              <w:ind w:left="120" w:firstLine="0"/>
              <w:jc w:val="left"/>
            </w:pPr>
            <w:r>
              <w:t>Унікальності</w:t>
            </w:r>
          </w:p>
        </w:tc>
        <w:tc>
          <w:tcPr>
            <w:tcW w:w="6307" w:type="dxa"/>
            <w:tcBorders>
              <w:top w:val="single" w:sz="4" w:space="0" w:color="auto"/>
              <w:left w:val="single" w:sz="4" w:space="0" w:color="auto"/>
              <w:right w:val="single" w:sz="4" w:space="0" w:color="auto"/>
            </w:tcBorders>
            <w:shd w:val="clear" w:color="auto" w:fill="FFFFFF"/>
          </w:tcPr>
          <w:p w14:paraId="0F5762C7" w14:textId="77777777" w:rsidR="001932DE" w:rsidRDefault="001932DE">
            <w:pPr>
              <w:pStyle w:val="3"/>
              <w:framePr w:w="9845" w:wrap="notBeside" w:vAnchor="text" w:hAnchor="text" w:xAlign="center" w:y="1"/>
              <w:shd w:val="clear" w:color="auto" w:fill="auto"/>
              <w:spacing w:after="0" w:line="322" w:lineRule="exact"/>
              <w:ind w:firstLine="260"/>
              <w:jc w:val="both"/>
            </w:pPr>
            <w:r>
              <w:t>На території наявні унікальні природні ландшафти</w:t>
            </w:r>
          </w:p>
        </w:tc>
      </w:tr>
      <w:tr w:rsidR="001932DE" w14:paraId="7BE31CF6" w14:textId="77777777">
        <w:trPr>
          <w:trHeight w:hRule="exact" w:val="979"/>
          <w:jc w:val="center"/>
        </w:trPr>
        <w:tc>
          <w:tcPr>
            <w:tcW w:w="1195" w:type="dxa"/>
            <w:tcBorders>
              <w:top w:val="single" w:sz="4" w:space="0" w:color="auto"/>
              <w:left w:val="single" w:sz="4" w:space="0" w:color="auto"/>
            </w:tcBorders>
            <w:shd w:val="clear" w:color="auto" w:fill="FFFFFF"/>
          </w:tcPr>
          <w:p w14:paraId="7678D86D" w14:textId="77777777" w:rsidR="001932DE" w:rsidRDefault="001932DE">
            <w:pPr>
              <w:pStyle w:val="3"/>
              <w:framePr w:w="9845" w:wrap="notBeside" w:vAnchor="text" w:hAnchor="text" w:xAlign="center" w:y="1"/>
              <w:shd w:val="clear" w:color="auto" w:fill="auto"/>
              <w:spacing w:after="0" w:line="270" w:lineRule="exact"/>
              <w:ind w:left="120" w:firstLine="0"/>
              <w:jc w:val="left"/>
            </w:pPr>
            <w:r>
              <w:t>L-d</w:t>
            </w:r>
          </w:p>
        </w:tc>
        <w:tc>
          <w:tcPr>
            <w:tcW w:w="2342" w:type="dxa"/>
            <w:tcBorders>
              <w:top w:val="single" w:sz="4" w:space="0" w:color="auto"/>
              <w:left w:val="single" w:sz="4" w:space="0" w:color="auto"/>
            </w:tcBorders>
            <w:shd w:val="clear" w:color="auto" w:fill="FFFFFF"/>
          </w:tcPr>
          <w:p w14:paraId="1513BA06" w14:textId="77777777" w:rsidR="001932DE" w:rsidRDefault="001932DE">
            <w:pPr>
              <w:pStyle w:val="3"/>
              <w:framePr w:w="9845" w:wrap="notBeside" w:vAnchor="text" w:hAnchor="text" w:xAlign="center" w:y="1"/>
              <w:shd w:val="clear" w:color="auto" w:fill="auto"/>
              <w:spacing w:after="60" w:line="270" w:lineRule="exact"/>
              <w:ind w:left="120" w:firstLine="0"/>
              <w:jc w:val="left"/>
            </w:pPr>
            <w:r>
              <w:t>Ландшафтної</w:t>
            </w:r>
          </w:p>
          <w:p w14:paraId="30D4255D"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різноманітності</w:t>
            </w:r>
          </w:p>
        </w:tc>
        <w:tc>
          <w:tcPr>
            <w:tcW w:w="6307" w:type="dxa"/>
            <w:tcBorders>
              <w:top w:val="single" w:sz="4" w:space="0" w:color="auto"/>
              <w:left w:val="single" w:sz="4" w:space="0" w:color="auto"/>
              <w:right w:val="single" w:sz="4" w:space="0" w:color="auto"/>
            </w:tcBorders>
            <w:shd w:val="clear" w:color="auto" w:fill="FFFFFF"/>
          </w:tcPr>
          <w:p w14:paraId="55AA2891" w14:textId="77777777" w:rsidR="001932DE" w:rsidRDefault="001932DE">
            <w:pPr>
              <w:pStyle w:val="3"/>
              <w:framePr w:w="9845" w:wrap="notBeside" w:vAnchor="text" w:hAnchor="text" w:xAlign="center" w:y="1"/>
              <w:shd w:val="clear" w:color="auto" w:fill="auto"/>
              <w:spacing w:after="0" w:line="322" w:lineRule="exact"/>
              <w:ind w:firstLine="260"/>
              <w:jc w:val="both"/>
            </w:pPr>
            <w:r>
              <w:t>На території трапляється значна кількість різних і контрастних видів ландшафтів або природних територіальних комплексів.</w:t>
            </w:r>
          </w:p>
        </w:tc>
      </w:tr>
      <w:tr w:rsidR="001932DE" w14:paraId="6FABDCB8" w14:textId="77777777">
        <w:trPr>
          <w:trHeight w:hRule="exact" w:val="653"/>
          <w:jc w:val="center"/>
        </w:trPr>
        <w:tc>
          <w:tcPr>
            <w:tcW w:w="1195" w:type="dxa"/>
            <w:tcBorders>
              <w:top w:val="single" w:sz="4" w:space="0" w:color="auto"/>
              <w:left w:val="single" w:sz="4" w:space="0" w:color="auto"/>
            </w:tcBorders>
            <w:shd w:val="clear" w:color="auto" w:fill="FFFFFF"/>
          </w:tcPr>
          <w:p w14:paraId="52DB04D9" w14:textId="77777777" w:rsidR="001932DE" w:rsidRDefault="001932DE">
            <w:pPr>
              <w:pStyle w:val="3"/>
              <w:framePr w:w="9845" w:wrap="notBeside" w:vAnchor="text" w:hAnchor="text" w:xAlign="center" w:y="1"/>
              <w:shd w:val="clear" w:color="auto" w:fill="auto"/>
              <w:spacing w:after="0" w:line="270" w:lineRule="exact"/>
              <w:ind w:left="120" w:firstLine="0"/>
              <w:jc w:val="left"/>
            </w:pPr>
            <w:r>
              <w:t>L-г</w:t>
            </w:r>
          </w:p>
        </w:tc>
        <w:tc>
          <w:tcPr>
            <w:tcW w:w="2342" w:type="dxa"/>
            <w:tcBorders>
              <w:top w:val="single" w:sz="4" w:space="0" w:color="auto"/>
              <w:left w:val="single" w:sz="4" w:space="0" w:color="auto"/>
            </w:tcBorders>
            <w:shd w:val="clear" w:color="auto" w:fill="FFFFFF"/>
          </w:tcPr>
          <w:p w14:paraId="3755DFDC" w14:textId="77777777" w:rsidR="001932DE" w:rsidRDefault="001932DE">
            <w:pPr>
              <w:pStyle w:val="3"/>
              <w:framePr w:w="9845" w:wrap="notBeside" w:vAnchor="text" w:hAnchor="text" w:xAlign="center" w:y="1"/>
              <w:shd w:val="clear" w:color="auto" w:fill="auto"/>
              <w:spacing w:after="60" w:line="270" w:lineRule="exact"/>
              <w:ind w:left="120" w:firstLine="0"/>
              <w:jc w:val="left"/>
            </w:pPr>
            <w:r>
              <w:t>Репрезентатив</w:t>
            </w:r>
            <w:r>
              <w:softHyphen/>
            </w:r>
          </w:p>
          <w:p w14:paraId="7479CB64"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ності</w:t>
            </w:r>
          </w:p>
        </w:tc>
        <w:tc>
          <w:tcPr>
            <w:tcW w:w="6307" w:type="dxa"/>
            <w:tcBorders>
              <w:top w:val="single" w:sz="4" w:space="0" w:color="auto"/>
              <w:left w:val="single" w:sz="4" w:space="0" w:color="auto"/>
              <w:right w:val="single" w:sz="4" w:space="0" w:color="auto"/>
            </w:tcBorders>
            <w:shd w:val="clear" w:color="auto" w:fill="FFFFFF"/>
          </w:tcPr>
          <w:p w14:paraId="7F7CBEAD" w14:textId="77777777" w:rsidR="001932DE" w:rsidRDefault="001932DE">
            <w:pPr>
              <w:pStyle w:val="3"/>
              <w:framePr w:w="9845" w:wrap="notBeside" w:vAnchor="text" w:hAnchor="text" w:xAlign="center" w:y="1"/>
              <w:shd w:val="clear" w:color="auto" w:fill="auto"/>
              <w:spacing w:after="0" w:line="326" w:lineRule="exact"/>
              <w:ind w:firstLine="260"/>
              <w:jc w:val="both"/>
            </w:pPr>
            <w:r>
              <w:t>Ландшафтна структура території є типовою для даного регіону</w:t>
            </w:r>
          </w:p>
        </w:tc>
      </w:tr>
      <w:tr w:rsidR="001932DE" w14:paraId="48C2C97E" w14:textId="77777777">
        <w:trPr>
          <w:trHeight w:hRule="exact" w:val="653"/>
          <w:jc w:val="center"/>
        </w:trPr>
        <w:tc>
          <w:tcPr>
            <w:tcW w:w="1195" w:type="dxa"/>
            <w:tcBorders>
              <w:top w:val="single" w:sz="4" w:space="0" w:color="auto"/>
              <w:left w:val="single" w:sz="4" w:space="0" w:color="auto"/>
            </w:tcBorders>
            <w:shd w:val="clear" w:color="auto" w:fill="FFFFFF"/>
          </w:tcPr>
          <w:p w14:paraId="2F3F7203" w14:textId="77777777" w:rsidR="001932DE" w:rsidRDefault="001932DE">
            <w:pPr>
              <w:pStyle w:val="3"/>
              <w:framePr w:w="9845" w:wrap="notBeside" w:vAnchor="text" w:hAnchor="text" w:xAlign="center" w:y="1"/>
              <w:shd w:val="clear" w:color="auto" w:fill="auto"/>
              <w:spacing w:after="0" w:line="270" w:lineRule="exact"/>
              <w:ind w:left="120" w:firstLine="0"/>
              <w:jc w:val="left"/>
            </w:pPr>
            <w:r>
              <w:t>L-c</w:t>
            </w:r>
          </w:p>
        </w:tc>
        <w:tc>
          <w:tcPr>
            <w:tcW w:w="2342" w:type="dxa"/>
            <w:tcBorders>
              <w:top w:val="single" w:sz="4" w:space="0" w:color="auto"/>
              <w:left w:val="single" w:sz="4" w:space="0" w:color="auto"/>
            </w:tcBorders>
            <w:shd w:val="clear" w:color="auto" w:fill="FFFFFF"/>
          </w:tcPr>
          <w:p w14:paraId="3005979C" w14:textId="77777777" w:rsidR="001932DE" w:rsidRDefault="001932DE">
            <w:pPr>
              <w:pStyle w:val="3"/>
              <w:framePr w:w="9845" w:wrap="notBeside" w:vAnchor="text" w:hAnchor="text" w:xAlign="center" w:y="1"/>
              <w:shd w:val="clear" w:color="auto" w:fill="auto"/>
              <w:spacing w:after="120" w:line="270" w:lineRule="exact"/>
              <w:ind w:left="120" w:firstLine="0"/>
              <w:jc w:val="left"/>
            </w:pPr>
            <w:r>
              <w:t>Культурного</w:t>
            </w:r>
          </w:p>
          <w:p w14:paraId="61961030" w14:textId="77777777" w:rsidR="001932DE" w:rsidRDefault="001932DE">
            <w:pPr>
              <w:pStyle w:val="3"/>
              <w:framePr w:w="9845" w:wrap="notBeside" w:vAnchor="text" w:hAnchor="text" w:xAlign="center" w:y="1"/>
              <w:shd w:val="clear" w:color="auto" w:fill="auto"/>
              <w:spacing w:before="120" w:after="0" w:line="270" w:lineRule="exact"/>
              <w:ind w:left="120" w:firstLine="0"/>
              <w:jc w:val="left"/>
            </w:pPr>
            <w:r>
              <w:t>значення</w:t>
            </w:r>
          </w:p>
        </w:tc>
        <w:tc>
          <w:tcPr>
            <w:tcW w:w="6307" w:type="dxa"/>
            <w:tcBorders>
              <w:top w:val="single" w:sz="4" w:space="0" w:color="auto"/>
              <w:left w:val="single" w:sz="4" w:space="0" w:color="auto"/>
              <w:right w:val="single" w:sz="4" w:space="0" w:color="auto"/>
            </w:tcBorders>
            <w:shd w:val="clear" w:color="auto" w:fill="FFFFFF"/>
          </w:tcPr>
          <w:p w14:paraId="54F7FD71" w14:textId="77777777" w:rsidR="001932DE" w:rsidRDefault="001932DE">
            <w:pPr>
              <w:pStyle w:val="3"/>
              <w:framePr w:w="9845" w:wrap="notBeside" w:vAnchor="text" w:hAnchor="text" w:xAlign="center" w:y="1"/>
              <w:shd w:val="clear" w:color="auto" w:fill="auto"/>
              <w:spacing w:after="0" w:line="322" w:lineRule="exact"/>
              <w:ind w:firstLine="260"/>
              <w:jc w:val="both"/>
            </w:pPr>
            <w:r>
              <w:t>Ландшафти території перетворені людиною і мають значну історико-культурну цінність</w:t>
            </w:r>
          </w:p>
        </w:tc>
      </w:tr>
      <w:tr w:rsidR="001932DE" w14:paraId="3AC784ED" w14:textId="77777777">
        <w:trPr>
          <w:trHeight w:hRule="exact" w:val="331"/>
          <w:jc w:val="center"/>
        </w:trPr>
        <w:tc>
          <w:tcPr>
            <w:tcW w:w="9844" w:type="dxa"/>
            <w:gridSpan w:val="3"/>
            <w:tcBorders>
              <w:top w:val="single" w:sz="4" w:space="0" w:color="auto"/>
              <w:left w:val="single" w:sz="4" w:space="0" w:color="auto"/>
              <w:right w:val="single" w:sz="4" w:space="0" w:color="auto"/>
            </w:tcBorders>
            <w:shd w:val="clear" w:color="auto" w:fill="FFFFFF"/>
          </w:tcPr>
          <w:p w14:paraId="73B8C0C2" w14:textId="77777777" w:rsidR="001932DE" w:rsidRDefault="001932DE">
            <w:pPr>
              <w:pStyle w:val="3"/>
              <w:framePr w:w="9845" w:wrap="notBeside" w:vAnchor="text" w:hAnchor="text" w:xAlign="center" w:y="1"/>
              <w:shd w:val="clear" w:color="auto" w:fill="auto"/>
              <w:spacing w:after="0" w:line="90" w:lineRule="exact"/>
              <w:ind w:left="3620" w:firstLine="0"/>
              <w:jc w:val="left"/>
            </w:pPr>
            <w:r>
              <w:rPr>
                <w:rStyle w:val="Calibri"/>
              </w:rPr>
              <w:t>гр гті • • •••</w:t>
            </w:r>
          </w:p>
          <w:p w14:paraId="11C7D874" w14:textId="77777777" w:rsidR="001932DE" w:rsidRDefault="001932DE">
            <w:pPr>
              <w:pStyle w:val="3"/>
              <w:framePr w:w="9845" w:wrap="notBeside" w:vAnchor="text" w:hAnchor="text" w:xAlign="center" w:y="1"/>
              <w:shd w:val="clear" w:color="auto" w:fill="auto"/>
              <w:spacing w:after="0" w:line="270" w:lineRule="exact"/>
              <w:ind w:left="3620" w:firstLine="0"/>
              <w:jc w:val="left"/>
            </w:pPr>
            <w:r>
              <w:t>і - 1 ериторіальні критерії</w:t>
            </w:r>
          </w:p>
        </w:tc>
      </w:tr>
      <w:tr w:rsidR="001932DE" w14:paraId="6527C721" w14:textId="77777777">
        <w:trPr>
          <w:trHeight w:hRule="exact" w:val="974"/>
          <w:jc w:val="center"/>
        </w:trPr>
        <w:tc>
          <w:tcPr>
            <w:tcW w:w="1195" w:type="dxa"/>
            <w:tcBorders>
              <w:top w:val="single" w:sz="4" w:space="0" w:color="auto"/>
              <w:left w:val="single" w:sz="4" w:space="0" w:color="auto"/>
            </w:tcBorders>
            <w:shd w:val="clear" w:color="auto" w:fill="FFFFFF"/>
          </w:tcPr>
          <w:p w14:paraId="13434713" w14:textId="77777777" w:rsidR="001932DE" w:rsidRDefault="001932DE">
            <w:pPr>
              <w:pStyle w:val="3"/>
              <w:framePr w:w="9845" w:wrap="notBeside" w:vAnchor="text" w:hAnchor="text" w:xAlign="center" w:y="1"/>
              <w:shd w:val="clear" w:color="auto" w:fill="auto"/>
              <w:spacing w:after="0" w:line="270" w:lineRule="exact"/>
              <w:ind w:left="120" w:firstLine="0"/>
              <w:jc w:val="left"/>
            </w:pPr>
            <w:r>
              <w:t>Т-а</w:t>
            </w:r>
          </w:p>
        </w:tc>
        <w:tc>
          <w:tcPr>
            <w:tcW w:w="2342" w:type="dxa"/>
            <w:tcBorders>
              <w:top w:val="single" w:sz="4" w:space="0" w:color="auto"/>
              <w:left w:val="single" w:sz="4" w:space="0" w:color="auto"/>
            </w:tcBorders>
            <w:shd w:val="clear" w:color="auto" w:fill="FFFFFF"/>
          </w:tcPr>
          <w:p w14:paraId="170A689D" w14:textId="77777777" w:rsidR="001932DE" w:rsidRDefault="001932DE">
            <w:pPr>
              <w:pStyle w:val="3"/>
              <w:framePr w:w="9845" w:wrap="notBeside" w:vAnchor="text" w:hAnchor="text" w:xAlign="center" w:y="1"/>
              <w:shd w:val="clear" w:color="auto" w:fill="auto"/>
              <w:spacing w:after="60" w:line="270" w:lineRule="exact"/>
              <w:ind w:left="120" w:firstLine="0"/>
              <w:jc w:val="left"/>
            </w:pPr>
            <w:r>
              <w:t>Достатність</w:t>
            </w:r>
          </w:p>
          <w:p w14:paraId="055C182B"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площі</w:t>
            </w:r>
          </w:p>
        </w:tc>
        <w:tc>
          <w:tcPr>
            <w:tcW w:w="6307" w:type="dxa"/>
            <w:tcBorders>
              <w:top w:val="single" w:sz="4" w:space="0" w:color="auto"/>
              <w:left w:val="single" w:sz="4" w:space="0" w:color="auto"/>
              <w:right w:val="single" w:sz="4" w:space="0" w:color="auto"/>
            </w:tcBorders>
            <w:shd w:val="clear" w:color="auto" w:fill="FFFFFF"/>
          </w:tcPr>
          <w:p w14:paraId="3917E7E3" w14:textId="77777777" w:rsidR="001932DE" w:rsidRDefault="001932DE">
            <w:pPr>
              <w:pStyle w:val="3"/>
              <w:framePr w:w="9845" w:wrap="notBeside" w:vAnchor="text" w:hAnchor="text" w:xAlign="center" w:y="1"/>
              <w:shd w:val="clear" w:color="auto" w:fill="auto"/>
              <w:spacing w:after="0" w:line="322" w:lineRule="exact"/>
              <w:ind w:left="120" w:firstLine="260"/>
              <w:jc w:val="left"/>
            </w:pPr>
            <w:r>
              <w:t>Площа території достатня для виявлення її біоекологічного, функціонального, ландшафтного, історико-культурного значення в масштабі регіону</w:t>
            </w:r>
          </w:p>
        </w:tc>
      </w:tr>
      <w:tr w:rsidR="001932DE" w14:paraId="287505EE" w14:textId="77777777">
        <w:trPr>
          <w:trHeight w:hRule="exact" w:val="1627"/>
          <w:jc w:val="center"/>
        </w:trPr>
        <w:tc>
          <w:tcPr>
            <w:tcW w:w="1195" w:type="dxa"/>
            <w:tcBorders>
              <w:top w:val="single" w:sz="4" w:space="0" w:color="auto"/>
              <w:left w:val="single" w:sz="4" w:space="0" w:color="auto"/>
              <w:bottom w:val="single" w:sz="4" w:space="0" w:color="auto"/>
            </w:tcBorders>
            <w:shd w:val="clear" w:color="auto" w:fill="FFFFFF"/>
          </w:tcPr>
          <w:p w14:paraId="420F2AC2" w14:textId="77777777" w:rsidR="001932DE" w:rsidRDefault="001932DE">
            <w:pPr>
              <w:pStyle w:val="3"/>
              <w:framePr w:w="9845" w:wrap="notBeside" w:vAnchor="text" w:hAnchor="text" w:xAlign="center" w:y="1"/>
              <w:shd w:val="clear" w:color="auto" w:fill="auto"/>
              <w:spacing w:after="0" w:line="270" w:lineRule="exact"/>
              <w:ind w:left="120" w:firstLine="0"/>
              <w:jc w:val="left"/>
            </w:pPr>
            <w:r>
              <w:t>Т-с</w:t>
            </w:r>
          </w:p>
        </w:tc>
        <w:tc>
          <w:tcPr>
            <w:tcW w:w="2342" w:type="dxa"/>
            <w:tcBorders>
              <w:top w:val="single" w:sz="4" w:space="0" w:color="auto"/>
              <w:left w:val="single" w:sz="4" w:space="0" w:color="auto"/>
              <w:bottom w:val="single" w:sz="4" w:space="0" w:color="auto"/>
            </w:tcBorders>
            <w:shd w:val="clear" w:color="auto" w:fill="FFFFFF"/>
          </w:tcPr>
          <w:p w14:paraId="5AE83249" w14:textId="77777777" w:rsidR="001932DE" w:rsidRDefault="001932DE">
            <w:pPr>
              <w:pStyle w:val="3"/>
              <w:framePr w:w="9845" w:wrap="notBeside" w:vAnchor="text" w:hAnchor="text" w:xAlign="center" w:y="1"/>
              <w:shd w:val="clear" w:color="auto" w:fill="auto"/>
              <w:spacing w:after="60" w:line="270" w:lineRule="exact"/>
              <w:ind w:left="120" w:firstLine="0"/>
              <w:jc w:val="left"/>
            </w:pPr>
            <w:r>
              <w:t>Територіальної</w:t>
            </w:r>
          </w:p>
          <w:p w14:paraId="18DE043F"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цілісності</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14:paraId="1855A3AE" w14:textId="77777777" w:rsidR="001932DE" w:rsidRDefault="001932DE">
            <w:pPr>
              <w:pStyle w:val="3"/>
              <w:framePr w:w="9845" w:wrap="notBeside" w:vAnchor="text" w:hAnchor="text" w:xAlign="center" w:y="1"/>
              <w:shd w:val="clear" w:color="auto" w:fill="auto"/>
              <w:spacing w:after="0" w:line="322" w:lineRule="exact"/>
              <w:ind w:left="120" w:firstLine="260"/>
              <w:jc w:val="left"/>
            </w:pPr>
            <w:r>
              <w:t>У межах ключової території , цінні ділянки представлені суцільним масивом, або у такому масиві є незначні за площею вікна антропогенно- змінених ділянок і просторово пов’язані у локальну екомережу.</w:t>
            </w:r>
          </w:p>
        </w:tc>
      </w:tr>
    </w:tbl>
    <w:p w14:paraId="2C714C63" w14:textId="77777777" w:rsidR="001932DE" w:rsidRDefault="001932DE">
      <w:pPr>
        <w:rPr>
          <w:sz w:val="2"/>
          <w:szCs w:val="2"/>
        </w:rPr>
      </w:pPr>
    </w:p>
    <w:p w14:paraId="118C2C0A" w14:textId="77777777" w:rsidR="001932DE" w:rsidRDefault="001932DE">
      <w:pPr>
        <w:pStyle w:val="3"/>
        <w:shd w:val="clear" w:color="auto" w:fill="auto"/>
        <w:spacing w:after="60" w:line="322" w:lineRule="exact"/>
        <w:ind w:right="20" w:firstLine="720"/>
        <w:jc w:val="both"/>
      </w:pPr>
      <w:r>
        <w:t xml:space="preserve">Таким чином, ключові території - це території найбільшої концентрації </w:t>
      </w:r>
      <w:r>
        <w:lastRenderedPageBreak/>
        <w:t>біорізноманіття з високим ступенем природності, рідкісності тощо, вони мають особливо високу природоохоронну, екологічну, наукову та естетичну цінність.</w:t>
      </w:r>
    </w:p>
    <w:p w14:paraId="49822657" w14:textId="77777777" w:rsidR="001932DE" w:rsidRDefault="001932DE">
      <w:pPr>
        <w:pStyle w:val="3"/>
        <w:shd w:val="clear" w:color="auto" w:fill="auto"/>
        <w:spacing w:after="60" w:line="322" w:lineRule="exact"/>
        <w:ind w:right="20" w:firstLine="720"/>
        <w:jc w:val="both"/>
      </w:pPr>
      <w:r>
        <w:t>У першу чергу, до складу ключових територій включаються території та об’єкти природно-заповідного фонду високих рангів (природні та біосферні заповідники, національні природні парки, а також значні за площею заказники та заповідні урочища, регіональні ландшафтні парки); земельні ділянки, на яких зростають рослинні угруповання, занесені до Зеленої книги України; території, які є місцями перебування чи зростання видів тваринного та рослинного світу, занесених до Червоної книги України.</w:t>
      </w:r>
    </w:p>
    <w:p w14:paraId="2105C5FA" w14:textId="77777777" w:rsidR="001932DE" w:rsidRDefault="001932DE" w:rsidP="002D423D">
      <w:pPr>
        <w:pStyle w:val="31"/>
        <w:keepNext/>
        <w:keepLines/>
        <w:numPr>
          <w:ilvl w:val="0"/>
          <w:numId w:val="11"/>
        </w:numPr>
        <w:shd w:val="clear" w:color="auto" w:fill="auto"/>
        <w:tabs>
          <w:tab w:val="left" w:pos="735"/>
        </w:tabs>
        <w:spacing w:before="0" w:after="0" w:line="322" w:lineRule="exact"/>
        <w:ind w:left="380"/>
        <w:jc w:val="left"/>
      </w:pPr>
      <w:bookmarkStart w:id="7" w:name="bookmark11"/>
      <w:r>
        <w:t>Критерії вибору сполучних територій (екокоридорів) екомережі</w:t>
      </w:r>
      <w:bookmarkEnd w:id="7"/>
    </w:p>
    <w:p w14:paraId="7588D0A6" w14:textId="77777777" w:rsidR="001932DE" w:rsidRDefault="001932DE">
      <w:pPr>
        <w:pStyle w:val="3"/>
        <w:shd w:val="clear" w:color="auto" w:fill="auto"/>
        <w:spacing w:after="0" w:line="322" w:lineRule="exact"/>
        <w:ind w:right="20" w:firstLine="720"/>
        <w:jc w:val="both"/>
      </w:pPr>
      <w:r>
        <w:rPr>
          <w:rStyle w:val="14"/>
        </w:rPr>
        <w:t>Екокоридори</w:t>
      </w:r>
      <w:r>
        <w:t xml:space="preserve"> - просторові, витягнутої конфігурації, структури, що зв’язують між собою природні ядра і включають існуюче біорізноманіття різного ступеню природності та середовища його існування. Головною їх функцією є забезпечення підтримання процесів розмноження, обміну генофондом, міграції видів, поширення видів на суміжні території, переживання ними несприятливих умов, переховування, підтримання екологічної рівноваги. Функціональне призначення екокоридорів, як шляхів міграції, колонізації та обміну генами через несприятливі умови здійснюється на різні географічні відстані - від локальних до глобальних, а для невеликих і малорухливих видів - від локальних до регіональних, що визначає територіальний статус екокоридорів.</w:t>
      </w:r>
    </w:p>
    <w:p w14:paraId="1CB95F6D" w14:textId="77777777" w:rsidR="001932DE" w:rsidRDefault="001932DE">
      <w:pPr>
        <w:pStyle w:val="3"/>
        <w:shd w:val="clear" w:color="auto" w:fill="auto"/>
        <w:spacing w:after="0" w:line="322" w:lineRule="exact"/>
        <w:ind w:right="20" w:firstLine="720"/>
        <w:jc w:val="both"/>
      </w:pPr>
      <w:r>
        <w:t>Форма коридорів може бути різною як прямою, так і звивистою. За територіальною цілісністю розрізняють суцільні та острівні екокоридори. Перші являють собою суцільну смугу з природною або напівприродною рослинністю, другі - подовжений контур, у межах якого розміщені природні ділянки між якими існує або є потенційно можливим обмін генетичною інформацією. Основними умовами для цього є:</w:t>
      </w:r>
    </w:p>
    <w:p w14:paraId="0E8E9A77" w14:textId="77777777" w:rsidR="001932DE" w:rsidRDefault="001932DE" w:rsidP="002D423D">
      <w:pPr>
        <w:pStyle w:val="3"/>
        <w:numPr>
          <w:ilvl w:val="0"/>
          <w:numId w:val="12"/>
        </w:numPr>
        <w:shd w:val="clear" w:color="auto" w:fill="auto"/>
        <w:tabs>
          <w:tab w:val="left" w:pos="1416"/>
        </w:tabs>
        <w:spacing w:after="0" w:line="322" w:lineRule="exact"/>
        <w:ind w:right="20" w:firstLine="720"/>
        <w:jc w:val="both"/>
      </w:pPr>
      <w:r>
        <w:t>довжина екокоридору не більше відстані, на які мігрує більшість видів, які існують на ключових територіях, що поєднує екокоридор;</w:t>
      </w:r>
    </w:p>
    <w:p w14:paraId="0FC86DBF" w14:textId="77777777" w:rsidR="001932DE" w:rsidRDefault="001932DE" w:rsidP="002D423D">
      <w:pPr>
        <w:pStyle w:val="3"/>
        <w:numPr>
          <w:ilvl w:val="0"/>
          <w:numId w:val="12"/>
        </w:numPr>
        <w:shd w:val="clear" w:color="auto" w:fill="auto"/>
        <w:tabs>
          <w:tab w:val="left" w:pos="1416"/>
        </w:tabs>
        <w:spacing w:after="0" w:line="322" w:lineRule="exact"/>
        <w:ind w:right="20" w:firstLine="720"/>
        <w:jc w:val="both"/>
      </w:pPr>
      <w:r>
        <w:t>ширина екокоридору дозволяє популяціям ефективно використовувати його, як канал міграції та розселення;</w:t>
      </w:r>
    </w:p>
    <w:p w14:paraId="1726F9CD" w14:textId="77777777" w:rsidR="001932DE" w:rsidRDefault="001932DE" w:rsidP="002D423D">
      <w:pPr>
        <w:pStyle w:val="3"/>
        <w:numPr>
          <w:ilvl w:val="0"/>
          <w:numId w:val="12"/>
        </w:numPr>
        <w:shd w:val="clear" w:color="auto" w:fill="auto"/>
        <w:tabs>
          <w:tab w:val="left" w:pos="1426"/>
        </w:tabs>
        <w:spacing w:after="0" w:line="326" w:lineRule="exact"/>
        <w:ind w:right="20" w:firstLine="720"/>
        <w:jc w:val="both"/>
      </w:pPr>
      <w:r>
        <w:t>едафічні умови екокоридору аналогічні або близькі до едафічних умов тих ключових територій, які він поєднує;</w:t>
      </w:r>
    </w:p>
    <w:p w14:paraId="4D49F6E7" w14:textId="77777777" w:rsidR="001932DE" w:rsidRDefault="001932DE" w:rsidP="002D423D">
      <w:pPr>
        <w:pStyle w:val="3"/>
        <w:numPr>
          <w:ilvl w:val="0"/>
          <w:numId w:val="12"/>
        </w:numPr>
        <w:shd w:val="clear" w:color="auto" w:fill="auto"/>
        <w:tabs>
          <w:tab w:val="left" w:pos="1411"/>
        </w:tabs>
        <w:spacing w:after="0" w:line="322" w:lineRule="exact"/>
        <w:ind w:right="20" w:firstLine="720"/>
        <w:jc w:val="both"/>
      </w:pPr>
      <w:r>
        <w:t>всередині екокоридору немає міграційних бар’єрів або інших факторів, які можуть заважати міграції та розселенню видів.</w:t>
      </w:r>
    </w:p>
    <w:p w14:paraId="2991D60F" w14:textId="77777777" w:rsidR="001932DE" w:rsidRDefault="001932DE">
      <w:pPr>
        <w:pStyle w:val="3"/>
        <w:shd w:val="clear" w:color="auto" w:fill="auto"/>
        <w:spacing w:after="0" w:line="322" w:lineRule="exact"/>
        <w:ind w:right="20" w:firstLine="720"/>
        <w:jc w:val="both"/>
      </w:pPr>
      <w:r>
        <w:t>Крім сполучного значення, екокоридор може мати самостійне значення для збереження біо- та ландшафтного різноманіття. Це особливо важливо для територій або акваторій гідроекологічних коридорів, які самі по собі мають високий рівень біорізноманіття.</w:t>
      </w:r>
    </w:p>
    <w:p w14:paraId="5ACDC4A1" w14:textId="77777777" w:rsidR="001932DE" w:rsidRDefault="001932DE">
      <w:pPr>
        <w:pStyle w:val="3"/>
        <w:shd w:val="clear" w:color="auto" w:fill="auto"/>
        <w:spacing w:after="0" w:line="322" w:lineRule="exact"/>
        <w:ind w:right="20" w:firstLine="720"/>
        <w:jc w:val="both"/>
      </w:pPr>
      <w:r>
        <w:t>До складових сполучних територій екомережі включаються: території та об’єкти природно-заповідного фонду (заказники, пам’ятки природи, заповідні урочища); землі водного фонду, водно-болотні угіддя, водоохоронні зони; землі лісового фонду; інші заліснені території, у т.ч. лісові смуги та інші захисні</w:t>
      </w:r>
    </w:p>
    <w:p w14:paraId="22FD43C2" w14:textId="77777777" w:rsidR="001932DE" w:rsidRDefault="001932DE">
      <w:pPr>
        <w:pStyle w:val="3"/>
        <w:shd w:val="clear" w:color="auto" w:fill="auto"/>
        <w:spacing w:after="117" w:line="317" w:lineRule="exact"/>
        <w:ind w:left="120" w:right="200" w:firstLine="0"/>
        <w:jc w:val="both"/>
      </w:pPr>
      <w:r>
        <w:t xml:space="preserve">насадження, які не віднесені до земель лісового фонду; землі оздоровчого призначення з їх природними ресурсами; інші природні території та об’єкти </w:t>
      </w:r>
      <w:r>
        <w:lastRenderedPageBreak/>
        <w:t>(ділянки степової рослинності, пасовища, сіножаті, кам’яні відслонення, піски, солончаки, земельні ділянки, в межах яких є природні об’єкти, що мають особливу природну цінність); земельні ділянки, на яких зростають рослинні угруповання, занесені до Зеленої книги України; території, які є місцями перебування чи зростання видів тваринного та рослинного світу, занесених до Червоної книги України; частково землі сільськогосподарського призначення екстенсивного використання - пасовища, луки, сіножаті тощо.</w:t>
      </w:r>
    </w:p>
    <w:p w14:paraId="691D3933" w14:textId="77777777" w:rsidR="001932DE" w:rsidRDefault="001932DE">
      <w:pPr>
        <w:pStyle w:val="13"/>
        <w:framePr w:w="10027" w:wrap="notBeside" w:vAnchor="text" w:hAnchor="text" w:xAlign="center" w:y="1"/>
        <w:shd w:val="clear" w:color="auto" w:fill="auto"/>
        <w:spacing w:after="0" w:line="270" w:lineRule="exact"/>
      </w:pPr>
      <w:r>
        <w:t>Таблиця 26</w:t>
      </w:r>
    </w:p>
    <w:p w14:paraId="21283D8F" w14:textId="77777777" w:rsidR="001932DE" w:rsidRDefault="001932DE">
      <w:pPr>
        <w:pStyle w:val="13"/>
        <w:framePr w:w="10027" w:wrap="notBeside" w:vAnchor="text" w:hAnchor="text" w:xAlign="center" w:y="1"/>
        <w:shd w:val="clear" w:color="auto" w:fill="auto"/>
        <w:tabs>
          <w:tab w:val="left" w:leader="underscore" w:pos="7584"/>
        </w:tabs>
        <w:spacing w:after="0" w:line="270" w:lineRule="exact"/>
        <w:jc w:val="left"/>
      </w:pPr>
      <w:r>
        <w:rPr>
          <w:rStyle w:val="a9"/>
        </w:rPr>
        <w:t>Критерії вибору сполучних територій екомережі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2640"/>
        <w:gridCol w:w="6336"/>
      </w:tblGrid>
      <w:tr w:rsidR="001932DE" w14:paraId="4F037A9F" w14:textId="77777777">
        <w:trPr>
          <w:trHeight w:hRule="exact" w:val="350"/>
          <w:jc w:val="center"/>
        </w:trPr>
        <w:tc>
          <w:tcPr>
            <w:tcW w:w="1051" w:type="dxa"/>
            <w:tcBorders>
              <w:top w:val="single" w:sz="4" w:space="0" w:color="auto"/>
              <w:left w:val="single" w:sz="4" w:space="0" w:color="auto"/>
            </w:tcBorders>
            <w:shd w:val="clear" w:color="auto" w:fill="FFFFFF"/>
          </w:tcPr>
          <w:p w14:paraId="1FCE5D3C" w14:textId="77777777" w:rsidR="001932DE" w:rsidRDefault="001932DE">
            <w:pPr>
              <w:pStyle w:val="3"/>
              <w:framePr w:w="10027" w:wrap="notBeside" w:vAnchor="text" w:hAnchor="text" w:xAlign="center" w:y="1"/>
              <w:shd w:val="clear" w:color="auto" w:fill="auto"/>
              <w:spacing w:after="0" w:line="270" w:lineRule="exact"/>
              <w:ind w:left="120" w:firstLine="0"/>
              <w:jc w:val="left"/>
            </w:pPr>
            <w:r>
              <w:t>Індекс</w:t>
            </w:r>
          </w:p>
        </w:tc>
        <w:tc>
          <w:tcPr>
            <w:tcW w:w="2640" w:type="dxa"/>
            <w:tcBorders>
              <w:top w:val="single" w:sz="4" w:space="0" w:color="auto"/>
              <w:left w:val="single" w:sz="4" w:space="0" w:color="auto"/>
            </w:tcBorders>
            <w:shd w:val="clear" w:color="auto" w:fill="FFFFFF"/>
          </w:tcPr>
          <w:p w14:paraId="4ADB88CF" w14:textId="77777777" w:rsidR="001932DE" w:rsidRDefault="001932DE">
            <w:pPr>
              <w:pStyle w:val="3"/>
              <w:framePr w:w="10027" w:wrap="notBeside" w:vAnchor="text" w:hAnchor="text" w:xAlign="center" w:y="1"/>
              <w:shd w:val="clear" w:color="auto" w:fill="auto"/>
              <w:spacing w:after="0" w:line="270" w:lineRule="exact"/>
              <w:ind w:firstLine="0"/>
            </w:pPr>
            <w:r>
              <w:t>Критерій</w:t>
            </w:r>
          </w:p>
        </w:tc>
        <w:tc>
          <w:tcPr>
            <w:tcW w:w="6336" w:type="dxa"/>
            <w:tcBorders>
              <w:top w:val="single" w:sz="4" w:space="0" w:color="auto"/>
              <w:left w:val="single" w:sz="4" w:space="0" w:color="auto"/>
              <w:right w:val="single" w:sz="4" w:space="0" w:color="auto"/>
            </w:tcBorders>
            <w:shd w:val="clear" w:color="auto" w:fill="FFFFFF"/>
          </w:tcPr>
          <w:p w14:paraId="631C4803" w14:textId="77777777" w:rsidR="001932DE" w:rsidRDefault="001932DE">
            <w:pPr>
              <w:pStyle w:val="3"/>
              <w:framePr w:w="10027" w:wrap="notBeside" w:vAnchor="text" w:hAnchor="text" w:xAlign="center" w:y="1"/>
              <w:shd w:val="clear" w:color="auto" w:fill="auto"/>
              <w:spacing w:after="0" w:line="270" w:lineRule="exact"/>
              <w:ind w:left="840" w:firstLine="0"/>
              <w:jc w:val="left"/>
            </w:pPr>
            <w:r>
              <w:t>Ознаки відповідності критерію</w:t>
            </w:r>
          </w:p>
        </w:tc>
      </w:tr>
      <w:tr w:rsidR="001932DE" w14:paraId="62B2770B" w14:textId="77777777">
        <w:trPr>
          <w:trHeight w:hRule="exact" w:val="346"/>
          <w:jc w:val="center"/>
        </w:trPr>
        <w:tc>
          <w:tcPr>
            <w:tcW w:w="1051" w:type="dxa"/>
            <w:tcBorders>
              <w:top w:val="single" w:sz="4" w:space="0" w:color="auto"/>
              <w:left w:val="single" w:sz="4" w:space="0" w:color="auto"/>
            </w:tcBorders>
            <w:shd w:val="clear" w:color="auto" w:fill="FFFFFF"/>
          </w:tcPr>
          <w:p w14:paraId="5384164E" w14:textId="77777777" w:rsidR="001932DE" w:rsidRDefault="001932DE">
            <w:pPr>
              <w:pStyle w:val="3"/>
              <w:framePr w:w="10027" w:wrap="notBeside" w:vAnchor="text" w:hAnchor="text" w:xAlign="center" w:y="1"/>
              <w:shd w:val="clear" w:color="auto" w:fill="auto"/>
              <w:spacing w:after="0" w:line="270" w:lineRule="exact"/>
              <w:ind w:left="120" w:firstLine="0"/>
              <w:jc w:val="left"/>
            </w:pPr>
            <w:r>
              <w:rPr>
                <w:lang w:val="en-US"/>
              </w:rPr>
              <w:t>Ec-n</w:t>
            </w:r>
          </w:p>
        </w:tc>
        <w:tc>
          <w:tcPr>
            <w:tcW w:w="2640" w:type="dxa"/>
            <w:tcBorders>
              <w:top w:val="single" w:sz="4" w:space="0" w:color="auto"/>
              <w:left w:val="single" w:sz="4" w:space="0" w:color="auto"/>
            </w:tcBorders>
            <w:shd w:val="clear" w:color="auto" w:fill="FFFFFF"/>
          </w:tcPr>
          <w:p w14:paraId="0D58816F" w14:textId="77777777" w:rsidR="001932DE" w:rsidRDefault="001932DE">
            <w:pPr>
              <w:pStyle w:val="3"/>
              <w:framePr w:w="10027" w:wrap="notBeside" w:vAnchor="text" w:hAnchor="text" w:xAlign="center" w:y="1"/>
              <w:shd w:val="clear" w:color="auto" w:fill="auto"/>
              <w:spacing w:after="0" w:line="270" w:lineRule="exact"/>
              <w:ind w:right="280" w:firstLine="0"/>
              <w:jc w:val="right"/>
            </w:pPr>
            <w:r>
              <w:t>Природності</w:t>
            </w:r>
          </w:p>
        </w:tc>
        <w:tc>
          <w:tcPr>
            <w:tcW w:w="6336" w:type="dxa"/>
            <w:tcBorders>
              <w:top w:val="single" w:sz="4" w:space="0" w:color="auto"/>
              <w:left w:val="single" w:sz="4" w:space="0" w:color="auto"/>
              <w:right w:val="single" w:sz="4" w:space="0" w:color="auto"/>
            </w:tcBorders>
            <w:shd w:val="clear" w:color="auto" w:fill="FFFFFF"/>
          </w:tcPr>
          <w:p w14:paraId="176A43A9" w14:textId="77777777" w:rsidR="001932DE" w:rsidRDefault="001932DE">
            <w:pPr>
              <w:pStyle w:val="3"/>
              <w:framePr w:w="10027" w:wrap="notBeside" w:vAnchor="text" w:hAnchor="text" w:xAlign="center" w:y="1"/>
              <w:shd w:val="clear" w:color="auto" w:fill="auto"/>
              <w:spacing w:after="0" w:line="270" w:lineRule="exact"/>
              <w:ind w:left="260" w:firstLine="0"/>
              <w:jc w:val="left"/>
            </w:pPr>
            <w:r>
              <w:t>Екокоридор повинен мати природні межі.</w:t>
            </w:r>
          </w:p>
        </w:tc>
      </w:tr>
      <w:tr w:rsidR="001932DE" w14:paraId="3E35369C" w14:textId="77777777">
        <w:trPr>
          <w:trHeight w:hRule="exact" w:val="2261"/>
          <w:jc w:val="center"/>
        </w:trPr>
        <w:tc>
          <w:tcPr>
            <w:tcW w:w="1051" w:type="dxa"/>
            <w:tcBorders>
              <w:top w:val="single" w:sz="4" w:space="0" w:color="auto"/>
              <w:left w:val="single" w:sz="4" w:space="0" w:color="auto"/>
            </w:tcBorders>
            <w:shd w:val="clear" w:color="auto" w:fill="FFFFFF"/>
          </w:tcPr>
          <w:p w14:paraId="738DDA3A" w14:textId="77777777" w:rsidR="001932DE" w:rsidRDefault="001932DE">
            <w:pPr>
              <w:pStyle w:val="3"/>
              <w:framePr w:w="10027" w:wrap="notBeside" w:vAnchor="text" w:hAnchor="text" w:xAlign="center" w:y="1"/>
              <w:shd w:val="clear" w:color="auto" w:fill="auto"/>
              <w:spacing w:after="0" w:line="270" w:lineRule="exact"/>
              <w:ind w:left="120" w:firstLine="0"/>
              <w:jc w:val="left"/>
            </w:pPr>
            <w:r>
              <w:rPr>
                <w:lang w:val="en-US"/>
              </w:rPr>
              <w:t>Ec-l</w:t>
            </w:r>
          </w:p>
        </w:tc>
        <w:tc>
          <w:tcPr>
            <w:tcW w:w="2640" w:type="dxa"/>
            <w:tcBorders>
              <w:top w:val="single" w:sz="4" w:space="0" w:color="auto"/>
              <w:left w:val="single" w:sz="4" w:space="0" w:color="auto"/>
            </w:tcBorders>
            <w:shd w:val="clear" w:color="auto" w:fill="FFFFFF"/>
          </w:tcPr>
          <w:p w14:paraId="23F9DF3B" w14:textId="77777777" w:rsidR="001932DE" w:rsidRDefault="001932DE">
            <w:pPr>
              <w:pStyle w:val="3"/>
              <w:framePr w:w="10027" w:wrap="notBeside" w:vAnchor="text" w:hAnchor="text" w:xAlign="center" w:y="1"/>
              <w:shd w:val="clear" w:color="auto" w:fill="auto"/>
              <w:spacing w:after="0" w:line="270" w:lineRule="exact"/>
              <w:ind w:firstLine="0"/>
            </w:pPr>
            <w:r>
              <w:t>Ефективної довжини</w:t>
            </w:r>
          </w:p>
        </w:tc>
        <w:tc>
          <w:tcPr>
            <w:tcW w:w="6336" w:type="dxa"/>
            <w:tcBorders>
              <w:top w:val="single" w:sz="4" w:space="0" w:color="auto"/>
              <w:left w:val="single" w:sz="4" w:space="0" w:color="auto"/>
              <w:right w:val="single" w:sz="4" w:space="0" w:color="auto"/>
            </w:tcBorders>
            <w:shd w:val="clear" w:color="auto" w:fill="FFFFFF"/>
          </w:tcPr>
          <w:p w14:paraId="43F58D29" w14:textId="77777777" w:rsidR="001932DE" w:rsidRDefault="001932DE">
            <w:pPr>
              <w:pStyle w:val="3"/>
              <w:framePr w:w="10027" w:wrap="notBeside" w:vAnchor="text" w:hAnchor="text" w:xAlign="center" w:y="1"/>
              <w:shd w:val="clear" w:color="auto" w:fill="auto"/>
              <w:spacing w:after="0" w:line="322" w:lineRule="exact"/>
              <w:ind w:left="260" w:firstLine="0"/>
              <w:jc w:val="left"/>
            </w:pPr>
            <w:r>
              <w:t>Довжина екокоридору не повинна перевищувати відстань, на яку мігрують або розселяються особи</w:t>
            </w:r>
            <w:r>
              <w:softHyphen/>
              <w:t>ни популяцій для збереження яких створена екомережа, або на території екокоридору повинні бути «острівці» на яких можуть тимчасово перебувати види для продовження міграції або розселення.</w:t>
            </w:r>
          </w:p>
        </w:tc>
      </w:tr>
      <w:tr w:rsidR="001932DE" w14:paraId="6546D4A5" w14:textId="77777777">
        <w:trPr>
          <w:trHeight w:hRule="exact" w:val="974"/>
          <w:jc w:val="center"/>
        </w:trPr>
        <w:tc>
          <w:tcPr>
            <w:tcW w:w="1051" w:type="dxa"/>
            <w:tcBorders>
              <w:top w:val="single" w:sz="4" w:space="0" w:color="auto"/>
              <w:left w:val="single" w:sz="4" w:space="0" w:color="auto"/>
            </w:tcBorders>
            <w:shd w:val="clear" w:color="auto" w:fill="FFFFFF"/>
          </w:tcPr>
          <w:p w14:paraId="1A7CDAE9" w14:textId="77777777" w:rsidR="001932DE" w:rsidRDefault="001932DE">
            <w:pPr>
              <w:pStyle w:val="3"/>
              <w:framePr w:w="10027" w:wrap="notBeside" w:vAnchor="text" w:hAnchor="text" w:xAlign="center" w:y="1"/>
              <w:shd w:val="clear" w:color="auto" w:fill="auto"/>
              <w:spacing w:after="0" w:line="270" w:lineRule="exact"/>
              <w:ind w:left="120" w:firstLine="0"/>
              <w:jc w:val="left"/>
            </w:pPr>
            <w:r>
              <w:rPr>
                <w:lang w:val="en-US"/>
              </w:rPr>
              <w:t>Ec-w</w:t>
            </w:r>
          </w:p>
        </w:tc>
        <w:tc>
          <w:tcPr>
            <w:tcW w:w="2640" w:type="dxa"/>
            <w:tcBorders>
              <w:top w:val="single" w:sz="4" w:space="0" w:color="auto"/>
              <w:left w:val="single" w:sz="4" w:space="0" w:color="auto"/>
            </w:tcBorders>
            <w:shd w:val="clear" w:color="auto" w:fill="FFFFFF"/>
          </w:tcPr>
          <w:p w14:paraId="42E6E720" w14:textId="77777777" w:rsidR="001932DE" w:rsidRDefault="001932DE">
            <w:pPr>
              <w:pStyle w:val="3"/>
              <w:framePr w:w="10027" w:wrap="notBeside" w:vAnchor="text" w:hAnchor="text" w:xAlign="center" w:y="1"/>
              <w:shd w:val="clear" w:color="auto" w:fill="auto"/>
              <w:spacing w:after="0" w:line="270" w:lineRule="exact"/>
              <w:ind w:firstLine="0"/>
            </w:pPr>
            <w:r>
              <w:t>Ефективної ширини</w:t>
            </w:r>
          </w:p>
        </w:tc>
        <w:tc>
          <w:tcPr>
            <w:tcW w:w="6336" w:type="dxa"/>
            <w:tcBorders>
              <w:top w:val="single" w:sz="4" w:space="0" w:color="auto"/>
              <w:left w:val="single" w:sz="4" w:space="0" w:color="auto"/>
              <w:right w:val="single" w:sz="4" w:space="0" w:color="auto"/>
            </w:tcBorders>
            <w:shd w:val="clear" w:color="auto" w:fill="FFFFFF"/>
          </w:tcPr>
          <w:p w14:paraId="2F3D7F3B" w14:textId="77777777" w:rsidR="001932DE" w:rsidRDefault="001932DE">
            <w:pPr>
              <w:pStyle w:val="3"/>
              <w:framePr w:w="10027" w:wrap="notBeside" w:vAnchor="text" w:hAnchor="text" w:xAlign="center" w:y="1"/>
              <w:shd w:val="clear" w:color="auto" w:fill="auto"/>
              <w:spacing w:after="0" w:line="322" w:lineRule="exact"/>
              <w:ind w:left="260" w:firstLine="0"/>
              <w:jc w:val="left"/>
            </w:pPr>
            <w:r>
              <w:t>Ширина екокоридору повинна дозволяти популяціям розселятися або мігрувати вздовж нього з необхідною ефективністю.</w:t>
            </w:r>
          </w:p>
        </w:tc>
      </w:tr>
      <w:tr w:rsidR="001932DE" w14:paraId="2B73FAB1" w14:textId="77777777">
        <w:trPr>
          <w:trHeight w:hRule="exact" w:val="1939"/>
          <w:jc w:val="center"/>
        </w:trPr>
        <w:tc>
          <w:tcPr>
            <w:tcW w:w="1051" w:type="dxa"/>
            <w:tcBorders>
              <w:top w:val="single" w:sz="4" w:space="0" w:color="auto"/>
              <w:left w:val="single" w:sz="4" w:space="0" w:color="auto"/>
            </w:tcBorders>
            <w:shd w:val="clear" w:color="auto" w:fill="FFFFFF"/>
          </w:tcPr>
          <w:p w14:paraId="6958B274" w14:textId="77777777" w:rsidR="001932DE" w:rsidRDefault="001932DE">
            <w:pPr>
              <w:pStyle w:val="3"/>
              <w:framePr w:w="10027" w:wrap="notBeside" w:vAnchor="text" w:hAnchor="text" w:xAlign="center" w:y="1"/>
              <w:shd w:val="clear" w:color="auto" w:fill="auto"/>
              <w:spacing w:after="0" w:line="270" w:lineRule="exact"/>
              <w:ind w:left="120" w:firstLine="0"/>
              <w:jc w:val="left"/>
            </w:pPr>
            <w:r>
              <w:rPr>
                <w:lang w:val="en-US"/>
              </w:rPr>
              <w:t>Ec-e</w:t>
            </w:r>
          </w:p>
        </w:tc>
        <w:tc>
          <w:tcPr>
            <w:tcW w:w="2640" w:type="dxa"/>
            <w:tcBorders>
              <w:top w:val="single" w:sz="4" w:space="0" w:color="auto"/>
              <w:left w:val="single" w:sz="4" w:space="0" w:color="auto"/>
            </w:tcBorders>
            <w:shd w:val="clear" w:color="auto" w:fill="FFFFFF"/>
          </w:tcPr>
          <w:p w14:paraId="0AC2F74B" w14:textId="77777777" w:rsidR="001932DE" w:rsidRDefault="001932DE">
            <w:pPr>
              <w:pStyle w:val="3"/>
              <w:framePr w:w="10027" w:wrap="notBeside" w:vAnchor="text" w:hAnchor="text" w:xAlign="center" w:y="1"/>
              <w:shd w:val="clear" w:color="auto" w:fill="auto"/>
              <w:spacing w:after="0" w:line="270" w:lineRule="exact"/>
              <w:ind w:left="120" w:firstLine="0"/>
              <w:jc w:val="left"/>
            </w:pPr>
            <w:r>
              <w:t>Ектопічний</w:t>
            </w:r>
          </w:p>
        </w:tc>
        <w:tc>
          <w:tcPr>
            <w:tcW w:w="6336" w:type="dxa"/>
            <w:tcBorders>
              <w:top w:val="single" w:sz="4" w:space="0" w:color="auto"/>
              <w:left w:val="single" w:sz="4" w:space="0" w:color="auto"/>
              <w:right w:val="single" w:sz="4" w:space="0" w:color="auto"/>
            </w:tcBorders>
            <w:shd w:val="clear" w:color="auto" w:fill="FFFFFF"/>
          </w:tcPr>
          <w:p w14:paraId="7495A1FA" w14:textId="77777777" w:rsidR="001932DE" w:rsidRDefault="001932DE">
            <w:pPr>
              <w:pStyle w:val="3"/>
              <w:framePr w:w="10027" w:wrap="notBeside" w:vAnchor="text" w:hAnchor="text" w:xAlign="center" w:y="1"/>
              <w:shd w:val="clear" w:color="auto" w:fill="auto"/>
              <w:spacing w:after="0" w:line="322" w:lineRule="exact"/>
              <w:ind w:left="260" w:firstLine="0"/>
              <w:jc w:val="left"/>
            </w:pPr>
            <w:r>
              <w:t>Територія екокоридору за своїми едафічними умовами повинна бути подібною до ключових територій, які він поєднує, або забезпечувати умови для тимчасового перебування (ночівлі, годування тощо) для видів які мігрують на великі відстані (наприклад, для птахів).</w:t>
            </w:r>
          </w:p>
        </w:tc>
      </w:tr>
      <w:tr w:rsidR="001932DE" w14:paraId="4C8A893B" w14:textId="77777777">
        <w:trPr>
          <w:trHeight w:hRule="exact" w:val="974"/>
          <w:jc w:val="center"/>
        </w:trPr>
        <w:tc>
          <w:tcPr>
            <w:tcW w:w="1051" w:type="dxa"/>
            <w:tcBorders>
              <w:top w:val="single" w:sz="4" w:space="0" w:color="auto"/>
              <w:left w:val="single" w:sz="4" w:space="0" w:color="auto"/>
            </w:tcBorders>
            <w:shd w:val="clear" w:color="auto" w:fill="FFFFFF"/>
          </w:tcPr>
          <w:p w14:paraId="1B653058" w14:textId="77777777" w:rsidR="001932DE" w:rsidRDefault="001932DE">
            <w:pPr>
              <w:pStyle w:val="3"/>
              <w:framePr w:w="10027" w:wrap="notBeside" w:vAnchor="text" w:hAnchor="text" w:xAlign="center" w:y="1"/>
              <w:shd w:val="clear" w:color="auto" w:fill="auto"/>
              <w:spacing w:after="0" w:line="270" w:lineRule="exact"/>
              <w:ind w:left="120" w:firstLine="0"/>
              <w:jc w:val="left"/>
            </w:pPr>
            <w:r>
              <w:rPr>
                <w:lang w:val="en-US"/>
              </w:rPr>
              <w:t>Ec-t</w:t>
            </w:r>
          </w:p>
        </w:tc>
        <w:tc>
          <w:tcPr>
            <w:tcW w:w="2640" w:type="dxa"/>
            <w:tcBorders>
              <w:top w:val="single" w:sz="4" w:space="0" w:color="auto"/>
              <w:left w:val="single" w:sz="4" w:space="0" w:color="auto"/>
            </w:tcBorders>
            <w:shd w:val="clear" w:color="auto" w:fill="FFFFFF"/>
          </w:tcPr>
          <w:p w14:paraId="13FC63DB" w14:textId="77777777" w:rsidR="001932DE" w:rsidRDefault="001932DE">
            <w:pPr>
              <w:pStyle w:val="3"/>
              <w:framePr w:w="10027" w:wrap="notBeside" w:vAnchor="text" w:hAnchor="text" w:xAlign="center" w:y="1"/>
              <w:shd w:val="clear" w:color="auto" w:fill="auto"/>
              <w:spacing w:after="0" w:line="270" w:lineRule="exact"/>
              <w:ind w:firstLine="0"/>
            </w:pPr>
            <w:r>
              <w:t>Територіального зв’я</w:t>
            </w:r>
          </w:p>
        </w:tc>
        <w:tc>
          <w:tcPr>
            <w:tcW w:w="6336" w:type="dxa"/>
            <w:tcBorders>
              <w:top w:val="single" w:sz="4" w:space="0" w:color="auto"/>
              <w:left w:val="single" w:sz="4" w:space="0" w:color="auto"/>
              <w:right w:val="single" w:sz="4" w:space="0" w:color="auto"/>
            </w:tcBorders>
            <w:shd w:val="clear" w:color="auto" w:fill="FFFFFF"/>
          </w:tcPr>
          <w:p w14:paraId="548F91C3" w14:textId="77777777" w:rsidR="001932DE" w:rsidRDefault="001932DE">
            <w:pPr>
              <w:pStyle w:val="3"/>
              <w:framePr w:w="10027" w:wrap="notBeside" w:vAnchor="text" w:hAnchor="text" w:xAlign="center" w:y="1"/>
              <w:shd w:val="clear" w:color="auto" w:fill="auto"/>
              <w:spacing w:after="0" w:line="322" w:lineRule="exact"/>
              <w:ind w:left="20" w:firstLine="0"/>
              <w:jc w:val="left"/>
            </w:pPr>
            <w:r>
              <w:t>зкуТериторія екокоридору повинна бути</w:t>
            </w:r>
          </w:p>
          <w:p w14:paraId="22D7D170" w14:textId="77777777" w:rsidR="001932DE" w:rsidRDefault="001932DE">
            <w:pPr>
              <w:pStyle w:val="3"/>
              <w:framePr w:w="10027" w:wrap="notBeside" w:vAnchor="text" w:hAnchor="text" w:xAlign="center" w:y="1"/>
              <w:shd w:val="clear" w:color="auto" w:fill="auto"/>
              <w:spacing w:after="0" w:line="322" w:lineRule="exact"/>
              <w:ind w:left="260" w:firstLine="0"/>
              <w:jc w:val="left"/>
            </w:pPr>
            <w:r>
              <w:t>суцільною, або мати перериви, проте довжина переривів не повинна заважати міграції видів.</w:t>
            </w:r>
          </w:p>
        </w:tc>
      </w:tr>
      <w:tr w:rsidR="001932DE" w14:paraId="0CCF01CB" w14:textId="77777777">
        <w:trPr>
          <w:trHeight w:hRule="exact" w:val="979"/>
          <w:jc w:val="center"/>
        </w:trPr>
        <w:tc>
          <w:tcPr>
            <w:tcW w:w="1051" w:type="dxa"/>
            <w:tcBorders>
              <w:top w:val="single" w:sz="4" w:space="0" w:color="auto"/>
              <w:left w:val="single" w:sz="4" w:space="0" w:color="auto"/>
            </w:tcBorders>
            <w:shd w:val="clear" w:color="auto" w:fill="FFFFFF"/>
          </w:tcPr>
          <w:p w14:paraId="79BF8A93" w14:textId="77777777" w:rsidR="001932DE" w:rsidRDefault="001932DE">
            <w:pPr>
              <w:pStyle w:val="3"/>
              <w:framePr w:w="10027" w:wrap="notBeside" w:vAnchor="text" w:hAnchor="text" w:xAlign="center" w:y="1"/>
              <w:shd w:val="clear" w:color="auto" w:fill="auto"/>
              <w:spacing w:after="0" w:line="270" w:lineRule="exact"/>
              <w:ind w:left="120" w:firstLine="0"/>
              <w:jc w:val="left"/>
            </w:pPr>
            <w:r>
              <w:rPr>
                <w:lang w:val="en-US"/>
              </w:rPr>
              <w:t>Ec-d</w:t>
            </w:r>
          </w:p>
        </w:tc>
        <w:tc>
          <w:tcPr>
            <w:tcW w:w="2640" w:type="dxa"/>
            <w:tcBorders>
              <w:top w:val="single" w:sz="4" w:space="0" w:color="auto"/>
              <w:left w:val="single" w:sz="4" w:space="0" w:color="auto"/>
            </w:tcBorders>
            <w:shd w:val="clear" w:color="auto" w:fill="FFFFFF"/>
          </w:tcPr>
          <w:p w14:paraId="44342A0E" w14:textId="77777777" w:rsidR="001932DE" w:rsidRDefault="001932DE">
            <w:pPr>
              <w:pStyle w:val="3"/>
              <w:framePr w:w="10027" w:wrap="notBeside" w:vAnchor="text" w:hAnchor="text" w:xAlign="center" w:y="1"/>
              <w:shd w:val="clear" w:color="auto" w:fill="auto"/>
              <w:spacing w:after="0" w:line="270" w:lineRule="exact"/>
              <w:ind w:firstLine="0"/>
            </w:pPr>
            <w:r>
              <w:t>Біорізноманітності</w:t>
            </w:r>
          </w:p>
        </w:tc>
        <w:tc>
          <w:tcPr>
            <w:tcW w:w="6336" w:type="dxa"/>
            <w:tcBorders>
              <w:top w:val="single" w:sz="4" w:space="0" w:color="auto"/>
              <w:left w:val="single" w:sz="4" w:space="0" w:color="auto"/>
              <w:right w:val="single" w:sz="4" w:space="0" w:color="auto"/>
            </w:tcBorders>
            <w:shd w:val="clear" w:color="auto" w:fill="FFFFFF"/>
          </w:tcPr>
          <w:p w14:paraId="203E3048" w14:textId="77777777" w:rsidR="001932DE" w:rsidRDefault="001932DE">
            <w:pPr>
              <w:pStyle w:val="3"/>
              <w:framePr w:w="10027" w:wrap="notBeside" w:vAnchor="text" w:hAnchor="text" w:xAlign="center" w:y="1"/>
              <w:shd w:val="clear" w:color="auto" w:fill="auto"/>
              <w:spacing w:after="0" w:line="322" w:lineRule="exact"/>
              <w:ind w:left="260" w:firstLine="0"/>
              <w:jc w:val="left"/>
            </w:pPr>
            <w:r>
              <w:t>Територія екокоридору повинна мати досить добре збережений рослинний покрив і високий рівень біорізноманіття.</w:t>
            </w:r>
          </w:p>
        </w:tc>
      </w:tr>
      <w:tr w:rsidR="001932DE" w14:paraId="03288C09" w14:textId="77777777">
        <w:trPr>
          <w:trHeight w:hRule="exact" w:val="1306"/>
          <w:jc w:val="center"/>
        </w:trPr>
        <w:tc>
          <w:tcPr>
            <w:tcW w:w="1051" w:type="dxa"/>
            <w:tcBorders>
              <w:top w:val="single" w:sz="4" w:space="0" w:color="auto"/>
              <w:left w:val="single" w:sz="4" w:space="0" w:color="auto"/>
              <w:bottom w:val="single" w:sz="4" w:space="0" w:color="auto"/>
            </w:tcBorders>
            <w:shd w:val="clear" w:color="auto" w:fill="FFFFFF"/>
          </w:tcPr>
          <w:p w14:paraId="7C846EBB" w14:textId="77777777" w:rsidR="001932DE" w:rsidRDefault="001932DE">
            <w:pPr>
              <w:pStyle w:val="3"/>
              <w:framePr w:w="10027" w:wrap="notBeside" w:vAnchor="text" w:hAnchor="text" w:xAlign="center" w:y="1"/>
              <w:shd w:val="clear" w:color="auto" w:fill="auto"/>
              <w:spacing w:after="0" w:line="270" w:lineRule="exact"/>
              <w:ind w:left="120" w:firstLine="0"/>
              <w:jc w:val="left"/>
            </w:pPr>
            <w:r>
              <w:rPr>
                <w:lang w:val="en-US"/>
              </w:rPr>
              <w:t>Ec-s</w:t>
            </w:r>
          </w:p>
        </w:tc>
        <w:tc>
          <w:tcPr>
            <w:tcW w:w="2640" w:type="dxa"/>
            <w:tcBorders>
              <w:top w:val="single" w:sz="4" w:space="0" w:color="auto"/>
              <w:left w:val="single" w:sz="4" w:space="0" w:color="auto"/>
              <w:bottom w:val="single" w:sz="4" w:space="0" w:color="auto"/>
            </w:tcBorders>
            <w:shd w:val="clear" w:color="auto" w:fill="FFFFFF"/>
          </w:tcPr>
          <w:p w14:paraId="7F98FFA7" w14:textId="77777777" w:rsidR="001932DE" w:rsidRDefault="001932DE">
            <w:pPr>
              <w:pStyle w:val="3"/>
              <w:framePr w:w="10027" w:wrap="notBeside" w:vAnchor="text" w:hAnchor="text" w:xAlign="center" w:y="1"/>
              <w:shd w:val="clear" w:color="auto" w:fill="auto"/>
              <w:spacing w:after="0" w:line="270" w:lineRule="exact"/>
              <w:ind w:left="120" w:firstLine="0"/>
              <w:jc w:val="left"/>
            </w:pPr>
            <w:r>
              <w:t>Созологічний</w:t>
            </w:r>
          </w:p>
        </w:tc>
        <w:tc>
          <w:tcPr>
            <w:tcW w:w="6336" w:type="dxa"/>
            <w:tcBorders>
              <w:top w:val="single" w:sz="4" w:space="0" w:color="auto"/>
              <w:left w:val="single" w:sz="4" w:space="0" w:color="auto"/>
              <w:bottom w:val="single" w:sz="4" w:space="0" w:color="auto"/>
              <w:right w:val="single" w:sz="4" w:space="0" w:color="auto"/>
            </w:tcBorders>
            <w:shd w:val="clear" w:color="auto" w:fill="FFFFFF"/>
          </w:tcPr>
          <w:p w14:paraId="2B94B676" w14:textId="77777777" w:rsidR="001932DE" w:rsidRDefault="001932DE">
            <w:pPr>
              <w:pStyle w:val="3"/>
              <w:framePr w:w="10027" w:wrap="notBeside" w:vAnchor="text" w:hAnchor="text" w:xAlign="center" w:y="1"/>
              <w:shd w:val="clear" w:color="auto" w:fill="auto"/>
              <w:spacing w:after="0" w:line="322" w:lineRule="exact"/>
              <w:ind w:left="260" w:firstLine="0"/>
              <w:jc w:val="left"/>
            </w:pPr>
            <w:r>
              <w:t>Екокоридор може включати ділянки на яких зростають або існують рідкісні, ендемічні або реліктові види рослин та тварин, або рідкісні територіях екомережі.</w:t>
            </w:r>
          </w:p>
        </w:tc>
      </w:tr>
    </w:tbl>
    <w:p w14:paraId="4590ED77" w14:textId="77777777" w:rsidR="001932DE" w:rsidRDefault="001932DE">
      <w:pPr>
        <w:rPr>
          <w:sz w:val="2"/>
          <w:szCs w:val="2"/>
        </w:rPr>
      </w:pPr>
    </w:p>
    <w:p w14:paraId="63F2D0E9" w14:textId="77777777" w:rsidR="001932DE" w:rsidRDefault="001932DE" w:rsidP="002D423D">
      <w:pPr>
        <w:pStyle w:val="31"/>
        <w:keepNext/>
        <w:keepLines/>
        <w:numPr>
          <w:ilvl w:val="0"/>
          <w:numId w:val="11"/>
        </w:numPr>
        <w:shd w:val="clear" w:color="auto" w:fill="auto"/>
        <w:tabs>
          <w:tab w:val="left" w:pos="1118"/>
        </w:tabs>
        <w:spacing w:before="299" w:after="0" w:line="317" w:lineRule="exact"/>
        <w:ind w:left="120" w:firstLine="720"/>
      </w:pPr>
      <w:bookmarkStart w:id="8" w:name="bookmark12"/>
      <w:r>
        <w:t>Критерії вибору буферних територій екомережі</w:t>
      </w:r>
      <w:bookmarkEnd w:id="8"/>
    </w:p>
    <w:p w14:paraId="754573F3" w14:textId="77777777" w:rsidR="001932DE" w:rsidRDefault="001932DE">
      <w:pPr>
        <w:pStyle w:val="3"/>
        <w:shd w:val="clear" w:color="auto" w:fill="auto"/>
        <w:spacing w:after="0" w:line="317" w:lineRule="exact"/>
        <w:ind w:left="120" w:right="200" w:firstLine="720"/>
        <w:jc w:val="both"/>
      </w:pPr>
      <w:r>
        <w:rPr>
          <w:rStyle w:val="14"/>
        </w:rPr>
        <w:t>Буферні території</w:t>
      </w:r>
      <w:r>
        <w:t xml:space="preserve"> є перехідними смугами між природними територіями і територіями господарського використання. Основною функцією буферної території є забезпечення захисту територіальних елементів екомережі від</w:t>
      </w:r>
    </w:p>
    <w:p w14:paraId="047E3468" w14:textId="77777777" w:rsidR="001932DE" w:rsidRDefault="001932DE">
      <w:pPr>
        <w:pStyle w:val="3"/>
        <w:shd w:val="clear" w:color="auto" w:fill="auto"/>
        <w:spacing w:after="0" w:line="322" w:lineRule="exact"/>
        <w:ind w:left="20" w:right="20" w:firstLine="0"/>
        <w:jc w:val="both"/>
      </w:pPr>
      <w:r w:rsidRPr="007B03F8">
        <w:t xml:space="preserve">негативного антропогенного впливу. Тому вони </w:t>
      </w:r>
      <w:r>
        <w:t xml:space="preserve">повинні </w:t>
      </w:r>
      <w:r w:rsidRPr="007B03F8">
        <w:t xml:space="preserve">мати площу, достатню для захисту ключових </w:t>
      </w:r>
      <w:r>
        <w:t xml:space="preserve">територій </w:t>
      </w:r>
      <w:r w:rsidRPr="007B03F8">
        <w:t xml:space="preserve">та </w:t>
      </w:r>
      <w:r>
        <w:t xml:space="preserve">екокоридорів від дії зовнішніх </w:t>
      </w:r>
      <w:r w:rsidRPr="007B03F8">
        <w:t xml:space="preserve">негативних </w:t>
      </w:r>
      <w:r>
        <w:t xml:space="preserve">факторів і оптимізації певних форм господарювання з метою збереження існуючих і </w:t>
      </w:r>
      <w:r>
        <w:lastRenderedPageBreak/>
        <w:t>відновлення втрачених природних цінностей. При проектуванні конкретних локальних та регіональних екомереж критерії виділення буферних територій визначаються особливостями ключових та сполучних територій, для захисту яких і створюється перша. Ширина буферних територій визначається залежно від напрямку та ступеню впливу навколишніх сільськогосподарських угідь або промислових об’єктів на ключові та сполучні території екомережі, а також впливу останніх на сільськогосподарські угіддя.</w:t>
      </w:r>
    </w:p>
    <w:p w14:paraId="78AD2875" w14:textId="77777777" w:rsidR="001932DE" w:rsidRDefault="001932DE" w:rsidP="002D423D">
      <w:pPr>
        <w:pStyle w:val="31"/>
        <w:keepNext/>
        <w:keepLines/>
        <w:numPr>
          <w:ilvl w:val="0"/>
          <w:numId w:val="11"/>
        </w:numPr>
        <w:shd w:val="clear" w:color="auto" w:fill="auto"/>
        <w:tabs>
          <w:tab w:val="left" w:pos="1018"/>
        </w:tabs>
        <w:spacing w:before="0" w:after="0" w:line="322" w:lineRule="exact"/>
        <w:ind w:left="20" w:firstLine="720"/>
      </w:pPr>
      <w:bookmarkStart w:id="9" w:name="bookmark13"/>
      <w:r>
        <w:t>Критерії вибору відновлювальних територій екомережі</w:t>
      </w:r>
      <w:bookmarkEnd w:id="9"/>
    </w:p>
    <w:p w14:paraId="25F616ED" w14:textId="77777777" w:rsidR="001932DE" w:rsidRDefault="001932DE">
      <w:pPr>
        <w:pStyle w:val="3"/>
        <w:shd w:val="clear" w:color="auto" w:fill="auto"/>
        <w:spacing w:after="0" w:line="322" w:lineRule="exact"/>
        <w:ind w:left="20" w:right="20" w:firstLine="720"/>
        <w:jc w:val="both"/>
      </w:pPr>
      <w:r>
        <w:t xml:space="preserve">Відновлювальні території створюються у складі екомережі з метою подальшого її розвитку та удосконалення її функціонування. Це території, на яких необхідно й можливо відновити природний рослинний покрив і здійснити репатріацію видів рослин та тварин. Це потенційний резерв, за рахунок якого можливо збільшити в майбутньому площу ключових та сполучних територій. Тому основними критеріями вибору відновлювальних територій є збереження на них середовищ існування, навіть якщо природне біорізноманіття повністю знищено (осушені торфовища, деградовані лучні та степові природні пасовища, зріджені ліси, агроценози інтенсивного використання) та </w:t>
      </w:r>
      <w:r w:rsidRPr="007B03F8">
        <w:t xml:space="preserve">реальна </w:t>
      </w:r>
      <w:r>
        <w:t>можливість проведення ренатуралізаційних заходів.</w:t>
      </w:r>
    </w:p>
    <w:p w14:paraId="6CDA56D7" w14:textId="77777777" w:rsidR="001932DE" w:rsidRDefault="001932DE">
      <w:pPr>
        <w:pStyle w:val="3"/>
        <w:shd w:val="clear" w:color="auto" w:fill="auto"/>
        <w:spacing w:after="0" w:line="322" w:lineRule="exact"/>
        <w:ind w:left="20" w:right="20" w:firstLine="720"/>
        <w:jc w:val="both"/>
      </w:pPr>
      <w:r>
        <w:t>До складових відновлювальних територій екомережі включаються наступні території:</w:t>
      </w:r>
    </w:p>
    <w:p w14:paraId="0F4260A8" w14:textId="77777777" w:rsidR="001932DE" w:rsidRDefault="001932DE" w:rsidP="002D423D">
      <w:pPr>
        <w:pStyle w:val="3"/>
        <w:numPr>
          <w:ilvl w:val="0"/>
          <w:numId w:val="13"/>
        </w:numPr>
        <w:shd w:val="clear" w:color="auto" w:fill="auto"/>
        <w:tabs>
          <w:tab w:val="left" w:pos="898"/>
        </w:tabs>
        <w:spacing w:after="0" w:line="322" w:lineRule="exact"/>
        <w:ind w:left="20" w:firstLine="720"/>
        <w:jc w:val="both"/>
      </w:pPr>
      <w:r>
        <w:t>здавна орані, низькопродуктивні;</w:t>
      </w:r>
    </w:p>
    <w:p w14:paraId="0082CBE6" w14:textId="77777777" w:rsidR="001932DE" w:rsidRDefault="001932DE" w:rsidP="002D423D">
      <w:pPr>
        <w:pStyle w:val="3"/>
        <w:numPr>
          <w:ilvl w:val="0"/>
          <w:numId w:val="13"/>
        </w:numPr>
        <w:shd w:val="clear" w:color="auto" w:fill="auto"/>
        <w:tabs>
          <w:tab w:val="left" w:pos="898"/>
        </w:tabs>
        <w:spacing w:after="0" w:line="322" w:lineRule="exact"/>
        <w:ind w:left="20" w:firstLine="720"/>
        <w:jc w:val="both"/>
      </w:pPr>
      <w:r>
        <w:t>вдруге засолені внаслідок надмірного зрошення;</w:t>
      </w:r>
    </w:p>
    <w:p w14:paraId="34D4F93E" w14:textId="77777777" w:rsidR="001932DE" w:rsidRDefault="001932DE" w:rsidP="002D423D">
      <w:pPr>
        <w:pStyle w:val="3"/>
        <w:numPr>
          <w:ilvl w:val="0"/>
          <w:numId w:val="13"/>
        </w:numPr>
        <w:shd w:val="clear" w:color="auto" w:fill="auto"/>
        <w:tabs>
          <w:tab w:val="left" w:pos="1028"/>
        </w:tabs>
        <w:spacing w:after="0" w:line="322" w:lineRule="exact"/>
        <w:ind w:left="20" w:right="20" w:firstLine="720"/>
        <w:jc w:val="both"/>
      </w:pPr>
      <w:r>
        <w:t>пасовищні збої, ділянки прогону худоби та місця його постійної концентрації;</w:t>
      </w:r>
    </w:p>
    <w:p w14:paraId="696A8C53" w14:textId="77777777" w:rsidR="001932DE" w:rsidRDefault="001932DE" w:rsidP="002D423D">
      <w:pPr>
        <w:pStyle w:val="3"/>
        <w:numPr>
          <w:ilvl w:val="0"/>
          <w:numId w:val="13"/>
        </w:numPr>
        <w:shd w:val="clear" w:color="auto" w:fill="auto"/>
        <w:tabs>
          <w:tab w:val="left" w:pos="1009"/>
        </w:tabs>
        <w:spacing w:after="0" w:line="322" w:lineRule="exact"/>
        <w:ind w:left="20" w:right="20" w:firstLine="720"/>
        <w:jc w:val="both"/>
      </w:pPr>
      <w:r>
        <w:t>забур’янені карантинними видами бур’янів, у т.ч. шкідливими для здоров’я людей;</w:t>
      </w:r>
    </w:p>
    <w:p w14:paraId="37963876" w14:textId="77777777" w:rsidR="001932DE" w:rsidRDefault="001932DE" w:rsidP="002D423D">
      <w:pPr>
        <w:pStyle w:val="3"/>
        <w:numPr>
          <w:ilvl w:val="0"/>
          <w:numId w:val="13"/>
        </w:numPr>
        <w:shd w:val="clear" w:color="auto" w:fill="auto"/>
        <w:tabs>
          <w:tab w:val="left" w:pos="898"/>
        </w:tabs>
        <w:spacing w:after="0" w:line="322" w:lineRule="exact"/>
        <w:ind w:left="20" w:firstLine="720"/>
        <w:jc w:val="both"/>
      </w:pPr>
      <w:r>
        <w:t>кар’єри, відвали породи тощо;</w:t>
      </w:r>
    </w:p>
    <w:p w14:paraId="1900E308" w14:textId="77777777" w:rsidR="001932DE" w:rsidRDefault="001932DE" w:rsidP="002D423D">
      <w:pPr>
        <w:pStyle w:val="3"/>
        <w:numPr>
          <w:ilvl w:val="0"/>
          <w:numId w:val="13"/>
        </w:numPr>
        <w:shd w:val="clear" w:color="auto" w:fill="auto"/>
        <w:tabs>
          <w:tab w:val="left" w:pos="999"/>
        </w:tabs>
        <w:spacing w:after="0" w:line="322" w:lineRule="exact"/>
        <w:ind w:left="20" w:right="20" w:firstLine="720"/>
        <w:jc w:val="both"/>
      </w:pPr>
      <w:r>
        <w:t>орні землі на схилах, які відводяться під ґрунтозахисні смуги, або постійні ділянки, призначені для розведення диких комах-запилювачів;</w:t>
      </w:r>
    </w:p>
    <w:p w14:paraId="52126D6A" w14:textId="77777777" w:rsidR="001932DE" w:rsidRDefault="001932DE" w:rsidP="002D423D">
      <w:pPr>
        <w:pStyle w:val="3"/>
        <w:numPr>
          <w:ilvl w:val="0"/>
          <w:numId w:val="13"/>
        </w:numPr>
        <w:shd w:val="clear" w:color="auto" w:fill="auto"/>
        <w:tabs>
          <w:tab w:val="left" w:pos="1042"/>
        </w:tabs>
        <w:spacing w:after="0" w:line="322" w:lineRule="exact"/>
        <w:ind w:left="20" w:right="20" w:firstLine="720"/>
        <w:jc w:val="both"/>
      </w:pPr>
      <w:r>
        <w:t>схили насипів та смуги відчуження вздовж автомобільних доріг, залізниць, нафто - і газопроводів, ЛЕП та інших комунікацій;</w:t>
      </w:r>
    </w:p>
    <w:p w14:paraId="27FC6E99" w14:textId="77777777" w:rsidR="001932DE" w:rsidRDefault="001932DE" w:rsidP="002D423D">
      <w:pPr>
        <w:pStyle w:val="3"/>
        <w:numPr>
          <w:ilvl w:val="0"/>
          <w:numId w:val="13"/>
        </w:numPr>
        <w:shd w:val="clear" w:color="auto" w:fill="auto"/>
        <w:tabs>
          <w:tab w:val="left" w:pos="908"/>
        </w:tabs>
        <w:spacing w:after="0" w:line="322" w:lineRule="exact"/>
        <w:ind w:left="20" w:right="20" w:firstLine="720"/>
        <w:jc w:val="both"/>
      </w:pPr>
      <w:r>
        <w:t>ділянки відкритих ґрунтів на яких відбуваються, або можуть розвинутися яружні та зсувні процеси;</w:t>
      </w:r>
    </w:p>
    <w:p w14:paraId="1A2BBD6C" w14:textId="77777777" w:rsidR="001932DE" w:rsidRDefault="001932DE" w:rsidP="002D423D">
      <w:pPr>
        <w:pStyle w:val="3"/>
        <w:numPr>
          <w:ilvl w:val="0"/>
          <w:numId w:val="13"/>
        </w:numPr>
        <w:shd w:val="clear" w:color="auto" w:fill="auto"/>
        <w:tabs>
          <w:tab w:val="left" w:pos="898"/>
        </w:tabs>
        <w:spacing w:after="0" w:line="322" w:lineRule="exact"/>
        <w:ind w:left="20" w:firstLine="720"/>
        <w:jc w:val="both"/>
      </w:pPr>
      <w:r>
        <w:t>місця постійного відпочинку та інші рекреаційні території;</w:t>
      </w:r>
    </w:p>
    <w:p w14:paraId="1B0EA9E9" w14:textId="77777777" w:rsidR="001932DE" w:rsidRDefault="001932DE" w:rsidP="002D423D">
      <w:pPr>
        <w:pStyle w:val="3"/>
        <w:numPr>
          <w:ilvl w:val="0"/>
          <w:numId w:val="13"/>
        </w:numPr>
        <w:shd w:val="clear" w:color="auto" w:fill="auto"/>
        <w:tabs>
          <w:tab w:val="left" w:pos="1153"/>
        </w:tabs>
        <w:spacing w:after="0" w:line="322" w:lineRule="exact"/>
        <w:ind w:left="20" w:right="20" w:firstLine="720"/>
        <w:jc w:val="both"/>
      </w:pPr>
      <w:r>
        <w:t>ділянки, які підлягають довгостроковій консервації внаслідок радіаційного, хімічного або іншого забруднення, яке становить загрозу здоров’ю людей та тварин;</w:t>
      </w:r>
    </w:p>
    <w:p w14:paraId="1C9902AC" w14:textId="77777777" w:rsidR="001932DE" w:rsidRDefault="001932DE" w:rsidP="002D423D">
      <w:pPr>
        <w:pStyle w:val="3"/>
        <w:numPr>
          <w:ilvl w:val="0"/>
          <w:numId w:val="13"/>
        </w:numPr>
        <w:shd w:val="clear" w:color="auto" w:fill="auto"/>
        <w:tabs>
          <w:tab w:val="left" w:pos="975"/>
        </w:tabs>
        <w:spacing w:after="0" w:line="322" w:lineRule="exact"/>
        <w:ind w:left="20" w:right="20" w:firstLine="720"/>
        <w:jc w:val="both"/>
      </w:pPr>
      <w:r>
        <w:t>селітебні території, які підлягають рекультивації - садиби, занедбані ферми тощо.</w:t>
      </w:r>
    </w:p>
    <w:p w14:paraId="35084EB6" w14:textId="77777777" w:rsidR="001932DE" w:rsidRDefault="001932DE">
      <w:pPr>
        <w:pStyle w:val="3"/>
        <w:shd w:val="clear" w:color="auto" w:fill="auto"/>
        <w:spacing w:after="0" w:line="322" w:lineRule="exact"/>
        <w:ind w:left="380" w:right="20" w:firstLine="1760"/>
        <w:jc w:val="left"/>
      </w:pPr>
      <w:r>
        <w:t>Завдання до виконання практичної роботи Завдання 1. Опрацювати розділ рекомендованої літератури та роз даткові матеріали.</w:t>
      </w:r>
    </w:p>
    <w:p w14:paraId="1AC067DF" w14:textId="77777777" w:rsidR="001932DE" w:rsidRDefault="001932DE">
      <w:pPr>
        <w:pStyle w:val="13"/>
        <w:framePr w:w="9845" w:wrap="notBeside" w:vAnchor="text" w:hAnchor="text" w:xAlign="center" w:y="1"/>
        <w:shd w:val="clear" w:color="auto" w:fill="auto"/>
        <w:spacing w:after="0" w:line="322" w:lineRule="exact"/>
        <w:jc w:val="both"/>
      </w:pPr>
      <w:r>
        <w:lastRenderedPageBreak/>
        <w:t>Завдання 2. Скласти перелік законодавчих актів, що лежать в основі створення екологічної мережі і заповнити таблицю 27.</w:t>
      </w:r>
    </w:p>
    <w:p w14:paraId="625DA1FD" w14:textId="77777777" w:rsidR="001932DE" w:rsidRDefault="001932DE">
      <w:pPr>
        <w:pStyle w:val="13"/>
        <w:framePr w:w="9845" w:wrap="notBeside" w:vAnchor="text" w:hAnchor="text" w:xAlign="center" w:y="1"/>
        <w:shd w:val="clear" w:color="auto" w:fill="auto"/>
        <w:spacing w:after="0" w:line="322" w:lineRule="exact"/>
      </w:pPr>
      <w:r>
        <w:t>Таблиця 27</w:t>
      </w:r>
    </w:p>
    <w:p w14:paraId="3D1C47CB" w14:textId="77777777" w:rsidR="001932DE" w:rsidRDefault="001932DE">
      <w:pPr>
        <w:pStyle w:val="13"/>
        <w:framePr w:w="9845" w:wrap="notBeside" w:vAnchor="text" w:hAnchor="text" w:xAlign="center" w:y="1"/>
        <w:shd w:val="clear" w:color="auto" w:fill="auto"/>
        <w:tabs>
          <w:tab w:val="left" w:leader="underscore" w:pos="1301"/>
          <w:tab w:val="left" w:leader="underscore" w:pos="9389"/>
        </w:tabs>
        <w:spacing w:after="0" w:line="322" w:lineRule="exact"/>
        <w:jc w:val="both"/>
      </w:pPr>
      <w:r>
        <w:tab/>
      </w:r>
      <w:r>
        <w:rPr>
          <w:rStyle w:val="a9"/>
        </w:rPr>
        <w:t>Нормативні документи створення екологічної мережі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2597"/>
        <w:gridCol w:w="4714"/>
      </w:tblGrid>
      <w:tr w:rsidR="001932DE" w14:paraId="49818B99" w14:textId="77777777">
        <w:trPr>
          <w:trHeight w:hRule="exact" w:val="672"/>
          <w:jc w:val="center"/>
        </w:trPr>
        <w:tc>
          <w:tcPr>
            <w:tcW w:w="2534" w:type="dxa"/>
            <w:tcBorders>
              <w:top w:val="single" w:sz="4" w:space="0" w:color="auto"/>
              <w:left w:val="single" w:sz="4" w:space="0" w:color="auto"/>
            </w:tcBorders>
            <w:shd w:val="clear" w:color="auto" w:fill="FFFFFF"/>
          </w:tcPr>
          <w:p w14:paraId="00FB0B45" w14:textId="77777777" w:rsidR="001932DE" w:rsidRDefault="001932DE">
            <w:pPr>
              <w:pStyle w:val="3"/>
              <w:framePr w:w="9845" w:wrap="notBeside" w:vAnchor="text" w:hAnchor="text" w:xAlign="center" w:y="1"/>
              <w:shd w:val="clear" w:color="auto" w:fill="auto"/>
              <w:spacing w:after="0" w:line="270" w:lineRule="exact"/>
              <w:ind w:left="260" w:firstLine="0"/>
              <w:jc w:val="left"/>
            </w:pPr>
            <w:r>
              <w:t>Законодавчі акти</w:t>
            </w:r>
          </w:p>
        </w:tc>
        <w:tc>
          <w:tcPr>
            <w:tcW w:w="2597" w:type="dxa"/>
            <w:tcBorders>
              <w:top w:val="single" w:sz="4" w:space="0" w:color="auto"/>
              <w:left w:val="single" w:sz="4" w:space="0" w:color="auto"/>
            </w:tcBorders>
            <w:shd w:val="clear" w:color="auto" w:fill="FFFFFF"/>
          </w:tcPr>
          <w:p w14:paraId="39EC0559" w14:textId="77777777" w:rsidR="001932DE" w:rsidRDefault="001932DE">
            <w:pPr>
              <w:pStyle w:val="3"/>
              <w:framePr w:w="9845" w:wrap="notBeside" w:vAnchor="text" w:hAnchor="text" w:xAlign="center" w:y="1"/>
              <w:shd w:val="clear" w:color="auto" w:fill="auto"/>
              <w:spacing w:after="0" w:line="270" w:lineRule="exact"/>
              <w:ind w:firstLine="0"/>
            </w:pPr>
            <w:r>
              <w:t>Назва</w:t>
            </w:r>
          </w:p>
        </w:tc>
        <w:tc>
          <w:tcPr>
            <w:tcW w:w="4714" w:type="dxa"/>
            <w:tcBorders>
              <w:top w:val="single" w:sz="4" w:space="0" w:color="auto"/>
              <w:left w:val="single" w:sz="4" w:space="0" w:color="auto"/>
              <w:right w:val="single" w:sz="4" w:space="0" w:color="auto"/>
            </w:tcBorders>
            <w:shd w:val="clear" w:color="auto" w:fill="FFFFFF"/>
          </w:tcPr>
          <w:p w14:paraId="2E95F26A" w14:textId="77777777" w:rsidR="001932DE" w:rsidRDefault="001932DE">
            <w:pPr>
              <w:pStyle w:val="3"/>
              <w:framePr w:w="9845" w:wrap="notBeside" w:vAnchor="text" w:hAnchor="text" w:xAlign="center" w:y="1"/>
              <w:shd w:val="clear" w:color="auto" w:fill="auto"/>
              <w:spacing w:after="0" w:line="270" w:lineRule="exact"/>
              <w:ind w:firstLine="0"/>
            </w:pPr>
            <w:r>
              <w:t>Трактування</w:t>
            </w:r>
          </w:p>
        </w:tc>
      </w:tr>
      <w:tr w:rsidR="001932DE" w14:paraId="5E6E95A0" w14:textId="77777777">
        <w:trPr>
          <w:trHeight w:hRule="exact" w:val="662"/>
          <w:jc w:val="center"/>
        </w:trPr>
        <w:tc>
          <w:tcPr>
            <w:tcW w:w="2534" w:type="dxa"/>
            <w:tcBorders>
              <w:top w:val="single" w:sz="4" w:space="0" w:color="auto"/>
              <w:left w:val="single" w:sz="4" w:space="0" w:color="auto"/>
            </w:tcBorders>
            <w:shd w:val="clear" w:color="auto" w:fill="FFFFFF"/>
          </w:tcPr>
          <w:p w14:paraId="09D5442D"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55A532C9"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3D9A2AF4" w14:textId="77777777" w:rsidR="001932DE" w:rsidRDefault="001932DE">
            <w:pPr>
              <w:framePr w:w="9845" w:wrap="notBeside" w:vAnchor="text" w:hAnchor="text" w:xAlign="center" w:y="1"/>
              <w:rPr>
                <w:sz w:val="10"/>
                <w:szCs w:val="10"/>
              </w:rPr>
            </w:pPr>
          </w:p>
        </w:tc>
      </w:tr>
      <w:tr w:rsidR="001932DE" w14:paraId="2F540493" w14:textId="77777777">
        <w:trPr>
          <w:trHeight w:hRule="exact" w:val="662"/>
          <w:jc w:val="center"/>
        </w:trPr>
        <w:tc>
          <w:tcPr>
            <w:tcW w:w="2534" w:type="dxa"/>
            <w:tcBorders>
              <w:top w:val="single" w:sz="4" w:space="0" w:color="auto"/>
              <w:left w:val="single" w:sz="4" w:space="0" w:color="auto"/>
            </w:tcBorders>
            <w:shd w:val="clear" w:color="auto" w:fill="FFFFFF"/>
          </w:tcPr>
          <w:p w14:paraId="536F03CD"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64F19FCB"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248C2429" w14:textId="77777777" w:rsidR="001932DE" w:rsidRDefault="001932DE">
            <w:pPr>
              <w:framePr w:w="9845" w:wrap="notBeside" w:vAnchor="text" w:hAnchor="text" w:xAlign="center" w:y="1"/>
              <w:rPr>
                <w:sz w:val="10"/>
                <w:szCs w:val="10"/>
              </w:rPr>
            </w:pPr>
          </w:p>
        </w:tc>
      </w:tr>
      <w:tr w:rsidR="001932DE" w14:paraId="08423D72" w14:textId="77777777">
        <w:trPr>
          <w:trHeight w:hRule="exact" w:val="667"/>
          <w:jc w:val="center"/>
        </w:trPr>
        <w:tc>
          <w:tcPr>
            <w:tcW w:w="2534" w:type="dxa"/>
            <w:tcBorders>
              <w:top w:val="single" w:sz="4" w:space="0" w:color="auto"/>
              <w:left w:val="single" w:sz="4" w:space="0" w:color="auto"/>
            </w:tcBorders>
            <w:shd w:val="clear" w:color="auto" w:fill="FFFFFF"/>
          </w:tcPr>
          <w:p w14:paraId="45404069"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4CF3E126"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431142F3" w14:textId="77777777" w:rsidR="001932DE" w:rsidRDefault="001932DE">
            <w:pPr>
              <w:framePr w:w="9845" w:wrap="notBeside" w:vAnchor="text" w:hAnchor="text" w:xAlign="center" w:y="1"/>
              <w:rPr>
                <w:sz w:val="10"/>
                <w:szCs w:val="10"/>
              </w:rPr>
            </w:pPr>
          </w:p>
        </w:tc>
      </w:tr>
      <w:tr w:rsidR="001932DE" w14:paraId="6C7F84DE" w14:textId="77777777">
        <w:trPr>
          <w:trHeight w:hRule="exact" w:val="662"/>
          <w:jc w:val="center"/>
        </w:trPr>
        <w:tc>
          <w:tcPr>
            <w:tcW w:w="2534" w:type="dxa"/>
            <w:tcBorders>
              <w:top w:val="single" w:sz="4" w:space="0" w:color="auto"/>
              <w:left w:val="single" w:sz="4" w:space="0" w:color="auto"/>
            </w:tcBorders>
            <w:shd w:val="clear" w:color="auto" w:fill="FFFFFF"/>
          </w:tcPr>
          <w:p w14:paraId="703BF7BB"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479BBF6A"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3D0B105D" w14:textId="77777777" w:rsidR="001932DE" w:rsidRDefault="001932DE">
            <w:pPr>
              <w:framePr w:w="9845" w:wrap="notBeside" w:vAnchor="text" w:hAnchor="text" w:xAlign="center" w:y="1"/>
              <w:rPr>
                <w:sz w:val="10"/>
                <w:szCs w:val="10"/>
              </w:rPr>
            </w:pPr>
          </w:p>
        </w:tc>
      </w:tr>
      <w:tr w:rsidR="001932DE" w14:paraId="51905ADF" w14:textId="77777777">
        <w:trPr>
          <w:trHeight w:hRule="exact" w:val="662"/>
          <w:jc w:val="center"/>
        </w:trPr>
        <w:tc>
          <w:tcPr>
            <w:tcW w:w="2534" w:type="dxa"/>
            <w:tcBorders>
              <w:top w:val="single" w:sz="4" w:space="0" w:color="auto"/>
              <w:left w:val="single" w:sz="4" w:space="0" w:color="auto"/>
            </w:tcBorders>
            <w:shd w:val="clear" w:color="auto" w:fill="FFFFFF"/>
          </w:tcPr>
          <w:p w14:paraId="7319249E"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tcBorders>
            <w:shd w:val="clear" w:color="auto" w:fill="FFFFFF"/>
          </w:tcPr>
          <w:p w14:paraId="269EB7DD"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right w:val="single" w:sz="4" w:space="0" w:color="auto"/>
            </w:tcBorders>
            <w:shd w:val="clear" w:color="auto" w:fill="FFFFFF"/>
          </w:tcPr>
          <w:p w14:paraId="32005381" w14:textId="77777777" w:rsidR="001932DE" w:rsidRDefault="001932DE">
            <w:pPr>
              <w:framePr w:w="9845" w:wrap="notBeside" w:vAnchor="text" w:hAnchor="text" w:xAlign="center" w:y="1"/>
              <w:rPr>
                <w:sz w:val="10"/>
                <w:szCs w:val="10"/>
              </w:rPr>
            </w:pPr>
          </w:p>
        </w:tc>
      </w:tr>
      <w:tr w:rsidR="001932DE" w14:paraId="037FBF1E" w14:textId="77777777">
        <w:trPr>
          <w:trHeight w:hRule="exact" w:val="710"/>
          <w:jc w:val="center"/>
        </w:trPr>
        <w:tc>
          <w:tcPr>
            <w:tcW w:w="2534" w:type="dxa"/>
            <w:tcBorders>
              <w:top w:val="single" w:sz="4" w:space="0" w:color="auto"/>
              <w:left w:val="single" w:sz="4" w:space="0" w:color="auto"/>
              <w:bottom w:val="single" w:sz="4" w:space="0" w:color="auto"/>
            </w:tcBorders>
            <w:shd w:val="clear" w:color="auto" w:fill="FFFFFF"/>
          </w:tcPr>
          <w:p w14:paraId="29FB0324" w14:textId="77777777" w:rsidR="001932DE" w:rsidRDefault="001932DE">
            <w:pPr>
              <w:framePr w:w="9845" w:wrap="notBeside" w:vAnchor="text" w:hAnchor="text" w:xAlign="center" w:y="1"/>
              <w:rPr>
                <w:sz w:val="10"/>
                <w:szCs w:val="10"/>
              </w:rPr>
            </w:pPr>
          </w:p>
        </w:tc>
        <w:tc>
          <w:tcPr>
            <w:tcW w:w="2597" w:type="dxa"/>
            <w:tcBorders>
              <w:top w:val="single" w:sz="4" w:space="0" w:color="auto"/>
              <w:left w:val="single" w:sz="4" w:space="0" w:color="auto"/>
              <w:bottom w:val="single" w:sz="4" w:space="0" w:color="auto"/>
            </w:tcBorders>
            <w:shd w:val="clear" w:color="auto" w:fill="FFFFFF"/>
          </w:tcPr>
          <w:p w14:paraId="1DB445A9" w14:textId="77777777" w:rsidR="001932DE" w:rsidRDefault="001932DE">
            <w:pPr>
              <w:framePr w:w="9845" w:wrap="notBeside" w:vAnchor="text" w:hAnchor="text" w:xAlign="center" w:y="1"/>
              <w:rPr>
                <w:sz w:val="10"/>
                <w:szCs w:val="10"/>
              </w:rPr>
            </w:pPr>
          </w:p>
        </w:tc>
        <w:tc>
          <w:tcPr>
            <w:tcW w:w="4714" w:type="dxa"/>
            <w:tcBorders>
              <w:top w:val="single" w:sz="4" w:space="0" w:color="auto"/>
              <w:left w:val="single" w:sz="4" w:space="0" w:color="auto"/>
              <w:bottom w:val="single" w:sz="4" w:space="0" w:color="auto"/>
              <w:right w:val="single" w:sz="4" w:space="0" w:color="auto"/>
            </w:tcBorders>
            <w:shd w:val="clear" w:color="auto" w:fill="FFFFFF"/>
          </w:tcPr>
          <w:p w14:paraId="27E1261C" w14:textId="77777777" w:rsidR="001932DE" w:rsidRDefault="001932DE">
            <w:pPr>
              <w:framePr w:w="9845" w:wrap="notBeside" w:vAnchor="text" w:hAnchor="text" w:xAlign="center" w:y="1"/>
              <w:rPr>
                <w:sz w:val="10"/>
                <w:szCs w:val="10"/>
              </w:rPr>
            </w:pPr>
          </w:p>
        </w:tc>
      </w:tr>
    </w:tbl>
    <w:p w14:paraId="56D38530" w14:textId="77777777" w:rsidR="001932DE" w:rsidRDefault="001932DE">
      <w:pPr>
        <w:rPr>
          <w:sz w:val="2"/>
          <w:szCs w:val="2"/>
        </w:rPr>
      </w:pPr>
    </w:p>
    <w:p w14:paraId="0BA9717C" w14:textId="77777777" w:rsidR="001932DE" w:rsidRDefault="001932DE">
      <w:pPr>
        <w:pStyle w:val="3"/>
        <w:shd w:val="clear" w:color="auto" w:fill="auto"/>
        <w:spacing w:before="240" w:after="0" w:line="322" w:lineRule="exact"/>
        <w:ind w:left="80" w:right="20" w:firstLine="760"/>
        <w:jc w:val="left"/>
      </w:pPr>
      <w:r>
        <w:t>Завдання 3. Створити схему «Стратегічні напрямки розвитку заповідної справи»</w:t>
      </w:r>
    </w:p>
    <w:p w14:paraId="7E735CDD" w14:textId="77777777" w:rsidR="001932DE" w:rsidRDefault="001932DE">
      <w:pPr>
        <w:pStyle w:val="3"/>
        <w:shd w:val="clear" w:color="auto" w:fill="auto"/>
        <w:spacing w:after="0" w:line="322" w:lineRule="exact"/>
        <w:ind w:left="80" w:right="20" w:firstLine="760"/>
        <w:jc w:val="left"/>
      </w:pPr>
      <w:r>
        <w:t>Завдання 4. Охарактеризувати основи створення ПЗФ - наукові та природно-соціальні підходи</w:t>
      </w:r>
    </w:p>
    <w:p w14:paraId="2ABE7AAE" w14:textId="77777777" w:rsidR="001932DE" w:rsidRDefault="001932DE">
      <w:pPr>
        <w:pStyle w:val="3"/>
        <w:shd w:val="clear" w:color="auto" w:fill="auto"/>
        <w:spacing w:after="0" w:line="322" w:lineRule="exact"/>
        <w:ind w:left="80" w:right="20" w:firstLine="760"/>
        <w:jc w:val="left"/>
      </w:pPr>
      <w:r>
        <w:t>Завдання 5. Опрацювати документ «Регіональна програма екологічної мережі Вінницької області на 2004-2015 роки»</w:t>
      </w:r>
    </w:p>
    <w:p w14:paraId="68752A5E" w14:textId="77777777" w:rsidR="001932DE" w:rsidRDefault="001932DE">
      <w:pPr>
        <w:pStyle w:val="3"/>
        <w:shd w:val="clear" w:color="auto" w:fill="auto"/>
        <w:spacing w:after="0" w:line="322" w:lineRule="exact"/>
        <w:ind w:left="80" w:right="20" w:firstLine="760"/>
        <w:jc w:val="left"/>
      </w:pPr>
      <w:r>
        <w:t>Завдання 6. Заповнити таблицю «Основні структурні елементи екологічної мережі» (таблиця 28 )</w:t>
      </w:r>
    </w:p>
    <w:p w14:paraId="71E74B16" w14:textId="77777777" w:rsidR="001932DE" w:rsidRDefault="001932DE">
      <w:pPr>
        <w:pStyle w:val="13"/>
        <w:framePr w:w="9845" w:wrap="notBeside" w:vAnchor="text" w:hAnchor="text" w:xAlign="center" w:y="1"/>
        <w:shd w:val="clear" w:color="auto" w:fill="auto"/>
        <w:spacing w:after="0" w:line="270" w:lineRule="exact"/>
      </w:pPr>
      <w:r>
        <w:t>Таблиця 28</w:t>
      </w:r>
    </w:p>
    <w:p w14:paraId="51387D42" w14:textId="77777777" w:rsidR="001932DE" w:rsidRDefault="001932DE">
      <w:pPr>
        <w:pStyle w:val="13"/>
        <w:framePr w:w="9845" w:wrap="notBeside" w:vAnchor="text" w:hAnchor="text" w:xAlign="center" w:y="1"/>
        <w:shd w:val="clear" w:color="auto" w:fill="auto"/>
        <w:tabs>
          <w:tab w:val="left" w:leader="underscore" w:pos="7234"/>
        </w:tabs>
        <w:spacing w:after="0" w:line="270" w:lineRule="exact"/>
        <w:jc w:val="left"/>
      </w:pPr>
      <w:r>
        <w:rPr>
          <w:rStyle w:val="a9"/>
        </w:rPr>
        <w:t>Основні структурні елементи екомережі</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112"/>
        <w:gridCol w:w="4733"/>
      </w:tblGrid>
      <w:tr w:rsidR="001932DE" w14:paraId="341127C1" w14:textId="77777777">
        <w:trPr>
          <w:trHeight w:hRule="exact" w:val="874"/>
          <w:jc w:val="center"/>
        </w:trPr>
        <w:tc>
          <w:tcPr>
            <w:tcW w:w="5112" w:type="dxa"/>
            <w:tcBorders>
              <w:top w:val="single" w:sz="4" w:space="0" w:color="auto"/>
              <w:left w:val="single" w:sz="4" w:space="0" w:color="auto"/>
            </w:tcBorders>
            <w:shd w:val="clear" w:color="auto" w:fill="FFFFFF"/>
          </w:tcPr>
          <w:p w14:paraId="7F2A26F6" w14:textId="77777777" w:rsidR="001932DE" w:rsidRDefault="001932DE">
            <w:pPr>
              <w:pStyle w:val="3"/>
              <w:framePr w:w="9845" w:wrap="notBeside" w:vAnchor="text" w:hAnchor="text" w:xAlign="center" w:y="1"/>
              <w:shd w:val="clear" w:color="auto" w:fill="auto"/>
              <w:spacing w:after="0" w:line="322" w:lineRule="exact"/>
              <w:ind w:firstLine="0"/>
            </w:pPr>
            <w:r>
              <w:t>Назва структурного елементу екомережі</w:t>
            </w:r>
          </w:p>
        </w:tc>
        <w:tc>
          <w:tcPr>
            <w:tcW w:w="4733" w:type="dxa"/>
            <w:tcBorders>
              <w:top w:val="single" w:sz="4" w:space="0" w:color="auto"/>
              <w:left w:val="single" w:sz="4" w:space="0" w:color="auto"/>
              <w:right w:val="single" w:sz="4" w:space="0" w:color="auto"/>
            </w:tcBorders>
            <w:shd w:val="clear" w:color="auto" w:fill="FFFFFF"/>
          </w:tcPr>
          <w:p w14:paraId="0F25B158" w14:textId="77777777" w:rsidR="001932DE" w:rsidRDefault="001932DE">
            <w:pPr>
              <w:pStyle w:val="3"/>
              <w:framePr w:w="9845" w:wrap="notBeside" w:vAnchor="text" w:hAnchor="text" w:xAlign="center" w:y="1"/>
              <w:shd w:val="clear" w:color="auto" w:fill="auto"/>
              <w:spacing w:after="0" w:line="270" w:lineRule="exact"/>
              <w:ind w:firstLine="0"/>
            </w:pPr>
            <w:r>
              <w:t>Ознаки</w:t>
            </w:r>
          </w:p>
        </w:tc>
      </w:tr>
      <w:tr w:rsidR="001932DE" w14:paraId="0FBDE64F" w14:textId="77777777">
        <w:trPr>
          <w:trHeight w:hRule="exact" w:val="739"/>
          <w:jc w:val="center"/>
        </w:trPr>
        <w:tc>
          <w:tcPr>
            <w:tcW w:w="5112" w:type="dxa"/>
            <w:tcBorders>
              <w:top w:val="single" w:sz="4" w:space="0" w:color="auto"/>
              <w:left w:val="single" w:sz="4" w:space="0" w:color="auto"/>
            </w:tcBorders>
            <w:shd w:val="clear" w:color="auto" w:fill="FFFFFF"/>
          </w:tcPr>
          <w:p w14:paraId="112EE617" w14:textId="77777777" w:rsidR="001932DE" w:rsidRDefault="001932DE">
            <w:pPr>
              <w:pStyle w:val="3"/>
              <w:framePr w:w="9845" w:wrap="notBeside" w:vAnchor="text" w:hAnchor="text" w:xAlign="center" w:y="1"/>
              <w:shd w:val="clear" w:color="auto" w:fill="auto"/>
              <w:spacing w:after="0" w:line="270" w:lineRule="exact"/>
              <w:ind w:firstLine="0"/>
            </w:pPr>
            <w:r>
              <w:t>Ключова територія</w:t>
            </w:r>
          </w:p>
        </w:tc>
        <w:tc>
          <w:tcPr>
            <w:tcW w:w="4733" w:type="dxa"/>
            <w:tcBorders>
              <w:top w:val="single" w:sz="4" w:space="0" w:color="auto"/>
              <w:left w:val="single" w:sz="4" w:space="0" w:color="auto"/>
              <w:right w:val="single" w:sz="4" w:space="0" w:color="auto"/>
            </w:tcBorders>
            <w:shd w:val="clear" w:color="auto" w:fill="FFFFFF"/>
          </w:tcPr>
          <w:p w14:paraId="4F3DC510" w14:textId="77777777" w:rsidR="001932DE" w:rsidRDefault="001932DE">
            <w:pPr>
              <w:framePr w:w="9845" w:wrap="notBeside" w:vAnchor="text" w:hAnchor="text" w:xAlign="center" w:y="1"/>
              <w:rPr>
                <w:sz w:val="10"/>
                <w:szCs w:val="10"/>
              </w:rPr>
            </w:pPr>
          </w:p>
        </w:tc>
      </w:tr>
      <w:tr w:rsidR="001932DE" w14:paraId="76B05176" w14:textId="77777777">
        <w:trPr>
          <w:trHeight w:hRule="exact" w:val="1051"/>
          <w:jc w:val="center"/>
        </w:trPr>
        <w:tc>
          <w:tcPr>
            <w:tcW w:w="5112" w:type="dxa"/>
            <w:tcBorders>
              <w:top w:val="single" w:sz="4" w:space="0" w:color="auto"/>
              <w:left w:val="single" w:sz="4" w:space="0" w:color="auto"/>
            </w:tcBorders>
            <w:shd w:val="clear" w:color="auto" w:fill="FFFFFF"/>
          </w:tcPr>
          <w:p w14:paraId="033922F8" w14:textId="77777777" w:rsidR="001932DE" w:rsidRDefault="001932DE">
            <w:pPr>
              <w:pStyle w:val="3"/>
              <w:framePr w:w="9845" w:wrap="notBeside" w:vAnchor="text" w:hAnchor="text" w:xAlign="center" w:y="1"/>
              <w:shd w:val="clear" w:color="auto" w:fill="auto"/>
              <w:spacing w:after="0" w:line="326" w:lineRule="exact"/>
              <w:ind w:firstLine="0"/>
            </w:pPr>
            <w:r>
              <w:t>Сполучна територія (екокоридор)</w:t>
            </w:r>
          </w:p>
        </w:tc>
        <w:tc>
          <w:tcPr>
            <w:tcW w:w="4733" w:type="dxa"/>
            <w:tcBorders>
              <w:top w:val="single" w:sz="4" w:space="0" w:color="auto"/>
              <w:left w:val="single" w:sz="4" w:space="0" w:color="auto"/>
              <w:right w:val="single" w:sz="4" w:space="0" w:color="auto"/>
            </w:tcBorders>
            <w:shd w:val="clear" w:color="auto" w:fill="FFFFFF"/>
          </w:tcPr>
          <w:p w14:paraId="41FF3566" w14:textId="77777777" w:rsidR="001932DE" w:rsidRDefault="001932DE">
            <w:pPr>
              <w:framePr w:w="9845" w:wrap="notBeside" w:vAnchor="text" w:hAnchor="text" w:xAlign="center" w:y="1"/>
              <w:rPr>
                <w:sz w:val="10"/>
                <w:szCs w:val="10"/>
              </w:rPr>
            </w:pPr>
          </w:p>
        </w:tc>
      </w:tr>
      <w:tr w:rsidR="001932DE" w14:paraId="1A87E180" w14:textId="77777777">
        <w:trPr>
          <w:trHeight w:hRule="exact" w:val="734"/>
          <w:jc w:val="center"/>
        </w:trPr>
        <w:tc>
          <w:tcPr>
            <w:tcW w:w="5112" w:type="dxa"/>
            <w:tcBorders>
              <w:top w:val="single" w:sz="4" w:space="0" w:color="auto"/>
              <w:left w:val="single" w:sz="4" w:space="0" w:color="auto"/>
            </w:tcBorders>
            <w:shd w:val="clear" w:color="auto" w:fill="FFFFFF"/>
          </w:tcPr>
          <w:p w14:paraId="653210AE" w14:textId="77777777" w:rsidR="001932DE" w:rsidRDefault="001932DE">
            <w:pPr>
              <w:pStyle w:val="3"/>
              <w:framePr w:w="9845" w:wrap="notBeside" w:vAnchor="text" w:hAnchor="text" w:xAlign="center" w:y="1"/>
              <w:shd w:val="clear" w:color="auto" w:fill="auto"/>
              <w:spacing w:after="0" w:line="270" w:lineRule="exact"/>
              <w:ind w:firstLine="0"/>
            </w:pPr>
            <w:r>
              <w:t>Буферна територія</w:t>
            </w:r>
          </w:p>
        </w:tc>
        <w:tc>
          <w:tcPr>
            <w:tcW w:w="4733" w:type="dxa"/>
            <w:tcBorders>
              <w:top w:val="single" w:sz="4" w:space="0" w:color="auto"/>
              <w:left w:val="single" w:sz="4" w:space="0" w:color="auto"/>
              <w:right w:val="single" w:sz="4" w:space="0" w:color="auto"/>
            </w:tcBorders>
            <w:shd w:val="clear" w:color="auto" w:fill="FFFFFF"/>
          </w:tcPr>
          <w:p w14:paraId="4CB6C3F1" w14:textId="77777777" w:rsidR="001932DE" w:rsidRDefault="001932DE">
            <w:pPr>
              <w:framePr w:w="9845" w:wrap="notBeside" w:vAnchor="text" w:hAnchor="text" w:xAlign="center" w:y="1"/>
              <w:rPr>
                <w:sz w:val="10"/>
                <w:szCs w:val="10"/>
              </w:rPr>
            </w:pPr>
          </w:p>
        </w:tc>
      </w:tr>
      <w:tr w:rsidR="001932DE" w14:paraId="09824743" w14:textId="77777777" w:rsidTr="007B03F8">
        <w:trPr>
          <w:trHeight w:hRule="exact" w:val="740"/>
          <w:jc w:val="center"/>
        </w:trPr>
        <w:tc>
          <w:tcPr>
            <w:tcW w:w="5112" w:type="dxa"/>
            <w:tcBorders>
              <w:top w:val="single" w:sz="4" w:space="0" w:color="auto"/>
              <w:left w:val="single" w:sz="4" w:space="0" w:color="auto"/>
              <w:bottom w:val="single" w:sz="4" w:space="0" w:color="auto"/>
            </w:tcBorders>
            <w:shd w:val="clear" w:color="auto" w:fill="FFFFFF"/>
          </w:tcPr>
          <w:p w14:paraId="69E2A305" w14:textId="77777777" w:rsidR="001932DE" w:rsidRDefault="001932DE">
            <w:pPr>
              <w:pStyle w:val="3"/>
              <w:framePr w:w="9845" w:wrap="notBeside" w:vAnchor="text" w:hAnchor="text" w:xAlign="center" w:y="1"/>
              <w:shd w:val="clear" w:color="auto" w:fill="auto"/>
              <w:spacing w:after="0" w:line="270" w:lineRule="exact"/>
              <w:ind w:firstLine="0"/>
            </w:pPr>
            <w:r>
              <w:t>Відновлювальна територія</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14:paraId="3694E782" w14:textId="77777777" w:rsidR="001932DE" w:rsidRDefault="001932DE">
            <w:pPr>
              <w:framePr w:w="9845" w:wrap="notBeside" w:vAnchor="text" w:hAnchor="text" w:xAlign="center" w:y="1"/>
              <w:rPr>
                <w:sz w:val="10"/>
                <w:szCs w:val="10"/>
              </w:rPr>
            </w:pPr>
          </w:p>
        </w:tc>
      </w:tr>
    </w:tbl>
    <w:p w14:paraId="65F4916E" w14:textId="77777777" w:rsidR="001932DE" w:rsidRDefault="001932DE">
      <w:pPr>
        <w:rPr>
          <w:sz w:val="2"/>
          <w:szCs w:val="2"/>
        </w:rPr>
      </w:pPr>
    </w:p>
    <w:p w14:paraId="727C1CB9" w14:textId="77777777" w:rsidR="001932DE" w:rsidRDefault="001932DE">
      <w:pPr>
        <w:pStyle w:val="3"/>
        <w:shd w:val="clear" w:color="auto" w:fill="auto"/>
        <w:spacing w:after="0" w:line="317" w:lineRule="exact"/>
        <w:ind w:left="720" w:right="2660" w:firstLine="3300"/>
        <w:jc w:val="left"/>
      </w:pPr>
    </w:p>
    <w:p w14:paraId="1E66D766" w14:textId="77777777" w:rsidR="001932DE" w:rsidRDefault="001932DE">
      <w:pPr>
        <w:pStyle w:val="3"/>
        <w:shd w:val="clear" w:color="auto" w:fill="auto"/>
        <w:spacing w:after="0" w:line="317" w:lineRule="exact"/>
        <w:ind w:left="720" w:right="2660" w:firstLine="3300"/>
        <w:jc w:val="left"/>
      </w:pPr>
    </w:p>
    <w:p w14:paraId="6A6236FF" w14:textId="77777777" w:rsidR="001932DE" w:rsidRDefault="001932DE">
      <w:pPr>
        <w:pStyle w:val="3"/>
        <w:shd w:val="clear" w:color="auto" w:fill="auto"/>
        <w:spacing w:after="0" w:line="317" w:lineRule="exact"/>
        <w:ind w:left="720" w:right="2660" w:firstLine="3300"/>
        <w:jc w:val="left"/>
      </w:pPr>
    </w:p>
    <w:p w14:paraId="54E4D7C3" w14:textId="77777777" w:rsidR="001932DE" w:rsidRPr="007B03F8" w:rsidRDefault="001932DE">
      <w:pPr>
        <w:pStyle w:val="3"/>
        <w:shd w:val="clear" w:color="auto" w:fill="auto"/>
        <w:spacing w:after="0" w:line="317" w:lineRule="exact"/>
        <w:ind w:left="720" w:right="2660" w:firstLine="3300"/>
        <w:jc w:val="left"/>
        <w:rPr>
          <w:b/>
        </w:rPr>
      </w:pPr>
      <w:r w:rsidRPr="007B03F8">
        <w:rPr>
          <w:b/>
        </w:rPr>
        <w:lastRenderedPageBreak/>
        <w:t xml:space="preserve">Практична робота </w:t>
      </w:r>
      <w:r w:rsidR="0030288B">
        <w:rPr>
          <w:b/>
        </w:rPr>
        <w:t>10</w:t>
      </w:r>
      <w:r w:rsidRPr="007B03F8">
        <w:rPr>
          <w:b/>
        </w:rPr>
        <w:t xml:space="preserve"> </w:t>
      </w:r>
    </w:p>
    <w:p w14:paraId="6A3628BB" w14:textId="77777777" w:rsidR="001932DE" w:rsidRDefault="001932DE" w:rsidP="007B03F8">
      <w:pPr>
        <w:pStyle w:val="3"/>
        <w:shd w:val="clear" w:color="auto" w:fill="auto"/>
        <w:spacing w:after="0" w:line="317" w:lineRule="exact"/>
        <w:ind w:right="2660" w:firstLine="709"/>
        <w:jc w:val="left"/>
      </w:pPr>
      <w:r>
        <w:t>Тема: Формування екомережі України та Вінниччини.</w:t>
      </w:r>
    </w:p>
    <w:p w14:paraId="3AC5866B" w14:textId="77777777" w:rsidR="001932DE" w:rsidRDefault="001932DE" w:rsidP="007B03F8">
      <w:pPr>
        <w:pStyle w:val="3"/>
        <w:shd w:val="clear" w:color="auto" w:fill="auto"/>
        <w:spacing w:after="0" w:line="317" w:lineRule="exact"/>
        <w:ind w:right="20" w:firstLine="709"/>
        <w:jc w:val="both"/>
      </w:pPr>
      <w:r>
        <w:t>Мета: Розглянути основні аспекти створення національної екомережі в Україні. Сформувати у студентів цілісне уявлення про формування екомережі на базі об’єктів ПЗФ.</w:t>
      </w:r>
    </w:p>
    <w:p w14:paraId="46C293B5" w14:textId="77777777" w:rsidR="001932DE" w:rsidRDefault="001932DE">
      <w:pPr>
        <w:pStyle w:val="3"/>
        <w:shd w:val="clear" w:color="auto" w:fill="auto"/>
        <w:spacing w:after="0" w:line="317" w:lineRule="exact"/>
        <w:ind w:left="20" w:right="20" w:firstLine="720"/>
        <w:jc w:val="both"/>
      </w:pPr>
      <w:r>
        <w:t>Основні поняття: екомережа, новий світогляд, при</w:t>
      </w:r>
      <w:r>
        <w:rPr>
          <w:rStyle w:val="1"/>
          <w:lang w:val="uk-UA"/>
        </w:rPr>
        <w:t>нци</w:t>
      </w:r>
      <w:r>
        <w:t>пи виділення ПЗФ для організації екомережі; наукові підходи - раритетний, категоріальний, режимний, моніторинговий.</w:t>
      </w:r>
    </w:p>
    <w:p w14:paraId="31A9629E" w14:textId="77777777" w:rsidR="001932DE" w:rsidRDefault="001932DE">
      <w:pPr>
        <w:pStyle w:val="3"/>
        <w:shd w:val="clear" w:color="auto" w:fill="auto"/>
        <w:spacing w:after="0" w:line="317" w:lineRule="exact"/>
        <w:ind w:left="20" w:right="20" w:firstLine="72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«Заповідні території державного і місцевого значення областей України», «Заповідні території Вінниччини», схеми екологічної мережі Вінницької області.</w:t>
      </w:r>
    </w:p>
    <w:p w14:paraId="4A391566" w14:textId="77777777" w:rsidR="001932DE" w:rsidRDefault="001932DE">
      <w:pPr>
        <w:pStyle w:val="3"/>
        <w:shd w:val="clear" w:color="auto" w:fill="auto"/>
        <w:spacing w:after="0" w:line="317" w:lineRule="exact"/>
        <w:ind w:right="360" w:firstLine="0"/>
      </w:pPr>
      <w:r>
        <w:t>Теоретичні питання</w:t>
      </w:r>
    </w:p>
    <w:p w14:paraId="0AF6C745" w14:textId="77777777" w:rsidR="001932DE" w:rsidRDefault="001932DE" w:rsidP="002D423D">
      <w:pPr>
        <w:pStyle w:val="3"/>
        <w:numPr>
          <w:ilvl w:val="0"/>
          <w:numId w:val="14"/>
        </w:numPr>
        <w:shd w:val="clear" w:color="auto" w:fill="auto"/>
        <w:tabs>
          <w:tab w:val="left" w:pos="326"/>
        </w:tabs>
        <w:spacing w:after="0" w:line="317" w:lineRule="exact"/>
        <w:ind w:left="360" w:right="240" w:hanging="360"/>
        <w:jc w:val="left"/>
      </w:pPr>
      <w:r>
        <w:t>Яку роль відіграла Всеєвропейська стратегія збереження біологічного та ландшафтного різноманіття у формуванні національної екомережі України?</w:t>
      </w:r>
    </w:p>
    <w:p w14:paraId="3847540B" w14:textId="77777777" w:rsidR="001932DE" w:rsidRDefault="001932DE" w:rsidP="002D423D">
      <w:pPr>
        <w:pStyle w:val="3"/>
        <w:numPr>
          <w:ilvl w:val="0"/>
          <w:numId w:val="14"/>
        </w:numPr>
        <w:shd w:val="clear" w:color="auto" w:fill="auto"/>
        <w:tabs>
          <w:tab w:val="left" w:pos="355"/>
        </w:tabs>
        <w:spacing w:after="0" w:line="317" w:lineRule="exact"/>
        <w:ind w:left="360" w:hanging="360"/>
        <w:jc w:val="both"/>
      </w:pPr>
      <w:r>
        <w:t>Назвіть основні структурні елементи екологічної мережі та їх функції.</w:t>
      </w:r>
    </w:p>
    <w:p w14:paraId="237009C2" w14:textId="77777777" w:rsidR="001932DE" w:rsidRDefault="001932DE" w:rsidP="002D423D">
      <w:pPr>
        <w:pStyle w:val="3"/>
        <w:numPr>
          <w:ilvl w:val="0"/>
          <w:numId w:val="14"/>
        </w:numPr>
        <w:shd w:val="clear" w:color="auto" w:fill="auto"/>
        <w:tabs>
          <w:tab w:val="left" w:pos="346"/>
        </w:tabs>
        <w:spacing w:after="0" w:line="317" w:lineRule="exact"/>
        <w:ind w:left="360" w:right="20" w:hanging="360"/>
        <w:jc w:val="both"/>
      </w:pPr>
      <w:r>
        <w:t>Які заходи передбачається здійснити для формування національної екомережі і яка роль при цьому відводиться територіям та об'єктам природно-заповідного фонду</w:t>
      </w:r>
    </w:p>
    <w:p w14:paraId="1C331033" w14:textId="77777777" w:rsidR="001932DE" w:rsidRDefault="001932DE" w:rsidP="002D423D">
      <w:pPr>
        <w:pStyle w:val="3"/>
        <w:numPr>
          <w:ilvl w:val="0"/>
          <w:numId w:val="14"/>
        </w:numPr>
        <w:shd w:val="clear" w:color="auto" w:fill="auto"/>
        <w:tabs>
          <w:tab w:val="left" w:pos="355"/>
        </w:tabs>
        <w:spacing w:after="0" w:line="317" w:lineRule="exact"/>
        <w:ind w:left="360" w:right="20" w:hanging="360"/>
        <w:jc w:val="both"/>
      </w:pPr>
      <w:r>
        <w:t>В яких міжнародних конвенціях наголошується на значенні формування міжнародних заповідних територій?</w:t>
      </w:r>
    </w:p>
    <w:p w14:paraId="6E013B42" w14:textId="77777777" w:rsidR="001932DE" w:rsidRDefault="001932DE" w:rsidP="002D423D">
      <w:pPr>
        <w:pStyle w:val="3"/>
        <w:numPr>
          <w:ilvl w:val="0"/>
          <w:numId w:val="14"/>
        </w:numPr>
        <w:shd w:val="clear" w:color="auto" w:fill="auto"/>
        <w:tabs>
          <w:tab w:val="left" w:pos="341"/>
        </w:tabs>
        <w:spacing w:after="0" w:line="317" w:lineRule="exact"/>
        <w:ind w:left="360" w:hanging="360"/>
        <w:jc w:val="both"/>
      </w:pPr>
      <w:r>
        <w:t>Які екологічні проблеми вирішуються при створенні регіональної екомережі?</w:t>
      </w:r>
    </w:p>
    <w:p w14:paraId="404B3ECC" w14:textId="77777777" w:rsidR="001932DE" w:rsidRDefault="001932DE">
      <w:pPr>
        <w:pStyle w:val="3"/>
        <w:shd w:val="clear" w:color="auto" w:fill="auto"/>
        <w:spacing w:after="0" w:line="317" w:lineRule="exact"/>
        <w:ind w:left="20" w:right="20" w:firstLine="3440"/>
        <w:jc w:val="both"/>
      </w:pPr>
      <w:r>
        <w:t>Теоретичний матеріал Новий світогляд започаткував формування двох стратегічних напрямів розвитку заповідної созології в Україні, а саме: 1) удосконалення категоріальної і функціональної структур системи ПЗТ і 2) створення національної екомережі, як складової частини загальноєвропейської мережі. Тому в основу концепції розбудови мережі ПЗТ України покладено такі наукові вимоги: 1) об'єкти мережі ПЗТ повинні мати поліфункціональне призначення за основними функціями (охорона, рекреація, екологічне виховання і освіта, збалансоване використання територій та їх відновлення); 2) вибір територій має провадитися з урахуванням типовості та унікальності екосистем природно-географічних зон; 3) об'єкти доцільно розміщувати більш-менш рівномірно; 4) їх слід розглядати у взаємозв'язку з довгостроковими планами господарського освоєння природних ресурсів; 5) залежно від конкретних умов регіону і завдань розбудови мережа матиме різні ранги, а саме: національний, регіональний та місцевий. З цього випливає, що у заповідній созології найближчої перспективи безперечну перевагу потрібно надавати створенню густої мережі НПП та БЗ, які покликані уособлювати моделі сталого розвитку, раціонального природокористування як для окремих регіонів, так і для України в цілому.</w:t>
      </w:r>
    </w:p>
    <w:p w14:paraId="21B500A3" w14:textId="77777777" w:rsidR="001932DE" w:rsidRDefault="001932DE">
      <w:pPr>
        <w:pStyle w:val="3"/>
        <w:shd w:val="clear" w:color="auto" w:fill="auto"/>
        <w:spacing w:after="0" w:line="317" w:lineRule="exact"/>
        <w:ind w:left="20" w:right="20" w:firstLine="720"/>
        <w:jc w:val="both"/>
      </w:pPr>
      <w:r>
        <w:t>Створення системи природно-заповідних територій (далі ЛПЗТ) необхідно здійснювати на чіткій науковій основі.</w:t>
      </w:r>
    </w:p>
    <w:p w14:paraId="37E62F9A" w14:textId="77777777" w:rsidR="001932DE" w:rsidRDefault="001932DE">
      <w:pPr>
        <w:pStyle w:val="3"/>
        <w:shd w:val="clear" w:color="auto" w:fill="auto"/>
        <w:tabs>
          <w:tab w:val="left" w:pos="980"/>
        </w:tabs>
        <w:spacing w:after="0" w:line="317" w:lineRule="exact"/>
        <w:ind w:left="20" w:right="20" w:firstLine="720"/>
        <w:jc w:val="both"/>
      </w:pPr>
      <w:r>
        <w:rPr>
          <w:rStyle w:val="14"/>
        </w:rPr>
        <w:t>І.</w:t>
      </w:r>
      <w:r>
        <w:rPr>
          <w:rStyle w:val="14"/>
        </w:rPr>
        <w:tab/>
        <w:t>Група наукових підходів.</w:t>
      </w:r>
      <w:r>
        <w:t xml:space="preserve"> Покликана забезпечити надання системі ЛПЗТ необхідного набору її елементів, які створюють умови для охорони біорізнома- ніття та стабілізації екологічної рівноваги.</w:t>
      </w:r>
    </w:p>
    <w:p w14:paraId="14BCFE3D" w14:textId="77777777" w:rsidR="001932DE" w:rsidRDefault="001932DE">
      <w:pPr>
        <w:pStyle w:val="3"/>
        <w:shd w:val="clear" w:color="auto" w:fill="auto"/>
        <w:spacing w:after="0" w:line="322" w:lineRule="exact"/>
        <w:ind w:left="20" w:right="20" w:firstLine="700"/>
        <w:jc w:val="both"/>
      </w:pPr>
      <w:r>
        <w:rPr>
          <w:rStyle w:val="14"/>
        </w:rPr>
        <w:t>Раритетний.</w:t>
      </w:r>
      <w:r>
        <w:t xml:space="preserve"> Для наукових цілей необхідно зберегти рідкісні екосистеми, фітоценози та види, насамперед, реліктові, ендемічні чи зникаючі. Виходячи з цього, </w:t>
      </w:r>
      <w:r>
        <w:lastRenderedPageBreak/>
        <w:t>передусім резервуються і заповідаються компоненти лісового.</w:t>
      </w:r>
    </w:p>
    <w:p w14:paraId="31723517" w14:textId="77777777" w:rsidR="001932DE" w:rsidRDefault="001932DE">
      <w:pPr>
        <w:pStyle w:val="3"/>
        <w:shd w:val="clear" w:color="auto" w:fill="auto"/>
        <w:spacing w:after="0" w:line="322" w:lineRule="exact"/>
        <w:ind w:left="20" w:right="20" w:firstLine="700"/>
        <w:jc w:val="left"/>
      </w:pPr>
      <w:r>
        <w:rPr>
          <w:rStyle w:val="14"/>
        </w:rPr>
        <w:t>Категоріальний і функціональний</w:t>
      </w:r>
      <w:r>
        <w:t>. Формується єдина структура взаємо</w:t>
      </w:r>
      <w:r>
        <w:softHyphen/>
        <w:t>доповнюючих категорій і функцій ЛПЗТ, а при необхідності розробляються нові. Передбачається система паліативів і шляхів запровадження зарезервованих природних територій. Категоріальна структура має бути динамічною залежно від пріоритетних цілей охорони та зміни функцій деяких її елементів.</w:t>
      </w:r>
    </w:p>
    <w:p w14:paraId="056B7F69" w14:textId="77777777" w:rsidR="001932DE" w:rsidRDefault="001932DE">
      <w:pPr>
        <w:pStyle w:val="3"/>
        <w:shd w:val="clear" w:color="auto" w:fill="auto"/>
        <w:spacing w:after="0" w:line="322" w:lineRule="exact"/>
        <w:ind w:left="20" w:right="20" w:firstLine="700"/>
        <w:jc w:val="both"/>
      </w:pPr>
      <w:r>
        <w:rPr>
          <w:rStyle w:val="14"/>
        </w:rPr>
        <w:t>Режимності охорони.</w:t>
      </w:r>
      <w:r>
        <w:t xml:space="preserve"> Запроваджуються всі науково обгрунтовані види режимів охорони лісових екосистем, а при необхідності опрацьовуються нові, особливо у тих випадках, коли декілька функцій ЛПЗТ входять у протиріччя. Система режимів охорони має поєднуватися із системою природокористування та територіального впорядкування і формується разом з єдиною системою ПЗТ.</w:t>
      </w:r>
    </w:p>
    <w:p w14:paraId="0803A0A3" w14:textId="77777777" w:rsidR="001932DE" w:rsidRDefault="001932DE">
      <w:pPr>
        <w:pStyle w:val="3"/>
        <w:shd w:val="clear" w:color="auto" w:fill="auto"/>
        <w:spacing w:after="0" w:line="322" w:lineRule="exact"/>
        <w:ind w:left="20" w:right="20" w:firstLine="700"/>
        <w:jc w:val="both"/>
      </w:pPr>
      <w:r>
        <w:rPr>
          <w:rStyle w:val="14"/>
        </w:rPr>
        <w:t>Моніторинговий.</w:t>
      </w:r>
      <w:r>
        <w:t xml:space="preserve"> При формуванні системи ЛПЗТ він відіграє важливу роль у виконанні глобальних, регіональних і локальних екологічних завдань. Система ЛПЗТ буде повноцінною л</w:t>
      </w:r>
      <w:r>
        <w:rPr>
          <w:rStyle w:val="1"/>
          <w:lang w:val="uk-UA"/>
        </w:rPr>
        <w:t>иш</w:t>
      </w:r>
      <w:r>
        <w:t>е тоді, коли вона матиме розгалужену мережу об'єктів, необхідних для стеження і контролю за антропогенними процесами, що відбуваються на різних екологічних рівнях лісового біому.</w:t>
      </w:r>
    </w:p>
    <w:p w14:paraId="0E363741" w14:textId="77777777" w:rsidR="001932DE" w:rsidRDefault="001932DE" w:rsidP="002D423D">
      <w:pPr>
        <w:pStyle w:val="3"/>
        <w:numPr>
          <w:ilvl w:val="0"/>
          <w:numId w:val="15"/>
        </w:numPr>
        <w:shd w:val="clear" w:color="auto" w:fill="auto"/>
        <w:tabs>
          <w:tab w:val="left" w:pos="1162"/>
        </w:tabs>
        <w:spacing w:after="0" w:line="322" w:lineRule="exact"/>
        <w:ind w:left="20" w:right="20" w:firstLine="700"/>
        <w:jc w:val="both"/>
      </w:pPr>
      <w:r>
        <w:rPr>
          <w:rStyle w:val="14"/>
        </w:rPr>
        <w:t>Група наукових принципів.</w:t>
      </w:r>
      <w:r>
        <w:t xml:space="preserve"> Сюди включаються принципи, згідно з якими підбираються державні природно-заповідні території (далі ДПЗТ), що формують систему. На її основі будуть вирішуватися наукові проблеми збереження гено- та ценофонду, забезпечення існування всіх форм і різновидностей життя.</w:t>
      </w:r>
    </w:p>
    <w:p w14:paraId="50F26844" w14:textId="77777777" w:rsidR="001932DE" w:rsidRDefault="001932DE">
      <w:pPr>
        <w:pStyle w:val="3"/>
        <w:shd w:val="clear" w:color="auto" w:fill="auto"/>
        <w:spacing w:after="0" w:line="322" w:lineRule="exact"/>
        <w:ind w:left="20" w:right="20" w:firstLine="700"/>
        <w:jc w:val="both"/>
      </w:pPr>
      <w:r>
        <w:rPr>
          <w:rStyle w:val="14"/>
        </w:rPr>
        <w:t>Еколого-фітоценотичний.</w:t>
      </w:r>
      <w:r>
        <w:t xml:space="preserve"> Забезпечує репрезентативність охорони біорізноманіття, а саме: генофонду, ценофонду та екофонду певної території (мережі), насамперед в екстремальних екологічних умовах. Цей при</w:t>
      </w:r>
      <w:r>
        <w:rPr>
          <w:rStyle w:val="1"/>
          <w:lang w:val="uk-UA"/>
        </w:rPr>
        <w:t>нци</w:t>
      </w:r>
      <w:r>
        <w:t>п є основним у стабілізації екологічної рівноваги.</w:t>
      </w:r>
    </w:p>
    <w:p w14:paraId="7E96E69F" w14:textId="77777777" w:rsidR="001932DE" w:rsidRDefault="001932DE">
      <w:pPr>
        <w:pStyle w:val="3"/>
        <w:shd w:val="clear" w:color="auto" w:fill="auto"/>
        <w:spacing w:after="0" w:line="322" w:lineRule="exact"/>
        <w:ind w:left="20" w:right="20" w:firstLine="700"/>
        <w:jc w:val="both"/>
      </w:pPr>
      <w:r>
        <w:rPr>
          <w:rStyle w:val="14"/>
        </w:rPr>
        <w:t>Зонально-географічний.</w:t>
      </w:r>
      <w:r>
        <w:t xml:space="preserve"> Забезпечує в системі ЛПЗТ ландшафтно- географічні, широтно-меридіональні, а у гірських регіонах - висотно-поясні закономірності поширення лісових природних екосистем в історичному, географічному та інших відношеннях.</w:t>
      </w:r>
    </w:p>
    <w:p w14:paraId="7E1A4D81" w14:textId="77777777" w:rsidR="001932DE" w:rsidRDefault="001932DE">
      <w:pPr>
        <w:pStyle w:val="3"/>
        <w:shd w:val="clear" w:color="auto" w:fill="auto"/>
        <w:spacing w:after="0" w:line="322" w:lineRule="exact"/>
        <w:ind w:left="20" w:right="20" w:firstLine="700"/>
        <w:jc w:val="both"/>
      </w:pPr>
      <w:r>
        <w:rPr>
          <w:rStyle w:val="14"/>
        </w:rPr>
        <w:t>Еволюційно-генетичний.</w:t>
      </w:r>
      <w:r>
        <w:t xml:space="preserve"> Забезпечує збереження всіх ланок еволюційних процесів біостроми. В його основі лежить популяційний підхід, де особлива увага приділяється еволюційно прогресуючим та древнім видам і їх формам. За цим при</w:t>
      </w:r>
      <w:r>
        <w:rPr>
          <w:rStyle w:val="1"/>
          <w:lang w:val="uk-UA"/>
        </w:rPr>
        <w:t>нци</w:t>
      </w:r>
      <w:r>
        <w:t>пом, здійснюється охорона лісових ценосистем динамічного типу, що мають важливе еколого-стабілізуюче значення.</w:t>
      </w:r>
    </w:p>
    <w:p w14:paraId="521C55DB" w14:textId="77777777" w:rsidR="001932DE" w:rsidRDefault="001932DE" w:rsidP="002D423D">
      <w:pPr>
        <w:pStyle w:val="3"/>
        <w:numPr>
          <w:ilvl w:val="0"/>
          <w:numId w:val="15"/>
        </w:numPr>
        <w:shd w:val="clear" w:color="auto" w:fill="auto"/>
        <w:tabs>
          <w:tab w:val="left" w:pos="1326"/>
        </w:tabs>
        <w:spacing w:after="0" w:line="322" w:lineRule="exact"/>
        <w:ind w:left="20" w:right="20" w:firstLine="700"/>
        <w:jc w:val="both"/>
      </w:pPr>
      <w:r>
        <w:rPr>
          <w:rStyle w:val="14"/>
        </w:rPr>
        <w:t>Група природно-соціальних принципів.</w:t>
      </w:r>
      <w:r>
        <w:t xml:space="preserve"> Вона доповнює систему ЛПЗТ принципами, які не є головними у вирішенні проблеми збереження біорізноманіття, а л</w:t>
      </w:r>
      <w:r>
        <w:rPr>
          <w:rStyle w:val="1"/>
          <w:lang w:val="uk-UA"/>
        </w:rPr>
        <w:t>иш</w:t>
      </w:r>
      <w:r>
        <w:t>е представляють схему збалансованого розвитку у природокористуванні, що уособлює ставлення суспільства до природи в ідеалі.</w:t>
      </w:r>
    </w:p>
    <w:p w14:paraId="2416A67A" w14:textId="77777777" w:rsidR="001932DE" w:rsidRDefault="001932DE">
      <w:pPr>
        <w:pStyle w:val="3"/>
        <w:shd w:val="clear" w:color="auto" w:fill="auto"/>
        <w:spacing w:after="0" w:line="322" w:lineRule="exact"/>
        <w:ind w:left="20" w:right="20" w:firstLine="700"/>
        <w:jc w:val="both"/>
      </w:pPr>
      <w:r>
        <w:rPr>
          <w:rStyle w:val="14"/>
        </w:rPr>
        <w:t>Культурно-освітній.</w:t>
      </w:r>
      <w:r>
        <w:t xml:space="preserve"> Передбачає включення до ЛПЗТ всіх лісових об'єктів, що мають загальноосвітнє, науково-інформаційне, пізнавальне, культурне значення. Насамперед, це класичні об'єкти, що сприяють розвитку у</w:t>
      </w:r>
    </w:p>
    <w:p w14:paraId="13FD49B9" w14:textId="77777777" w:rsidR="001932DE" w:rsidRDefault="001932DE">
      <w:pPr>
        <w:pStyle w:val="3"/>
        <w:shd w:val="clear" w:color="auto" w:fill="auto"/>
        <w:spacing w:after="0" w:line="322" w:lineRule="exact"/>
        <w:ind w:left="120" w:right="120" w:firstLine="0"/>
        <w:jc w:val="both"/>
      </w:pPr>
      <w:r>
        <w:t>населення уявлень яро загальні закони природи, її функціонування, значення для суспільства.</w:t>
      </w:r>
    </w:p>
    <w:p w14:paraId="770208E8" w14:textId="77777777" w:rsidR="001932DE" w:rsidRDefault="001932DE">
      <w:pPr>
        <w:pStyle w:val="3"/>
        <w:shd w:val="clear" w:color="auto" w:fill="auto"/>
        <w:spacing w:after="0" w:line="322" w:lineRule="exact"/>
        <w:ind w:left="120" w:right="120" w:firstLine="720"/>
        <w:jc w:val="both"/>
      </w:pPr>
      <w:r>
        <w:rPr>
          <w:rStyle w:val="14"/>
        </w:rPr>
        <w:t>Естетичний.</w:t>
      </w:r>
      <w:r>
        <w:t xml:space="preserve"> Обумовлює включення в систему ЛПЗТ найбільш мальовничих ділянок природи, які сприяють розвитку емоційної сфери людини та її естетичних уявлень.</w:t>
      </w:r>
    </w:p>
    <w:p w14:paraId="241CB028" w14:textId="77777777" w:rsidR="001932DE" w:rsidRDefault="001932DE">
      <w:pPr>
        <w:pStyle w:val="3"/>
        <w:shd w:val="clear" w:color="auto" w:fill="auto"/>
        <w:spacing w:after="0" w:line="322" w:lineRule="exact"/>
        <w:ind w:left="120" w:right="120" w:firstLine="720"/>
        <w:jc w:val="both"/>
      </w:pPr>
      <w:r>
        <w:rPr>
          <w:rStyle w:val="14"/>
        </w:rPr>
        <w:lastRenderedPageBreak/>
        <w:t>Рекреаційний.</w:t>
      </w:r>
      <w:r>
        <w:t xml:space="preserve"> Обумовлює включення територій, багатих на рекреаційні ресурси, тобто лісові території загальнооздоровчого, бальнеологічного, санітарно-гігієнічного і спортивно-туристичного значення. Площа цих об'єктів має забезпечити цілорічне масовий відпочинок людей без </w:t>
      </w:r>
      <w:r>
        <w:rPr>
          <w:rStyle w:val="1"/>
          <w:lang w:val="uk-UA"/>
        </w:rPr>
        <w:t>шк</w:t>
      </w:r>
      <w:r>
        <w:t>оди природі.</w:t>
      </w:r>
    </w:p>
    <w:p w14:paraId="7B9EBC61" w14:textId="77777777" w:rsidR="001932DE" w:rsidRDefault="001932DE">
      <w:pPr>
        <w:pStyle w:val="3"/>
        <w:shd w:val="clear" w:color="auto" w:fill="auto"/>
        <w:spacing w:after="0" w:line="322" w:lineRule="exact"/>
        <w:ind w:left="120" w:right="120" w:firstLine="720"/>
        <w:jc w:val="both"/>
      </w:pPr>
      <w:r>
        <w:rPr>
          <w:rStyle w:val="14"/>
        </w:rPr>
        <w:t>Ресурсно-господарський.</w:t>
      </w:r>
      <w:r>
        <w:t xml:space="preserve"> Обумовлює збереження лісових територій, які мають прикладне народногосподарське значення і використовується людиною у виробничій сфері.</w:t>
      </w:r>
    </w:p>
    <w:p w14:paraId="13ADCAE1" w14:textId="77777777" w:rsidR="001932DE" w:rsidRDefault="001932DE">
      <w:pPr>
        <w:pStyle w:val="3"/>
        <w:shd w:val="clear" w:color="auto" w:fill="auto"/>
        <w:spacing w:after="0" w:line="322" w:lineRule="exact"/>
        <w:ind w:left="120" w:right="120" w:firstLine="720"/>
        <w:jc w:val="both"/>
      </w:pPr>
      <w:r>
        <w:t>За якісним і кількісним змістом, науковою і екологічною цінністю, режимом охорони ЛПЗТ є нерівнозначними. Тому можуть бути об'єднані за близькими ознаками в певні сукупності, що представляють яку-небудь природоохоронну категорію. Єдиної категоріальної структури системи ЛПЗТ досі не розроблено, оскільки ПЗФ України за кількістю і якістю категорій не є досконалим. До його складу, крім штучно створених, увійшли лише природні загально визнані ПЗ і БЗ та регіональний природний парк (далі РЛП), заказники і пам'ятки природи, заповідні урочища. В зарубіжних країнах є цілий ряд інших категорій, які представлені в класифікації МСОП. Основні елементи національної екомережі державного значення подані у таблиці 29.</w:t>
      </w:r>
    </w:p>
    <w:p w14:paraId="0D4CD41C" w14:textId="77777777" w:rsidR="001932DE" w:rsidRDefault="001932DE">
      <w:pPr>
        <w:pStyle w:val="3"/>
        <w:shd w:val="clear" w:color="auto" w:fill="auto"/>
        <w:spacing w:after="0" w:line="322" w:lineRule="exact"/>
        <w:ind w:right="120" w:firstLine="0"/>
        <w:jc w:val="right"/>
      </w:pPr>
      <w:r>
        <w:t>Таблиця 29</w:t>
      </w:r>
    </w:p>
    <w:p w14:paraId="5771FCC1" w14:textId="77777777" w:rsidR="001932DE" w:rsidRDefault="001932DE">
      <w:pPr>
        <w:pStyle w:val="13"/>
        <w:framePr w:w="9955" w:wrap="notBeside" w:vAnchor="text" w:hAnchor="text" w:xAlign="center" w:y="1"/>
        <w:shd w:val="clear" w:color="auto" w:fill="auto"/>
        <w:spacing w:after="0" w:line="270" w:lineRule="exact"/>
        <w:jc w:val="left"/>
      </w:pPr>
      <w:r>
        <w:rPr>
          <w:rStyle w:val="a9"/>
        </w:rPr>
        <w:t>Основні елементи національної екомережі загальнодержавного значення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976"/>
        <w:gridCol w:w="4522"/>
      </w:tblGrid>
      <w:tr w:rsidR="001932DE" w14:paraId="0B4C6052" w14:textId="77777777">
        <w:trPr>
          <w:trHeight w:hRule="exact" w:val="586"/>
          <w:jc w:val="center"/>
        </w:trPr>
        <w:tc>
          <w:tcPr>
            <w:tcW w:w="2458" w:type="dxa"/>
            <w:tcBorders>
              <w:top w:val="single" w:sz="4" w:space="0" w:color="auto"/>
              <w:left w:val="single" w:sz="4" w:space="0" w:color="auto"/>
            </w:tcBorders>
            <w:shd w:val="clear" w:color="auto" w:fill="FFFFFF"/>
          </w:tcPr>
          <w:p w14:paraId="4AFA5600" w14:textId="77777777" w:rsidR="001932DE" w:rsidRDefault="001932DE">
            <w:pPr>
              <w:pStyle w:val="3"/>
              <w:framePr w:w="9955" w:wrap="notBeside" w:vAnchor="text" w:hAnchor="text" w:xAlign="center" w:y="1"/>
              <w:shd w:val="clear" w:color="auto" w:fill="auto"/>
              <w:spacing w:after="0" w:line="274" w:lineRule="exact"/>
              <w:ind w:firstLine="0"/>
            </w:pPr>
            <w:r>
              <w:rPr>
                <w:rStyle w:val="100"/>
              </w:rPr>
              <w:t>Елемент екологічної мережі</w:t>
            </w:r>
          </w:p>
        </w:tc>
        <w:tc>
          <w:tcPr>
            <w:tcW w:w="2976" w:type="dxa"/>
            <w:tcBorders>
              <w:top w:val="single" w:sz="4" w:space="0" w:color="auto"/>
              <w:left w:val="single" w:sz="4" w:space="0" w:color="auto"/>
            </w:tcBorders>
            <w:shd w:val="clear" w:color="auto" w:fill="FFFFFF"/>
          </w:tcPr>
          <w:p w14:paraId="00C20855" w14:textId="77777777" w:rsidR="001932DE" w:rsidRDefault="001932DE">
            <w:pPr>
              <w:pStyle w:val="3"/>
              <w:framePr w:w="9955" w:wrap="notBeside" w:vAnchor="text" w:hAnchor="text" w:xAlign="center" w:y="1"/>
              <w:shd w:val="clear" w:color="auto" w:fill="auto"/>
              <w:spacing w:after="0" w:line="274" w:lineRule="exact"/>
              <w:ind w:left="140" w:firstLine="0"/>
              <w:jc w:val="left"/>
            </w:pPr>
            <w:r>
              <w:rPr>
                <w:rStyle w:val="100"/>
              </w:rPr>
              <w:t>Розсташування за фізико- географічними умовами</w:t>
            </w:r>
          </w:p>
        </w:tc>
        <w:tc>
          <w:tcPr>
            <w:tcW w:w="4522" w:type="dxa"/>
            <w:tcBorders>
              <w:top w:val="single" w:sz="4" w:space="0" w:color="auto"/>
              <w:left w:val="single" w:sz="4" w:space="0" w:color="auto"/>
              <w:right w:val="single" w:sz="4" w:space="0" w:color="auto"/>
            </w:tcBorders>
            <w:shd w:val="clear" w:color="auto" w:fill="FFFFFF"/>
          </w:tcPr>
          <w:p w14:paraId="2EC65F8D" w14:textId="77777777" w:rsidR="001932DE" w:rsidRDefault="001932DE">
            <w:pPr>
              <w:pStyle w:val="3"/>
              <w:framePr w:w="9955" w:wrap="notBeside" w:vAnchor="text" w:hAnchor="text" w:xAlign="center" w:y="1"/>
              <w:shd w:val="clear" w:color="auto" w:fill="auto"/>
              <w:spacing w:after="0" w:line="274" w:lineRule="exact"/>
              <w:ind w:firstLine="0"/>
            </w:pPr>
            <w:r>
              <w:rPr>
                <w:rStyle w:val="100"/>
              </w:rPr>
              <w:t>Основні території та об'єкти - складові екологічної мережі</w:t>
            </w:r>
          </w:p>
        </w:tc>
      </w:tr>
      <w:tr w:rsidR="001932DE" w14:paraId="0A6C5CFF" w14:textId="77777777">
        <w:trPr>
          <w:trHeight w:hRule="exact" w:val="283"/>
          <w:jc w:val="center"/>
        </w:trPr>
        <w:tc>
          <w:tcPr>
            <w:tcW w:w="9956" w:type="dxa"/>
            <w:gridSpan w:val="3"/>
            <w:tcBorders>
              <w:top w:val="single" w:sz="4" w:space="0" w:color="auto"/>
              <w:left w:val="single" w:sz="4" w:space="0" w:color="auto"/>
              <w:right w:val="single" w:sz="4" w:space="0" w:color="auto"/>
            </w:tcBorders>
            <w:shd w:val="clear" w:color="auto" w:fill="FFFFFF"/>
          </w:tcPr>
          <w:p w14:paraId="0C17DC55" w14:textId="77777777" w:rsidR="001932DE" w:rsidRDefault="001932DE">
            <w:pPr>
              <w:pStyle w:val="3"/>
              <w:framePr w:w="9955" w:wrap="notBeside" w:vAnchor="text" w:hAnchor="text" w:xAlign="center" w:y="1"/>
              <w:shd w:val="clear" w:color="auto" w:fill="auto"/>
              <w:spacing w:after="0" w:line="210" w:lineRule="exact"/>
              <w:ind w:firstLine="0"/>
            </w:pPr>
            <w:r>
              <w:rPr>
                <w:rStyle w:val="100"/>
              </w:rPr>
              <w:t>Природні регіони</w:t>
            </w:r>
          </w:p>
        </w:tc>
      </w:tr>
      <w:tr w:rsidR="001932DE" w14:paraId="352CE890" w14:textId="77777777">
        <w:trPr>
          <w:trHeight w:hRule="exact" w:val="2218"/>
          <w:jc w:val="center"/>
        </w:trPr>
        <w:tc>
          <w:tcPr>
            <w:tcW w:w="2458" w:type="dxa"/>
            <w:tcBorders>
              <w:top w:val="single" w:sz="4" w:space="0" w:color="auto"/>
              <w:left w:val="single" w:sz="4" w:space="0" w:color="auto"/>
            </w:tcBorders>
            <w:shd w:val="clear" w:color="auto" w:fill="FFFFFF"/>
          </w:tcPr>
          <w:p w14:paraId="7A384FA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Карпатський</w:t>
            </w:r>
          </w:p>
        </w:tc>
        <w:tc>
          <w:tcPr>
            <w:tcW w:w="2976" w:type="dxa"/>
            <w:tcBorders>
              <w:top w:val="single" w:sz="4" w:space="0" w:color="auto"/>
              <w:left w:val="single" w:sz="4" w:space="0" w:color="auto"/>
            </w:tcBorders>
            <w:shd w:val="clear" w:color="auto" w:fill="FFFFFF"/>
          </w:tcPr>
          <w:p w14:paraId="5D53C364" w14:textId="77777777" w:rsidR="001932DE" w:rsidRDefault="001932DE">
            <w:pPr>
              <w:pStyle w:val="3"/>
              <w:framePr w:w="9955" w:wrap="notBeside" w:vAnchor="text" w:hAnchor="text" w:xAlign="center" w:y="1"/>
              <w:shd w:val="clear" w:color="auto" w:fill="auto"/>
              <w:spacing w:after="0" w:line="557" w:lineRule="exact"/>
              <w:ind w:left="140" w:firstLine="0"/>
              <w:jc w:val="left"/>
            </w:pPr>
            <w:r>
              <w:rPr>
                <w:rStyle w:val="100"/>
              </w:rPr>
              <w:t>Карпатська гірська країна Передкарпаття та Опілля</w:t>
            </w:r>
          </w:p>
        </w:tc>
        <w:tc>
          <w:tcPr>
            <w:tcW w:w="4522" w:type="dxa"/>
            <w:tcBorders>
              <w:top w:val="single" w:sz="4" w:space="0" w:color="auto"/>
              <w:left w:val="single" w:sz="4" w:space="0" w:color="auto"/>
              <w:right w:val="single" w:sz="4" w:space="0" w:color="auto"/>
            </w:tcBorders>
            <w:shd w:val="clear" w:color="auto" w:fill="FFFFFF"/>
          </w:tcPr>
          <w:p w14:paraId="717BCB23"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Біосферні заповідники: Карпатський, Розточанський, Східні Карпати; Природний заповідник Г органи; Природні національні парки: Синевір, Карпатський, Ужанський, Сколівські Бескиди, Гуцульщина Природний національний парк Г алицький</w:t>
            </w:r>
          </w:p>
        </w:tc>
      </w:tr>
      <w:tr w:rsidR="001932DE" w14:paraId="04A204CD" w14:textId="77777777">
        <w:trPr>
          <w:trHeight w:hRule="exact" w:val="1114"/>
          <w:jc w:val="center"/>
        </w:trPr>
        <w:tc>
          <w:tcPr>
            <w:tcW w:w="2458" w:type="dxa"/>
            <w:tcBorders>
              <w:top w:val="single" w:sz="4" w:space="0" w:color="auto"/>
              <w:left w:val="single" w:sz="4" w:space="0" w:color="auto"/>
            </w:tcBorders>
            <w:shd w:val="clear" w:color="auto" w:fill="FFFFFF"/>
          </w:tcPr>
          <w:p w14:paraId="16E2B70E"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Кримський гірський</w:t>
            </w:r>
          </w:p>
        </w:tc>
        <w:tc>
          <w:tcPr>
            <w:tcW w:w="2976" w:type="dxa"/>
            <w:tcBorders>
              <w:top w:val="single" w:sz="4" w:space="0" w:color="auto"/>
              <w:left w:val="single" w:sz="4" w:space="0" w:color="auto"/>
            </w:tcBorders>
            <w:shd w:val="clear" w:color="auto" w:fill="FFFFFF"/>
          </w:tcPr>
          <w:p w14:paraId="1295464A"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Кримська гірська країна</w:t>
            </w:r>
          </w:p>
        </w:tc>
        <w:tc>
          <w:tcPr>
            <w:tcW w:w="4522" w:type="dxa"/>
            <w:tcBorders>
              <w:top w:val="single" w:sz="4" w:space="0" w:color="auto"/>
              <w:left w:val="single" w:sz="4" w:space="0" w:color="auto"/>
              <w:right w:val="single" w:sz="4" w:space="0" w:color="auto"/>
            </w:tcBorders>
            <w:shd w:val="clear" w:color="auto" w:fill="FFFFFF"/>
          </w:tcPr>
          <w:p w14:paraId="03B65330"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Природні заповідники: Кримський, Ялтинський, Карадазький, Опукський; Природні національні парки: Севастопольський, Чатир-Даг.</w:t>
            </w:r>
          </w:p>
        </w:tc>
      </w:tr>
      <w:tr w:rsidR="001932DE" w14:paraId="07FB42B0" w14:textId="77777777">
        <w:trPr>
          <w:trHeight w:hRule="exact" w:val="250"/>
          <w:jc w:val="center"/>
        </w:trPr>
        <w:tc>
          <w:tcPr>
            <w:tcW w:w="2458" w:type="dxa"/>
            <w:vMerge w:val="restart"/>
            <w:tcBorders>
              <w:top w:val="single" w:sz="4" w:space="0" w:color="auto"/>
              <w:left w:val="single" w:sz="4" w:space="0" w:color="auto"/>
            </w:tcBorders>
            <w:shd w:val="clear" w:color="auto" w:fill="FFFFFF"/>
          </w:tcPr>
          <w:p w14:paraId="569ECDF7"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Західнополіський</w:t>
            </w:r>
          </w:p>
        </w:tc>
        <w:tc>
          <w:tcPr>
            <w:tcW w:w="2976" w:type="dxa"/>
            <w:vMerge w:val="restart"/>
            <w:tcBorders>
              <w:top w:val="single" w:sz="4" w:space="0" w:color="auto"/>
              <w:left w:val="single" w:sz="4" w:space="0" w:color="auto"/>
            </w:tcBorders>
            <w:shd w:val="clear" w:color="auto" w:fill="FFFFFF"/>
          </w:tcPr>
          <w:p w14:paraId="25505DFD"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Західне Полісся</w:t>
            </w:r>
          </w:p>
        </w:tc>
        <w:tc>
          <w:tcPr>
            <w:tcW w:w="4522" w:type="dxa"/>
            <w:tcBorders>
              <w:top w:val="single" w:sz="4" w:space="0" w:color="auto"/>
              <w:left w:val="single" w:sz="4" w:space="0" w:color="auto"/>
              <w:right w:val="single" w:sz="4" w:space="0" w:color="auto"/>
            </w:tcBorders>
            <w:shd w:val="clear" w:color="auto" w:fill="FFFFFF"/>
          </w:tcPr>
          <w:p w14:paraId="173283E9" w14:textId="77777777" w:rsidR="001932DE" w:rsidRDefault="001932DE">
            <w:pPr>
              <w:pStyle w:val="3"/>
              <w:framePr w:w="9955" w:wrap="notBeside" w:vAnchor="text" w:hAnchor="text" w:xAlign="center" w:y="1"/>
              <w:shd w:val="clear" w:color="auto" w:fill="auto"/>
              <w:spacing w:after="0" w:line="210" w:lineRule="exact"/>
              <w:ind w:firstLine="0"/>
            </w:pPr>
            <w:r>
              <w:rPr>
                <w:rStyle w:val="100"/>
              </w:rPr>
              <w:t>Біосферний заповідник Західне Полісся;</w:t>
            </w:r>
          </w:p>
        </w:tc>
      </w:tr>
      <w:tr w:rsidR="001932DE" w14:paraId="01E26BCC" w14:textId="77777777">
        <w:trPr>
          <w:trHeight w:hRule="exact" w:val="586"/>
          <w:jc w:val="center"/>
        </w:trPr>
        <w:tc>
          <w:tcPr>
            <w:tcW w:w="2458" w:type="dxa"/>
            <w:vMerge/>
            <w:tcBorders>
              <w:left w:val="single" w:sz="4" w:space="0" w:color="auto"/>
            </w:tcBorders>
            <w:shd w:val="clear" w:color="auto" w:fill="FFFFFF"/>
          </w:tcPr>
          <w:p w14:paraId="4D3A0086" w14:textId="77777777" w:rsidR="001932DE" w:rsidRDefault="001932DE">
            <w:pPr>
              <w:framePr w:w="9955" w:wrap="notBeside" w:vAnchor="text" w:hAnchor="text" w:xAlign="center" w:y="1"/>
            </w:pPr>
          </w:p>
        </w:tc>
        <w:tc>
          <w:tcPr>
            <w:tcW w:w="2976" w:type="dxa"/>
            <w:vMerge/>
            <w:tcBorders>
              <w:left w:val="single" w:sz="4" w:space="0" w:color="auto"/>
            </w:tcBorders>
            <w:shd w:val="clear" w:color="auto" w:fill="FFFFFF"/>
          </w:tcPr>
          <w:p w14:paraId="4533036C" w14:textId="77777777" w:rsidR="001932DE" w:rsidRDefault="001932DE">
            <w:pPr>
              <w:framePr w:w="9955" w:wrap="notBeside" w:vAnchor="text" w:hAnchor="text" w:xAlign="center" w:y="1"/>
            </w:pPr>
          </w:p>
        </w:tc>
        <w:tc>
          <w:tcPr>
            <w:tcW w:w="4522" w:type="dxa"/>
            <w:tcBorders>
              <w:top w:val="single" w:sz="4" w:space="0" w:color="auto"/>
              <w:left w:val="single" w:sz="4" w:space="0" w:color="auto"/>
              <w:right w:val="single" w:sz="4" w:space="0" w:color="auto"/>
            </w:tcBorders>
            <w:shd w:val="clear" w:color="auto" w:fill="FFFFFF"/>
          </w:tcPr>
          <w:p w14:paraId="511731E8" w14:textId="77777777" w:rsidR="001932DE" w:rsidRDefault="001932DE">
            <w:pPr>
              <w:pStyle w:val="3"/>
              <w:framePr w:w="9955" w:wrap="notBeside" w:vAnchor="text" w:hAnchor="text" w:xAlign="center" w:y="1"/>
              <w:shd w:val="clear" w:color="auto" w:fill="auto"/>
              <w:spacing w:after="0" w:line="278" w:lineRule="exact"/>
              <w:ind w:left="120" w:firstLine="0"/>
              <w:jc w:val="left"/>
            </w:pPr>
            <w:r>
              <w:rPr>
                <w:rStyle w:val="100"/>
              </w:rPr>
              <w:t>Природні заповідники: Черемський, Рівненський, Південнополіський.</w:t>
            </w:r>
          </w:p>
        </w:tc>
      </w:tr>
      <w:tr w:rsidR="001932DE" w14:paraId="5ABF3B4B" w14:textId="77777777">
        <w:trPr>
          <w:trHeight w:hRule="exact" w:val="1392"/>
          <w:jc w:val="center"/>
        </w:trPr>
        <w:tc>
          <w:tcPr>
            <w:tcW w:w="2458" w:type="dxa"/>
            <w:tcBorders>
              <w:top w:val="single" w:sz="4" w:space="0" w:color="auto"/>
              <w:left w:val="single" w:sz="4" w:space="0" w:color="auto"/>
            </w:tcBorders>
            <w:shd w:val="clear" w:color="auto" w:fill="FFFFFF"/>
          </w:tcPr>
          <w:p w14:paraId="664E34C5" w14:textId="77777777" w:rsidR="001932DE" w:rsidRDefault="001932DE">
            <w:pPr>
              <w:pStyle w:val="3"/>
              <w:framePr w:w="9955" w:wrap="notBeside" w:vAnchor="text" w:hAnchor="text" w:xAlign="center" w:y="1"/>
              <w:shd w:val="clear" w:color="auto" w:fill="auto"/>
              <w:spacing w:after="60" w:line="210" w:lineRule="exact"/>
              <w:ind w:left="120" w:firstLine="0"/>
              <w:jc w:val="left"/>
            </w:pPr>
            <w:r>
              <w:rPr>
                <w:rStyle w:val="100"/>
              </w:rPr>
              <w:t>Центральний</w:t>
            </w:r>
          </w:p>
          <w:p w14:paraId="614B443B"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Поліський</w:t>
            </w:r>
          </w:p>
        </w:tc>
        <w:tc>
          <w:tcPr>
            <w:tcW w:w="2976" w:type="dxa"/>
            <w:tcBorders>
              <w:top w:val="single" w:sz="4" w:space="0" w:color="auto"/>
              <w:left w:val="single" w:sz="4" w:space="0" w:color="auto"/>
            </w:tcBorders>
            <w:shd w:val="clear" w:color="auto" w:fill="FFFFFF"/>
          </w:tcPr>
          <w:p w14:paraId="1F857409"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Придніпровське Полісся</w:t>
            </w:r>
          </w:p>
        </w:tc>
        <w:tc>
          <w:tcPr>
            <w:tcW w:w="4522" w:type="dxa"/>
            <w:tcBorders>
              <w:top w:val="single" w:sz="4" w:space="0" w:color="auto"/>
              <w:left w:val="single" w:sz="4" w:space="0" w:color="auto"/>
              <w:right w:val="single" w:sz="4" w:space="0" w:color="auto"/>
            </w:tcBorders>
            <w:shd w:val="clear" w:color="auto" w:fill="FFFFFF"/>
          </w:tcPr>
          <w:p w14:paraId="5DC1469F"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Біосферний заповідник Поліський; Природні заповідники: Дніпровський, Деснянський;Природні національні парки: Мезинський, Коростишівський, Ічнянський, Голосіївський ліс.</w:t>
            </w:r>
          </w:p>
        </w:tc>
      </w:tr>
      <w:tr w:rsidR="001932DE" w14:paraId="3E78AA96" w14:textId="77777777">
        <w:trPr>
          <w:trHeight w:hRule="exact" w:val="293"/>
          <w:jc w:val="center"/>
        </w:trPr>
        <w:tc>
          <w:tcPr>
            <w:tcW w:w="2458" w:type="dxa"/>
            <w:tcBorders>
              <w:top w:val="single" w:sz="4" w:space="0" w:color="auto"/>
              <w:left w:val="single" w:sz="4" w:space="0" w:color="auto"/>
              <w:bottom w:val="single" w:sz="4" w:space="0" w:color="auto"/>
            </w:tcBorders>
            <w:shd w:val="clear" w:color="auto" w:fill="FFFFFF"/>
          </w:tcPr>
          <w:p w14:paraId="75529DE9"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Східний Поліський</w:t>
            </w:r>
          </w:p>
        </w:tc>
        <w:tc>
          <w:tcPr>
            <w:tcW w:w="2976" w:type="dxa"/>
            <w:tcBorders>
              <w:top w:val="single" w:sz="4" w:space="0" w:color="auto"/>
              <w:left w:val="single" w:sz="4" w:space="0" w:color="auto"/>
              <w:bottom w:val="single" w:sz="4" w:space="0" w:color="auto"/>
            </w:tcBorders>
            <w:shd w:val="clear" w:color="auto" w:fill="FFFFFF"/>
          </w:tcPr>
          <w:p w14:paraId="7D80E289" w14:textId="77777777" w:rsidR="001932DE" w:rsidRDefault="001932DE">
            <w:pPr>
              <w:pStyle w:val="3"/>
              <w:framePr w:w="9955" w:wrap="notBeside" w:vAnchor="text" w:hAnchor="text" w:xAlign="center" w:y="1"/>
              <w:shd w:val="clear" w:color="auto" w:fill="auto"/>
              <w:spacing w:after="0" w:line="210" w:lineRule="exact"/>
              <w:ind w:left="140" w:firstLine="0"/>
              <w:jc w:val="left"/>
            </w:pPr>
            <w:r>
              <w:rPr>
                <w:rStyle w:val="100"/>
              </w:rPr>
              <w:t>Східне Полісся</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547F9B6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Природні національні парки:</w:t>
            </w:r>
          </w:p>
        </w:tc>
      </w:tr>
    </w:tbl>
    <w:p w14:paraId="363507DF"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976"/>
        <w:gridCol w:w="4522"/>
      </w:tblGrid>
      <w:tr w:rsidR="001932DE" w14:paraId="2B855EE1" w14:textId="77777777">
        <w:trPr>
          <w:trHeight w:hRule="exact" w:val="586"/>
          <w:jc w:val="center"/>
        </w:trPr>
        <w:tc>
          <w:tcPr>
            <w:tcW w:w="2458" w:type="dxa"/>
            <w:tcBorders>
              <w:left w:val="single" w:sz="4" w:space="0" w:color="auto"/>
            </w:tcBorders>
            <w:shd w:val="clear" w:color="auto" w:fill="FFFFFF"/>
          </w:tcPr>
          <w:p w14:paraId="2B7BC583" w14:textId="77777777" w:rsidR="001932DE" w:rsidRDefault="001932DE">
            <w:pPr>
              <w:framePr w:w="9955" w:wrap="notBeside" w:vAnchor="text" w:hAnchor="text" w:xAlign="center" w:y="1"/>
              <w:rPr>
                <w:sz w:val="10"/>
                <w:szCs w:val="10"/>
              </w:rPr>
            </w:pPr>
          </w:p>
        </w:tc>
        <w:tc>
          <w:tcPr>
            <w:tcW w:w="2976" w:type="dxa"/>
            <w:tcBorders>
              <w:left w:val="single" w:sz="4" w:space="0" w:color="auto"/>
            </w:tcBorders>
            <w:shd w:val="clear" w:color="auto" w:fill="FFFFFF"/>
          </w:tcPr>
          <w:p w14:paraId="465501B7" w14:textId="77777777" w:rsidR="001932DE" w:rsidRDefault="001932DE">
            <w:pPr>
              <w:framePr w:w="9955" w:wrap="notBeside" w:vAnchor="text" w:hAnchor="text" w:xAlign="center" w:y="1"/>
              <w:rPr>
                <w:sz w:val="10"/>
                <w:szCs w:val="10"/>
              </w:rPr>
            </w:pPr>
          </w:p>
        </w:tc>
        <w:tc>
          <w:tcPr>
            <w:tcW w:w="4522" w:type="dxa"/>
            <w:tcBorders>
              <w:left w:val="single" w:sz="4" w:space="0" w:color="auto"/>
              <w:right w:val="single" w:sz="4" w:space="0" w:color="auto"/>
            </w:tcBorders>
            <w:shd w:val="clear" w:color="auto" w:fill="FFFFFF"/>
          </w:tcPr>
          <w:p w14:paraId="462F9C20"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Середньосеймський, Деснянсько-Старо- гутський, Тростянецько-Ворсклянський;</w:t>
            </w:r>
          </w:p>
        </w:tc>
      </w:tr>
      <w:tr w:rsidR="001932DE" w14:paraId="00C948E8" w14:textId="77777777">
        <w:trPr>
          <w:trHeight w:hRule="exact" w:val="1387"/>
          <w:jc w:val="center"/>
        </w:trPr>
        <w:tc>
          <w:tcPr>
            <w:tcW w:w="2458" w:type="dxa"/>
            <w:tcBorders>
              <w:top w:val="single" w:sz="4" w:space="0" w:color="auto"/>
              <w:left w:val="single" w:sz="4" w:space="0" w:color="auto"/>
            </w:tcBorders>
            <w:shd w:val="clear" w:color="auto" w:fill="FFFFFF"/>
          </w:tcPr>
          <w:p w14:paraId="36959CC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Подільський</w:t>
            </w:r>
          </w:p>
        </w:tc>
        <w:tc>
          <w:tcPr>
            <w:tcW w:w="2976" w:type="dxa"/>
            <w:tcBorders>
              <w:top w:val="single" w:sz="4" w:space="0" w:color="auto"/>
              <w:left w:val="single" w:sz="4" w:space="0" w:color="auto"/>
            </w:tcBorders>
            <w:shd w:val="clear" w:color="auto" w:fill="FFFFFF"/>
          </w:tcPr>
          <w:p w14:paraId="24AB68BD"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Подільська височина</w:t>
            </w:r>
          </w:p>
        </w:tc>
        <w:tc>
          <w:tcPr>
            <w:tcW w:w="4522" w:type="dxa"/>
            <w:tcBorders>
              <w:top w:val="single" w:sz="4" w:space="0" w:color="auto"/>
              <w:left w:val="single" w:sz="4" w:space="0" w:color="auto"/>
              <w:right w:val="single" w:sz="4" w:space="0" w:color="auto"/>
            </w:tcBorders>
            <w:shd w:val="clear" w:color="auto" w:fill="FFFFFF"/>
          </w:tcPr>
          <w:p w14:paraId="5EDDDF38"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Природний заповідник Медобори; Природні національні парки: Подільські Товтри, Кременецькі Гори, Центрально- Подільський, Савранський ліс, Дністровський каньйон.</w:t>
            </w:r>
          </w:p>
        </w:tc>
      </w:tr>
      <w:tr w:rsidR="001932DE" w14:paraId="29B80627" w14:textId="77777777">
        <w:trPr>
          <w:trHeight w:hRule="exact" w:val="1666"/>
          <w:jc w:val="center"/>
        </w:trPr>
        <w:tc>
          <w:tcPr>
            <w:tcW w:w="2458" w:type="dxa"/>
            <w:tcBorders>
              <w:top w:val="single" w:sz="4" w:space="0" w:color="auto"/>
              <w:left w:val="single" w:sz="4" w:space="0" w:color="auto"/>
            </w:tcBorders>
            <w:shd w:val="clear" w:color="auto" w:fill="FFFFFF"/>
          </w:tcPr>
          <w:p w14:paraId="44FE8C6D" w14:textId="77777777" w:rsidR="001932DE" w:rsidRDefault="001932DE">
            <w:pPr>
              <w:pStyle w:val="3"/>
              <w:framePr w:w="9955" w:wrap="notBeside" w:vAnchor="text" w:hAnchor="text" w:xAlign="center" w:y="1"/>
              <w:shd w:val="clear" w:color="auto" w:fill="auto"/>
              <w:spacing w:after="60" w:line="210" w:lineRule="exact"/>
              <w:ind w:left="120" w:firstLine="0"/>
              <w:jc w:val="left"/>
            </w:pPr>
            <w:r>
              <w:rPr>
                <w:rStyle w:val="100"/>
              </w:rPr>
              <w:t>Середньо-</w:t>
            </w:r>
          </w:p>
          <w:p w14:paraId="745E0883"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дніпровський</w:t>
            </w:r>
          </w:p>
        </w:tc>
        <w:tc>
          <w:tcPr>
            <w:tcW w:w="2976" w:type="dxa"/>
            <w:tcBorders>
              <w:top w:val="single" w:sz="4" w:space="0" w:color="auto"/>
              <w:left w:val="single" w:sz="4" w:space="0" w:color="auto"/>
            </w:tcBorders>
            <w:shd w:val="clear" w:color="auto" w:fill="FFFFFF"/>
          </w:tcPr>
          <w:p w14:paraId="567989DE"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Середнє Придніпров'я</w:t>
            </w:r>
          </w:p>
        </w:tc>
        <w:tc>
          <w:tcPr>
            <w:tcW w:w="4522" w:type="dxa"/>
            <w:tcBorders>
              <w:top w:val="single" w:sz="4" w:space="0" w:color="auto"/>
              <w:left w:val="single" w:sz="4" w:space="0" w:color="auto"/>
              <w:right w:val="single" w:sz="4" w:space="0" w:color="auto"/>
            </w:tcBorders>
            <w:shd w:val="clear" w:color="auto" w:fill="FFFFFF"/>
          </w:tcPr>
          <w:p w14:paraId="0FAAE24B" w14:textId="77777777" w:rsidR="001932DE" w:rsidRDefault="001932DE">
            <w:pPr>
              <w:pStyle w:val="3"/>
              <w:framePr w:w="9955" w:wrap="notBeside" w:vAnchor="text" w:hAnchor="text" w:xAlign="center" w:y="1"/>
              <w:shd w:val="clear" w:color="auto" w:fill="auto"/>
              <w:spacing w:after="0" w:line="274" w:lineRule="exact"/>
              <w:ind w:firstLine="0"/>
              <w:jc w:val="both"/>
            </w:pPr>
            <w:r>
              <w:rPr>
                <w:rStyle w:val="100"/>
              </w:rPr>
              <w:t>Українськимй лісостеповий біосферний заповідник; національні природні парки: Черкаський Бір, Холодний Яр, Середньо- Придніпровський, Трахтемирівський, Преяслав-Хмельницький, Чорноліський; Канівський природний заповідник.</w:t>
            </w:r>
          </w:p>
        </w:tc>
      </w:tr>
      <w:tr w:rsidR="001932DE" w14:paraId="33322D3A" w14:textId="77777777">
        <w:trPr>
          <w:trHeight w:hRule="exact" w:val="840"/>
          <w:jc w:val="center"/>
        </w:trPr>
        <w:tc>
          <w:tcPr>
            <w:tcW w:w="2458" w:type="dxa"/>
            <w:tcBorders>
              <w:top w:val="single" w:sz="4" w:space="0" w:color="auto"/>
              <w:left w:val="single" w:sz="4" w:space="0" w:color="auto"/>
            </w:tcBorders>
            <w:shd w:val="clear" w:color="auto" w:fill="FFFFFF"/>
          </w:tcPr>
          <w:p w14:paraId="13D0D4C5"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Придонецький</w:t>
            </w:r>
          </w:p>
        </w:tc>
        <w:tc>
          <w:tcPr>
            <w:tcW w:w="2976" w:type="dxa"/>
            <w:tcBorders>
              <w:top w:val="single" w:sz="4" w:space="0" w:color="auto"/>
              <w:left w:val="single" w:sz="4" w:space="0" w:color="auto"/>
            </w:tcBorders>
            <w:shd w:val="clear" w:color="auto" w:fill="FFFFFF"/>
          </w:tcPr>
          <w:p w14:paraId="4D7F51CC"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Долина р. Сіверського Дінця</w:t>
            </w:r>
          </w:p>
        </w:tc>
        <w:tc>
          <w:tcPr>
            <w:tcW w:w="4522" w:type="dxa"/>
            <w:tcBorders>
              <w:top w:val="single" w:sz="4" w:space="0" w:color="auto"/>
              <w:left w:val="single" w:sz="4" w:space="0" w:color="auto"/>
              <w:right w:val="single" w:sz="4" w:space="0" w:color="auto"/>
            </w:tcBorders>
            <w:shd w:val="clear" w:color="auto" w:fill="FFFFFF"/>
          </w:tcPr>
          <w:p w14:paraId="2871DCD9"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Національний природний парки: Святі Г ори, Сіверсько-Донецький, Слобожанський, Гомольшанський.</w:t>
            </w:r>
          </w:p>
        </w:tc>
      </w:tr>
      <w:tr w:rsidR="001932DE" w14:paraId="79AF8FE0" w14:textId="77777777">
        <w:trPr>
          <w:trHeight w:hRule="exact" w:val="835"/>
          <w:jc w:val="center"/>
        </w:trPr>
        <w:tc>
          <w:tcPr>
            <w:tcW w:w="2458" w:type="dxa"/>
            <w:tcBorders>
              <w:top w:val="single" w:sz="4" w:space="0" w:color="auto"/>
              <w:left w:val="single" w:sz="4" w:space="0" w:color="auto"/>
            </w:tcBorders>
            <w:shd w:val="clear" w:color="auto" w:fill="FFFFFF"/>
          </w:tcPr>
          <w:p w14:paraId="26FDCCFC" w14:textId="77777777" w:rsidR="001932DE" w:rsidRDefault="001932DE">
            <w:pPr>
              <w:pStyle w:val="3"/>
              <w:framePr w:w="9955" w:wrap="notBeside" w:vAnchor="text" w:hAnchor="text" w:xAlign="center" w:y="1"/>
              <w:shd w:val="clear" w:color="auto" w:fill="auto"/>
              <w:spacing w:after="60" w:line="210" w:lineRule="exact"/>
              <w:ind w:left="120" w:firstLine="0"/>
              <w:jc w:val="left"/>
            </w:pPr>
            <w:r>
              <w:rPr>
                <w:rStyle w:val="100"/>
              </w:rPr>
              <w:t>Донецько-</w:t>
            </w:r>
          </w:p>
          <w:p w14:paraId="71AD9AE3"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Приазовський</w:t>
            </w:r>
          </w:p>
        </w:tc>
        <w:tc>
          <w:tcPr>
            <w:tcW w:w="2976" w:type="dxa"/>
            <w:tcBorders>
              <w:top w:val="single" w:sz="4" w:space="0" w:color="auto"/>
              <w:left w:val="single" w:sz="4" w:space="0" w:color="auto"/>
            </w:tcBorders>
            <w:shd w:val="clear" w:color="auto" w:fill="FFFFFF"/>
          </w:tcPr>
          <w:p w14:paraId="2C1BF146"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Донецький кряж, Приазовська височина</w:t>
            </w:r>
          </w:p>
        </w:tc>
        <w:tc>
          <w:tcPr>
            <w:tcW w:w="4522" w:type="dxa"/>
            <w:tcBorders>
              <w:top w:val="single" w:sz="4" w:space="0" w:color="auto"/>
              <w:left w:val="single" w:sz="4" w:space="0" w:color="auto"/>
              <w:right w:val="single" w:sz="4" w:space="0" w:color="auto"/>
            </w:tcBorders>
            <w:shd w:val="clear" w:color="auto" w:fill="FFFFFF"/>
          </w:tcPr>
          <w:p w14:paraId="4703D92E"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Український степовий природний заповідник; Національні природні парки: Приазовський Меотида.</w:t>
            </w:r>
          </w:p>
        </w:tc>
      </w:tr>
      <w:tr w:rsidR="001932DE" w14:paraId="33D29C67" w14:textId="77777777">
        <w:trPr>
          <w:trHeight w:hRule="exact" w:val="1114"/>
          <w:jc w:val="center"/>
        </w:trPr>
        <w:tc>
          <w:tcPr>
            <w:tcW w:w="2458" w:type="dxa"/>
            <w:tcBorders>
              <w:top w:val="single" w:sz="4" w:space="0" w:color="auto"/>
              <w:left w:val="single" w:sz="4" w:space="0" w:color="auto"/>
            </w:tcBorders>
            <w:shd w:val="clear" w:color="auto" w:fill="FFFFFF"/>
          </w:tcPr>
          <w:p w14:paraId="5F2F803B"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Таврійський</w:t>
            </w:r>
          </w:p>
        </w:tc>
        <w:tc>
          <w:tcPr>
            <w:tcW w:w="2976" w:type="dxa"/>
            <w:tcBorders>
              <w:top w:val="single" w:sz="4" w:space="0" w:color="auto"/>
              <w:left w:val="single" w:sz="4" w:space="0" w:color="auto"/>
            </w:tcBorders>
            <w:shd w:val="clear" w:color="auto" w:fill="FFFFFF"/>
          </w:tcPr>
          <w:p w14:paraId="3C573B04" w14:textId="77777777" w:rsidR="001932DE" w:rsidRDefault="001932DE">
            <w:pPr>
              <w:pStyle w:val="3"/>
              <w:framePr w:w="9955" w:wrap="notBeside" w:vAnchor="text" w:hAnchor="text" w:xAlign="center" w:y="1"/>
              <w:shd w:val="clear" w:color="auto" w:fill="auto"/>
              <w:spacing w:after="60" w:line="210" w:lineRule="exact"/>
              <w:ind w:left="120" w:firstLine="0"/>
              <w:jc w:val="left"/>
            </w:pPr>
            <w:r>
              <w:rPr>
                <w:rStyle w:val="100"/>
              </w:rPr>
              <w:t>Дніпровсько-Молочанське</w:t>
            </w:r>
          </w:p>
          <w:p w14:paraId="797FCB49"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межиріччя</w:t>
            </w:r>
          </w:p>
        </w:tc>
        <w:tc>
          <w:tcPr>
            <w:tcW w:w="4522" w:type="dxa"/>
            <w:tcBorders>
              <w:top w:val="single" w:sz="4" w:space="0" w:color="auto"/>
              <w:left w:val="single" w:sz="4" w:space="0" w:color="auto"/>
              <w:right w:val="single" w:sz="4" w:space="0" w:color="auto"/>
            </w:tcBorders>
            <w:shd w:val="clear" w:color="auto" w:fill="FFFFFF"/>
          </w:tcPr>
          <w:p w14:paraId="36A6B09F"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Біосферні заповідники: Чорноморський, Асканія Нова; національні природні парки: Нижньодніпровський, Азово- Сиваський.</w:t>
            </w:r>
          </w:p>
        </w:tc>
      </w:tr>
      <w:tr w:rsidR="001932DE" w14:paraId="355CC613" w14:textId="77777777">
        <w:trPr>
          <w:trHeight w:hRule="exact" w:val="562"/>
          <w:jc w:val="center"/>
        </w:trPr>
        <w:tc>
          <w:tcPr>
            <w:tcW w:w="2458" w:type="dxa"/>
            <w:tcBorders>
              <w:top w:val="single" w:sz="4" w:space="0" w:color="auto"/>
              <w:left w:val="single" w:sz="4" w:space="0" w:color="auto"/>
            </w:tcBorders>
            <w:shd w:val="clear" w:color="auto" w:fill="FFFFFF"/>
          </w:tcPr>
          <w:p w14:paraId="31C6F0B0" w14:textId="77777777" w:rsidR="001932DE" w:rsidRDefault="001932DE">
            <w:pPr>
              <w:pStyle w:val="3"/>
              <w:framePr w:w="9955" w:wrap="notBeside" w:vAnchor="text" w:hAnchor="text" w:xAlign="center" w:y="1"/>
              <w:shd w:val="clear" w:color="auto" w:fill="auto"/>
              <w:spacing w:after="60" w:line="210" w:lineRule="exact"/>
              <w:ind w:left="120" w:firstLine="0"/>
              <w:jc w:val="left"/>
            </w:pPr>
            <w:r>
              <w:rPr>
                <w:rStyle w:val="100"/>
              </w:rPr>
              <w:t>Нижньо-</w:t>
            </w:r>
          </w:p>
          <w:p w14:paraId="380C5E8A" w14:textId="77777777" w:rsidR="001932DE" w:rsidRDefault="001932DE">
            <w:pPr>
              <w:pStyle w:val="3"/>
              <w:framePr w:w="9955" w:wrap="notBeside" w:vAnchor="text" w:hAnchor="text" w:xAlign="center" w:y="1"/>
              <w:shd w:val="clear" w:color="auto" w:fill="auto"/>
              <w:spacing w:before="60" w:after="0" w:line="210" w:lineRule="exact"/>
              <w:ind w:left="120" w:firstLine="0"/>
              <w:jc w:val="left"/>
            </w:pPr>
            <w:r>
              <w:rPr>
                <w:rStyle w:val="100"/>
              </w:rPr>
              <w:t>дністровський</w:t>
            </w:r>
          </w:p>
        </w:tc>
        <w:tc>
          <w:tcPr>
            <w:tcW w:w="2976" w:type="dxa"/>
            <w:tcBorders>
              <w:top w:val="single" w:sz="4" w:space="0" w:color="auto"/>
              <w:left w:val="single" w:sz="4" w:space="0" w:color="auto"/>
            </w:tcBorders>
            <w:shd w:val="clear" w:color="auto" w:fill="FFFFFF"/>
          </w:tcPr>
          <w:p w14:paraId="4D939C5D"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Пониззя долини р. Дністер</w:t>
            </w:r>
          </w:p>
        </w:tc>
        <w:tc>
          <w:tcPr>
            <w:tcW w:w="4522" w:type="dxa"/>
            <w:tcBorders>
              <w:top w:val="single" w:sz="4" w:space="0" w:color="auto"/>
              <w:left w:val="single" w:sz="4" w:space="0" w:color="auto"/>
              <w:right w:val="single" w:sz="4" w:space="0" w:color="auto"/>
            </w:tcBorders>
            <w:shd w:val="clear" w:color="auto" w:fill="FFFFFF"/>
          </w:tcPr>
          <w:p w14:paraId="32E27986"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Нижньодністровський природний національний парк.</w:t>
            </w:r>
          </w:p>
        </w:tc>
      </w:tr>
      <w:tr w:rsidR="001932DE" w14:paraId="0EE9F145" w14:textId="77777777">
        <w:trPr>
          <w:trHeight w:hRule="exact" w:val="288"/>
          <w:jc w:val="center"/>
        </w:trPr>
        <w:tc>
          <w:tcPr>
            <w:tcW w:w="2458" w:type="dxa"/>
            <w:tcBorders>
              <w:top w:val="single" w:sz="4" w:space="0" w:color="auto"/>
              <w:left w:val="single" w:sz="4" w:space="0" w:color="auto"/>
            </w:tcBorders>
            <w:shd w:val="clear" w:color="auto" w:fill="FFFFFF"/>
          </w:tcPr>
          <w:p w14:paraId="432789D0"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Нижньодунайський</w:t>
            </w:r>
          </w:p>
        </w:tc>
        <w:tc>
          <w:tcPr>
            <w:tcW w:w="2976" w:type="dxa"/>
            <w:tcBorders>
              <w:top w:val="single" w:sz="4" w:space="0" w:color="auto"/>
              <w:left w:val="single" w:sz="4" w:space="0" w:color="auto"/>
            </w:tcBorders>
            <w:shd w:val="clear" w:color="auto" w:fill="FFFFFF"/>
          </w:tcPr>
          <w:p w14:paraId="5EDED244"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Пониззя долини р.Дунаю</w:t>
            </w:r>
          </w:p>
        </w:tc>
        <w:tc>
          <w:tcPr>
            <w:tcW w:w="4522" w:type="dxa"/>
            <w:tcBorders>
              <w:top w:val="single" w:sz="4" w:space="0" w:color="auto"/>
              <w:left w:val="single" w:sz="4" w:space="0" w:color="auto"/>
              <w:right w:val="single" w:sz="4" w:space="0" w:color="auto"/>
            </w:tcBorders>
            <w:shd w:val="clear" w:color="auto" w:fill="FFFFFF"/>
          </w:tcPr>
          <w:p w14:paraId="25357583"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Дунайський біосферний заповідник.</w:t>
            </w:r>
          </w:p>
        </w:tc>
      </w:tr>
      <w:tr w:rsidR="001932DE" w14:paraId="2B0E4C86" w14:textId="77777777">
        <w:trPr>
          <w:trHeight w:hRule="exact" w:val="835"/>
          <w:jc w:val="center"/>
        </w:trPr>
        <w:tc>
          <w:tcPr>
            <w:tcW w:w="2458" w:type="dxa"/>
            <w:tcBorders>
              <w:top w:val="single" w:sz="4" w:space="0" w:color="auto"/>
              <w:left w:val="single" w:sz="4" w:space="0" w:color="auto"/>
            </w:tcBorders>
            <w:shd w:val="clear" w:color="auto" w:fill="FFFFFF"/>
          </w:tcPr>
          <w:p w14:paraId="3FD98CE7"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Азовський</w:t>
            </w:r>
          </w:p>
        </w:tc>
        <w:tc>
          <w:tcPr>
            <w:tcW w:w="2976" w:type="dxa"/>
            <w:tcBorders>
              <w:top w:val="single" w:sz="4" w:space="0" w:color="auto"/>
              <w:left w:val="single" w:sz="4" w:space="0" w:color="auto"/>
            </w:tcBorders>
            <w:shd w:val="clear" w:color="auto" w:fill="FFFFFF"/>
          </w:tcPr>
          <w:p w14:paraId="17FF5389"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Азовське море</w:t>
            </w:r>
          </w:p>
        </w:tc>
        <w:tc>
          <w:tcPr>
            <w:tcW w:w="4522" w:type="dxa"/>
            <w:tcBorders>
              <w:top w:val="single" w:sz="4" w:space="0" w:color="auto"/>
              <w:left w:val="single" w:sz="4" w:space="0" w:color="auto"/>
              <w:right w:val="single" w:sz="4" w:space="0" w:color="auto"/>
            </w:tcBorders>
            <w:shd w:val="clear" w:color="auto" w:fill="FFFFFF"/>
          </w:tcPr>
          <w:p w14:paraId="39346B8A"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Казантипський, Опукський природні заповідники; національні природні парки: Азово-Сиваський, Меотида.</w:t>
            </w:r>
          </w:p>
        </w:tc>
      </w:tr>
      <w:tr w:rsidR="001932DE" w14:paraId="225B95BB" w14:textId="77777777">
        <w:trPr>
          <w:trHeight w:hRule="exact" w:val="835"/>
          <w:jc w:val="center"/>
        </w:trPr>
        <w:tc>
          <w:tcPr>
            <w:tcW w:w="2458" w:type="dxa"/>
            <w:tcBorders>
              <w:top w:val="single" w:sz="4" w:space="0" w:color="auto"/>
              <w:left w:val="single" w:sz="4" w:space="0" w:color="auto"/>
            </w:tcBorders>
            <w:shd w:val="clear" w:color="auto" w:fill="FFFFFF"/>
          </w:tcPr>
          <w:p w14:paraId="5E9A7DC8"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Чорноморський</w:t>
            </w:r>
          </w:p>
        </w:tc>
        <w:tc>
          <w:tcPr>
            <w:tcW w:w="2976" w:type="dxa"/>
            <w:tcBorders>
              <w:top w:val="single" w:sz="4" w:space="0" w:color="auto"/>
              <w:left w:val="single" w:sz="4" w:space="0" w:color="auto"/>
            </w:tcBorders>
            <w:shd w:val="clear" w:color="auto" w:fill="FFFFFF"/>
          </w:tcPr>
          <w:p w14:paraId="67D837F9"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Північно-східний шельф Чорного моря</w:t>
            </w:r>
          </w:p>
        </w:tc>
        <w:tc>
          <w:tcPr>
            <w:tcW w:w="4522" w:type="dxa"/>
            <w:tcBorders>
              <w:top w:val="single" w:sz="4" w:space="0" w:color="auto"/>
              <w:left w:val="single" w:sz="4" w:space="0" w:color="auto"/>
              <w:right w:val="single" w:sz="4" w:space="0" w:color="auto"/>
            </w:tcBorders>
            <w:shd w:val="clear" w:color="auto" w:fill="FFFFFF"/>
          </w:tcPr>
          <w:p w14:paraId="6CE82EE2" w14:textId="77777777" w:rsidR="001932DE" w:rsidRDefault="001932DE">
            <w:pPr>
              <w:pStyle w:val="3"/>
              <w:framePr w:w="9955" w:wrap="notBeside" w:vAnchor="text" w:hAnchor="text" w:xAlign="center" w:y="1"/>
              <w:shd w:val="clear" w:color="auto" w:fill="auto"/>
              <w:spacing w:after="0" w:line="278" w:lineRule="exact"/>
              <w:ind w:left="120" w:firstLine="0"/>
              <w:jc w:val="left"/>
            </w:pPr>
            <w:r>
              <w:rPr>
                <w:rStyle w:val="100"/>
              </w:rPr>
              <w:t>Національні природні парки: Велике філофорне поле, Зернова, Мале філофорне поле, Кінбурська коса.</w:t>
            </w:r>
          </w:p>
        </w:tc>
      </w:tr>
      <w:tr w:rsidR="001932DE" w14:paraId="47AB2FC8" w14:textId="77777777">
        <w:trPr>
          <w:trHeight w:hRule="exact" w:val="288"/>
          <w:jc w:val="center"/>
        </w:trPr>
        <w:tc>
          <w:tcPr>
            <w:tcW w:w="9956" w:type="dxa"/>
            <w:gridSpan w:val="3"/>
            <w:tcBorders>
              <w:top w:val="single" w:sz="4" w:space="0" w:color="auto"/>
              <w:left w:val="single" w:sz="4" w:space="0" w:color="auto"/>
              <w:right w:val="single" w:sz="4" w:space="0" w:color="auto"/>
            </w:tcBorders>
            <w:shd w:val="clear" w:color="auto" w:fill="FFFFFF"/>
          </w:tcPr>
          <w:p w14:paraId="2E8BE3B4" w14:textId="77777777" w:rsidR="001932DE" w:rsidRDefault="001932DE">
            <w:pPr>
              <w:pStyle w:val="3"/>
              <w:framePr w:w="9955" w:wrap="notBeside" w:vAnchor="text" w:hAnchor="text" w:xAlign="center" w:y="1"/>
              <w:shd w:val="clear" w:color="auto" w:fill="auto"/>
              <w:spacing w:after="0" w:line="210" w:lineRule="exact"/>
              <w:ind w:firstLine="0"/>
            </w:pPr>
            <w:r>
              <w:rPr>
                <w:rStyle w:val="100"/>
              </w:rPr>
              <w:t>Природні коридори</w:t>
            </w:r>
          </w:p>
        </w:tc>
      </w:tr>
      <w:tr w:rsidR="001932DE" w14:paraId="5720AC9C" w14:textId="77777777">
        <w:trPr>
          <w:trHeight w:hRule="exact" w:val="283"/>
          <w:jc w:val="center"/>
        </w:trPr>
        <w:tc>
          <w:tcPr>
            <w:tcW w:w="2458" w:type="dxa"/>
            <w:tcBorders>
              <w:top w:val="single" w:sz="4" w:space="0" w:color="auto"/>
              <w:left w:val="single" w:sz="4" w:space="0" w:color="auto"/>
            </w:tcBorders>
            <w:shd w:val="clear" w:color="auto" w:fill="FFFFFF"/>
          </w:tcPr>
          <w:p w14:paraId="0D54D8C3"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Поліський</w:t>
            </w:r>
          </w:p>
        </w:tc>
        <w:tc>
          <w:tcPr>
            <w:tcW w:w="2976" w:type="dxa"/>
            <w:tcBorders>
              <w:top w:val="single" w:sz="4" w:space="0" w:color="auto"/>
              <w:left w:val="single" w:sz="4" w:space="0" w:color="auto"/>
            </w:tcBorders>
            <w:shd w:val="clear" w:color="auto" w:fill="FFFFFF"/>
          </w:tcPr>
          <w:p w14:paraId="0B0C60CC"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Зона мішаних лісів</w:t>
            </w:r>
          </w:p>
        </w:tc>
        <w:tc>
          <w:tcPr>
            <w:tcW w:w="4522" w:type="dxa"/>
            <w:tcBorders>
              <w:top w:val="single" w:sz="4" w:space="0" w:color="auto"/>
              <w:left w:val="single" w:sz="4" w:space="0" w:color="auto"/>
              <w:right w:val="single" w:sz="4" w:space="0" w:color="auto"/>
            </w:tcBorders>
            <w:shd w:val="clear" w:color="auto" w:fill="FFFFFF"/>
          </w:tcPr>
          <w:p w14:paraId="74EA2F2C"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Ліси першої та другої груп, болота.</w:t>
            </w:r>
          </w:p>
        </w:tc>
      </w:tr>
      <w:tr w:rsidR="001932DE" w14:paraId="6968FD4D" w14:textId="77777777">
        <w:trPr>
          <w:trHeight w:hRule="exact" w:val="562"/>
          <w:jc w:val="center"/>
        </w:trPr>
        <w:tc>
          <w:tcPr>
            <w:tcW w:w="2458" w:type="dxa"/>
            <w:tcBorders>
              <w:top w:val="single" w:sz="4" w:space="0" w:color="auto"/>
              <w:left w:val="single" w:sz="4" w:space="0" w:color="auto"/>
            </w:tcBorders>
            <w:shd w:val="clear" w:color="auto" w:fill="FFFFFF"/>
          </w:tcPr>
          <w:p w14:paraId="1B8ABFCE"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Г алицько- Слобожанський</w:t>
            </w:r>
          </w:p>
        </w:tc>
        <w:tc>
          <w:tcPr>
            <w:tcW w:w="2976" w:type="dxa"/>
            <w:tcBorders>
              <w:top w:val="single" w:sz="4" w:space="0" w:color="auto"/>
              <w:left w:val="single" w:sz="4" w:space="0" w:color="auto"/>
            </w:tcBorders>
            <w:shd w:val="clear" w:color="auto" w:fill="FFFFFF"/>
          </w:tcPr>
          <w:p w14:paraId="34ED013A"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Лісостепова зона</w:t>
            </w:r>
          </w:p>
        </w:tc>
        <w:tc>
          <w:tcPr>
            <w:tcW w:w="4522" w:type="dxa"/>
            <w:tcBorders>
              <w:top w:val="single" w:sz="4" w:space="0" w:color="auto"/>
              <w:left w:val="single" w:sz="4" w:space="0" w:color="auto"/>
              <w:right w:val="single" w:sz="4" w:space="0" w:color="auto"/>
            </w:tcBorders>
            <w:shd w:val="clear" w:color="auto" w:fill="FFFFFF"/>
          </w:tcPr>
          <w:p w14:paraId="0354DB2D"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Ліси першої та другої груп, лісосмуги, луки, пасовища.</w:t>
            </w:r>
          </w:p>
        </w:tc>
      </w:tr>
      <w:tr w:rsidR="001932DE" w14:paraId="412F31EC" w14:textId="77777777">
        <w:trPr>
          <w:trHeight w:hRule="exact" w:val="288"/>
          <w:jc w:val="center"/>
        </w:trPr>
        <w:tc>
          <w:tcPr>
            <w:tcW w:w="2458" w:type="dxa"/>
            <w:tcBorders>
              <w:top w:val="single" w:sz="4" w:space="0" w:color="auto"/>
              <w:left w:val="single" w:sz="4" w:space="0" w:color="auto"/>
            </w:tcBorders>
            <w:shd w:val="clear" w:color="auto" w:fill="FFFFFF"/>
          </w:tcPr>
          <w:p w14:paraId="7BCA5667"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Південноукраїнський</w:t>
            </w:r>
          </w:p>
        </w:tc>
        <w:tc>
          <w:tcPr>
            <w:tcW w:w="2976" w:type="dxa"/>
            <w:tcBorders>
              <w:top w:val="single" w:sz="4" w:space="0" w:color="auto"/>
              <w:left w:val="single" w:sz="4" w:space="0" w:color="auto"/>
            </w:tcBorders>
            <w:shd w:val="clear" w:color="auto" w:fill="FFFFFF"/>
          </w:tcPr>
          <w:p w14:paraId="1C619FB0"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Степова зона</w:t>
            </w:r>
          </w:p>
        </w:tc>
        <w:tc>
          <w:tcPr>
            <w:tcW w:w="4522" w:type="dxa"/>
            <w:tcBorders>
              <w:top w:val="single" w:sz="4" w:space="0" w:color="auto"/>
              <w:left w:val="single" w:sz="4" w:space="0" w:color="auto"/>
              <w:right w:val="single" w:sz="4" w:space="0" w:color="auto"/>
            </w:tcBorders>
            <w:shd w:val="clear" w:color="auto" w:fill="FFFFFF"/>
          </w:tcPr>
          <w:p w14:paraId="6837D690"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Лісосмуги, пасовища, сіножаті.</w:t>
            </w:r>
          </w:p>
        </w:tc>
      </w:tr>
      <w:tr w:rsidR="001932DE" w14:paraId="115BD2F4" w14:textId="77777777">
        <w:trPr>
          <w:trHeight w:hRule="exact" w:val="562"/>
          <w:jc w:val="center"/>
        </w:trPr>
        <w:tc>
          <w:tcPr>
            <w:tcW w:w="2458" w:type="dxa"/>
            <w:tcBorders>
              <w:top w:val="single" w:sz="4" w:space="0" w:color="auto"/>
              <w:left w:val="single" w:sz="4" w:space="0" w:color="auto"/>
            </w:tcBorders>
            <w:shd w:val="clear" w:color="auto" w:fill="FFFFFF"/>
          </w:tcPr>
          <w:p w14:paraId="4A9AFBE2"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Прибережноморський</w:t>
            </w:r>
          </w:p>
        </w:tc>
        <w:tc>
          <w:tcPr>
            <w:tcW w:w="2976" w:type="dxa"/>
            <w:tcBorders>
              <w:top w:val="single" w:sz="4" w:space="0" w:color="auto"/>
              <w:left w:val="single" w:sz="4" w:space="0" w:color="auto"/>
            </w:tcBorders>
            <w:shd w:val="clear" w:color="auto" w:fill="FFFFFF"/>
          </w:tcPr>
          <w:p w14:paraId="36BDDC14" w14:textId="77777777" w:rsidR="001932DE" w:rsidRDefault="001932DE">
            <w:pPr>
              <w:pStyle w:val="3"/>
              <w:framePr w:w="9955" w:wrap="notBeside" w:vAnchor="text" w:hAnchor="text" w:xAlign="center" w:y="1"/>
              <w:shd w:val="clear" w:color="auto" w:fill="auto"/>
              <w:spacing w:after="0" w:line="269" w:lineRule="exact"/>
              <w:ind w:left="120" w:firstLine="0"/>
              <w:jc w:val="left"/>
            </w:pPr>
            <w:r>
              <w:rPr>
                <w:rStyle w:val="100"/>
              </w:rPr>
              <w:t>Прибережна смуга Азовського і Чорного морів</w:t>
            </w:r>
          </w:p>
        </w:tc>
        <w:tc>
          <w:tcPr>
            <w:tcW w:w="4522" w:type="dxa"/>
            <w:tcBorders>
              <w:top w:val="single" w:sz="4" w:space="0" w:color="auto"/>
              <w:left w:val="single" w:sz="4" w:space="0" w:color="auto"/>
              <w:right w:val="single" w:sz="4" w:space="0" w:color="auto"/>
            </w:tcBorders>
            <w:shd w:val="clear" w:color="auto" w:fill="FFFFFF"/>
          </w:tcPr>
          <w:p w14:paraId="2CB0AFFA" w14:textId="77777777" w:rsidR="001932DE" w:rsidRDefault="001932DE">
            <w:pPr>
              <w:pStyle w:val="3"/>
              <w:framePr w:w="9955" w:wrap="notBeside" w:vAnchor="text" w:hAnchor="text" w:xAlign="center" w:y="1"/>
              <w:shd w:val="clear" w:color="auto" w:fill="auto"/>
              <w:spacing w:after="0" w:line="274" w:lineRule="exact"/>
              <w:ind w:left="120" w:firstLine="0"/>
              <w:jc w:val="left"/>
            </w:pPr>
            <w:r>
              <w:rPr>
                <w:rStyle w:val="100"/>
              </w:rPr>
              <w:t>Внутрішні морські води, морські коси, мілини, пляжі, острови.</w:t>
            </w:r>
          </w:p>
        </w:tc>
      </w:tr>
      <w:tr w:rsidR="001932DE" w14:paraId="20768F63" w14:textId="77777777">
        <w:trPr>
          <w:trHeight w:hRule="exact" w:val="854"/>
          <w:jc w:val="center"/>
        </w:trPr>
        <w:tc>
          <w:tcPr>
            <w:tcW w:w="2458" w:type="dxa"/>
            <w:tcBorders>
              <w:top w:val="single" w:sz="4" w:space="0" w:color="auto"/>
              <w:left w:val="single" w:sz="4" w:space="0" w:color="auto"/>
            </w:tcBorders>
            <w:shd w:val="clear" w:color="auto" w:fill="FFFFFF"/>
          </w:tcPr>
          <w:p w14:paraId="0AB898E9"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Дністровський</w:t>
            </w:r>
          </w:p>
        </w:tc>
        <w:tc>
          <w:tcPr>
            <w:tcW w:w="2976" w:type="dxa"/>
            <w:tcBorders>
              <w:top w:val="single" w:sz="4" w:space="0" w:color="auto"/>
              <w:left w:val="single" w:sz="4" w:space="0" w:color="auto"/>
            </w:tcBorders>
            <w:shd w:val="clear" w:color="auto" w:fill="FFFFFF"/>
          </w:tcPr>
          <w:p w14:paraId="66CED3F2"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Долина р.Дністра</w:t>
            </w:r>
          </w:p>
        </w:tc>
        <w:tc>
          <w:tcPr>
            <w:tcW w:w="4522" w:type="dxa"/>
            <w:tcBorders>
              <w:top w:val="single" w:sz="4" w:space="0" w:color="auto"/>
              <w:left w:val="single" w:sz="4" w:space="0" w:color="auto"/>
              <w:right w:val="single" w:sz="4" w:space="0" w:color="auto"/>
            </w:tcBorders>
            <w:shd w:val="clear" w:color="auto" w:fill="FFFFFF"/>
          </w:tcPr>
          <w:p w14:paraId="27A5D8B0"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r w:rsidR="001932DE" w14:paraId="44C61C89" w14:textId="77777777">
        <w:trPr>
          <w:trHeight w:hRule="exact" w:val="854"/>
          <w:jc w:val="center"/>
        </w:trPr>
        <w:tc>
          <w:tcPr>
            <w:tcW w:w="2458" w:type="dxa"/>
            <w:tcBorders>
              <w:top w:val="single" w:sz="4" w:space="0" w:color="auto"/>
              <w:left w:val="single" w:sz="4" w:space="0" w:color="auto"/>
            </w:tcBorders>
            <w:shd w:val="clear" w:color="auto" w:fill="FFFFFF"/>
          </w:tcPr>
          <w:p w14:paraId="7F678C52"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Бузький</w:t>
            </w:r>
          </w:p>
        </w:tc>
        <w:tc>
          <w:tcPr>
            <w:tcW w:w="2976" w:type="dxa"/>
            <w:tcBorders>
              <w:top w:val="single" w:sz="4" w:space="0" w:color="auto"/>
              <w:left w:val="single" w:sz="4" w:space="0" w:color="auto"/>
            </w:tcBorders>
            <w:shd w:val="clear" w:color="auto" w:fill="FFFFFF"/>
          </w:tcPr>
          <w:p w14:paraId="427F314E" w14:textId="77777777" w:rsidR="001932DE" w:rsidRDefault="001932DE">
            <w:pPr>
              <w:pStyle w:val="3"/>
              <w:framePr w:w="9955" w:wrap="notBeside" w:vAnchor="text" w:hAnchor="text" w:xAlign="center" w:y="1"/>
              <w:shd w:val="clear" w:color="auto" w:fill="auto"/>
              <w:spacing w:after="0" w:line="278" w:lineRule="exact"/>
              <w:ind w:left="120" w:firstLine="0"/>
              <w:jc w:val="left"/>
            </w:pPr>
            <w:r>
              <w:rPr>
                <w:rStyle w:val="100"/>
              </w:rPr>
              <w:t>Долини річок Західного і Південного Бугу</w:t>
            </w:r>
          </w:p>
        </w:tc>
        <w:tc>
          <w:tcPr>
            <w:tcW w:w="4522" w:type="dxa"/>
            <w:tcBorders>
              <w:top w:val="single" w:sz="4" w:space="0" w:color="auto"/>
              <w:left w:val="single" w:sz="4" w:space="0" w:color="auto"/>
              <w:right w:val="single" w:sz="4" w:space="0" w:color="auto"/>
            </w:tcBorders>
            <w:shd w:val="clear" w:color="auto" w:fill="FFFFFF"/>
          </w:tcPr>
          <w:p w14:paraId="24935F92"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r w:rsidR="001932DE" w14:paraId="481BFB30" w14:textId="77777777">
        <w:trPr>
          <w:trHeight w:hRule="exact" w:val="859"/>
          <w:jc w:val="center"/>
        </w:trPr>
        <w:tc>
          <w:tcPr>
            <w:tcW w:w="2458" w:type="dxa"/>
            <w:tcBorders>
              <w:top w:val="single" w:sz="4" w:space="0" w:color="auto"/>
              <w:left w:val="single" w:sz="4" w:space="0" w:color="auto"/>
            </w:tcBorders>
            <w:shd w:val="clear" w:color="auto" w:fill="FFFFFF"/>
          </w:tcPr>
          <w:p w14:paraId="7F418BF5"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Дніпровський</w:t>
            </w:r>
          </w:p>
        </w:tc>
        <w:tc>
          <w:tcPr>
            <w:tcW w:w="2976" w:type="dxa"/>
            <w:tcBorders>
              <w:top w:val="single" w:sz="4" w:space="0" w:color="auto"/>
              <w:left w:val="single" w:sz="4" w:space="0" w:color="auto"/>
            </w:tcBorders>
            <w:shd w:val="clear" w:color="auto" w:fill="FFFFFF"/>
          </w:tcPr>
          <w:p w14:paraId="10A32E31"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Долина р.Дніпра</w:t>
            </w:r>
          </w:p>
        </w:tc>
        <w:tc>
          <w:tcPr>
            <w:tcW w:w="4522" w:type="dxa"/>
            <w:tcBorders>
              <w:top w:val="single" w:sz="4" w:space="0" w:color="auto"/>
              <w:left w:val="single" w:sz="4" w:space="0" w:color="auto"/>
              <w:right w:val="single" w:sz="4" w:space="0" w:color="auto"/>
            </w:tcBorders>
            <w:shd w:val="clear" w:color="auto" w:fill="FFFFFF"/>
          </w:tcPr>
          <w:p w14:paraId="5F2FCEC3"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r w:rsidR="001932DE" w14:paraId="5BAB12F8" w14:textId="77777777">
        <w:trPr>
          <w:trHeight w:hRule="exact" w:val="864"/>
          <w:jc w:val="center"/>
        </w:trPr>
        <w:tc>
          <w:tcPr>
            <w:tcW w:w="2458" w:type="dxa"/>
            <w:tcBorders>
              <w:top w:val="single" w:sz="4" w:space="0" w:color="auto"/>
              <w:left w:val="single" w:sz="4" w:space="0" w:color="auto"/>
              <w:bottom w:val="single" w:sz="4" w:space="0" w:color="auto"/>
            </w:tcBorders>
            <w:shd w:val="clear" w:color="auto" w:fill="FFFFFF"/>
          </w:tcPr>
          <w:p w14:paraId="74802CF0" w14:textId="77777777" w:rsidR="001932DE" w:rsidRDefault="001932DE">
            <w:pPr>
              <w:pStyle w:val="3"/>
              <w:framePr w:w="9955" w:wrap="notBeside" w:vAnchor="text" w:hAnchor="text" w:xAlign="center" w:y="1"/>
              <w:shd w:val="clear" w:color="auto" w:fill="auto"/>
              <w:spacing w:after="0" w:line="210" w:lineRule="exact"/>
              <w:ind w:left="120" w:firstLine="0"/>
              <w:jc w:val="left"/>
            </w:pPr>
            <w:r>
              <w:rPr>
                <w:rStyle w:val="100"/>
              </w:rPr>
              <w:t>Сіверсько-Донецький</w:t>
            </w:r>
          </w:p>
        </w:tc>
        <w:tc>
          <w:tcPr>
            <w:tcW w:w="2976" w:type="dxa"/>
            <w:tcBorders>
              <w:top w:val="single" w:sz="4" w:space="0" w:color="auto"/>
              <w:left w:val="single" w:sz="4" w:space="0" w:color="auto"/>
              <w:bottom w:val="single" w:sz="4" w:space="0" w:color="auto"/>
            </w:tcBorders>
            <w:shd w:val="clear" w:color="auto" w:fill="FFFFFF"/>
          </w:tcPr>
          <w:p w14:paraId="7448DE7B" w14:textId="77777777" w:rsidR="001932DE" w:rsidRDefault="001932DE">
            <w:pPr>
              <w:pStyle w:val="3"/>
              <w:framePr w:w="9955" w:wrap="notBeside" w:vAnchor="text" w:hAnchor="text" w:xAlign="center" w:y="1"/>
              <w:shd w:val="clear" w:color="auto" w:fill="auto"/>
              <w:spacing w:after="0" w:line="269" w:lineRule="exact"/>
              <w:ind w:left="120" w:firstLine="0"/>
              <w:jc w:val="left"/>
            </w:pPr>
            <w:r>
              <w:rPr>
                <w:rStyle w:val="100"/>
              </w:rPr>
              <w:t>Долина р.Сіверського Дінця</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2A8C1915" w14:textId="77777777" w:rsidR="001932DE" w:rsidRDefault="001932DE">
            <w:pPr>
              <w:pStyle w:val="3"/>
              <w:framePr w:w="9955" w:wrap="notBeside" w:vAnchor="text" w:hAnchor="text" w:xAlign="center" w:y="1"/>
              <w:shd w:val="clear" w:color="auto" w:fill="auto"/>
              <w:spacing w:after="0" w:line="283" w:lineRule="exact"/>
              <w:ind w:left="120" w:firstLine="0"/>
              <w:jc w:val="left"/>
            </w:pPr>
            <w:r>
              <w:rPr>
                <w:rStyle w:val="100"/>
              </w:rPr>
              <w:t>Заплавні луки, чагарники, схилові землі з незначним рослинним покривом, ліси, водні об'єкти</w:t>
            </w:r>
          </w:p>
        </w:tc>
      </w:tr>
    </w:tbl>
    <w:p w14:paraId="4D0393DA" w14:textId="77777777" w:rsidR="001932DE" w:rsidRDefault="001932DE">
      <w:pPr>
        <w:rPr>
          <w:sz w:val="2"/>
          <w:szCs w:val="2"/>
        </w:rPr>
      </w:pPr>
    </w:p>
    <w:p w14:paraId="1D4BF148" w14:textId="77777777" w:rsidR="001932DE" w:rsidRDefault="001932DE">
      <w:pPr>
        <w:pStyle w:val="3"/>
        <w:shd w:val="clear" w:color="auto" w:fill="auto"/>
        <w:spacing w:after="0" w:line="322" w:lineRule="exact"/>
        <w:ind w:left="840" w:right="1420" w:firstLine="1400"/>
        <w:jc w:val="left"/>
      </w:pPr>
      <w:r>
        <w:lastRenderedPageBreak/>
        <w:t>Завдання до виконання практичної роботи Завдання 1. Заповніть таблицю 30 за роздатковим матеріалом.</w:t>
      </w:r>
    </w:p>
    <w:p w14:paraId="05741DE4" w14:textId="77777777" w:rsidR="001932DE" w:rsidRDefault="001932DE">
      <w:pPr>
        <w:pStyle w:val="13"/>
        <w:framePr w:w="9845" w:wrap="notBeside" w:vAnchor="text" w:hAnchor="text" w:xAlign="center" w:y="1"/>
        <w:shd w:val="clear" w:color="auto" w:fill="auto"/>
        <w:spacing w:after="0" w:line="322" w:lineRule="exact"/>
      </w:pPr>
      <w:r>
        <w:t>Таблиця 30</w:t>
      </w:r>
    </w:p>
    <w:p w14:paraId="52AB7949" w14:textId="77777777" w:rsidR="001932DE" w:rsidRDefault="001932DE">
      <w:pPr>
        <w:pStyle w:val="13"/>
        <w:framePr w:w="9845" w:wrap="notBeside" w:vAnchor="text" w:hAnchor="text" w:xAlign="center" w:y="1"/>
        <w:shd w:val="clear" w:color="auto" w:fill="auto"/>
        <w:tabs>
          <w:tab w:val="left" w:leader="underscore" w:pos="2962"/>
          <w:tab w:val="left" w:leader="underscore" w:pos="9029"/>
        </w:tabs>
        <w:spacing w:after="0" w:line="322" w:lineRule="exact"/>
        <w:jc w:val="left"/>
      </w:pPr>
      <w:r>
        <w:tab/>
      </w:r>
      <w:r>
        <w:rPr>
          <w:rStyle w:val="a9"/>
        </w:rPr>
        <w:t>Г рупа наукових підходів</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112"/>
        <w:gridCol w:w="4733"/>
      </w:tblGrid>
      <w:tr w:rsidR="001932DE" w14:paraId="411060CA" w14:textId="77777777">
        <w:trPr>
          <w:trHeight w:hRule="exact" w:val="590"/>
          <w:jc w:val="center"/>
        </w:trPr>
        <w:tc>
          <w:tcPr>
            <w:tcW w:w="5112" w:type="dxa"/>
            <w:tcBorders>
              <w:top w:val="single" w:sz="4" w:space="0" w:color="auto"/>
              <w:left w:val="single" w:sz="4" w:space="0" w:color="auto"/>
            </w:tcBorders>
            <w:shd w:val="clear" w:color="auto" w:fill="FFFFFF"/>
          </w:tcPr>
          <w:p w14:paraId="1758CDF9" w14:textId="77777777" w:rsidR="001932DE" w:rsidRDefault="001932DE">
            <w:pPr>
              <w:pStyle w:val="3"/>
              <w:framePr w:w="9845" w:wrap="notBeside" w:vAnchor="text" w:hAnchor="text" w:xAlign="center" w:y="1"/>
              <w:shd w:val="clear" w:color="auto" w:fill="auto"/>
              <w:spacing w:after="0" w:line="270" w:lineRule="exact"/>
              <w:ind w:firstLine="0"/>
            </w:pPr>
            <w:r>
              <w:t>Наукові підходи</w:t>
            </w:r>
          </w:p>
        </w:tc>
        <w:tc>
          <w:tcPr>
            <w:tcW w:w="4733" w:type="dxa"/>
            <w:tcBorders>
              <w:top w:val="single" w:sz="4" w:space="0" w:color="auto"/>
              <w:left w:val="single" w:sz="4" w:space="0" w:color="auto"/>
              <w:right w:val="single" w:sz="4" w:space="0" w:color="auto"/>
            </w:tcBorders>
            <w:shd w:val="clear" w:color="auto" w:fill="FFFFFF"/>
          </w:tcPr>
          <w:p w14:paraId="44E284E0" w14:textId="77777777" w:rsidR="001932DE" w:rsidRDefault="001932DE">
            <w:pPr>
              <w:pStyle w:val="3"/>
              <w:framePr w:w="9845" w:wrap="notBeside" w:vAnchor="text" w:hAnchor="text" w:xAlign="center" w:y="1"/>
              <w:shd w:val="clear" w:color="auto" w:fill="auto"/>
              <w:spacing w:after="0" w:line="270" w:lineRule="exact"/>
              <w:ind w:firstLine="0"/>
            </w:pPr>
            <w:r>
              <w:t>Значення</w:t>
            </w:r>
          </w:p>
        </w:tc>
      </w:tr>
      <w:tr w:rsidR="001932DE" w14:paraId="3979A3EF" w14:textId="77777777">
        <w:trPr>
          <w:trHeight w:hRule="exact" w:val="586"/>
          <w:jc w:val="center"/>
        </w:trPr>
        <w:tc>
          <w:tcPr>
            <w:tcW w:w="5112" w:type="dxa"/>
            <w:tcBorders>
              <w:top w:val="single" w:sz="4" w:space="0" w:color="auto"/>
              <w:left w:val="single" w:sz="4" w:space="0" w:color="auto"/>
            </w:tcBorders>
            <w:shd w:val="clear" w:color="auto" w:fill="FFFFFF"/>
          </w:tcPr>
          <w:p w14:paraId="2C5DEFF0"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2ACA99C3" w14:textId="77777777" w:rsidR="001932DE" w:rsidRDefault="001932DE">
            <w:pPr>
              <w:framePr w:w="9845" w:wrap="notBeside" w:vAnchor="text" w:hAnchor="text" w:xAlign="center" w:y="1"/>
              <w:rPr>
                <w:sz w:val="10"/>
                <w:szCs w:val="10"/>
              </w:rPr>
            </w:pPr>
          </w:p>
        </w:tc>
      </w:tr>
      <w:tr w:rsidR="001932DE" w14:paraId="380FC7DC" w14:textId="77777777">
        <w:trPr>
          <w:trHeight w:hRule="exact" w:val="586"/>
          <w:jc w:val="center"/>
        </w:trPr>
        <w:tc>
          <w:tcPr>
            <w:tcW w:w="5112" w:type="dxa"/>
            <w:tcBorders>
              <w:top w:val="single" w:sz="4" w:space="0" w:color="auto"/>
              <w:left w:val="single" w:sz="4" w:space="0" w:color="auto"/>
            </w:tcBorders>
            <w:shd w:val="clear" w:color="auto" w:fill="FFFFFF"/>
          </w:tcPr>
          <w:p w14:paraId="0A92D65A"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3E35FBF5" w14:textId="77777777" w:rsidR="001932DE" w:rsidRDefault="001932DE">
            <w:pPr>
              <w:framePr w:w="9845" w:wrap="notBeside" w:vAnchor="text" w:hAnchor="text" w:xAlign="center" w:y="1"/>
              <w:rPr>
                <w:sz w:val="10"/>
                <w:szCs w:val="10"/>
              </w:rPr>
            </w:pPr>
          </w:p>
        </w:tc>
      </w:tr>
      <w:tr w:rsidR="001932DE" w14:paraId="5C4A4083" w14:textId="77777777">
        <w:trPr>
          <w:trHeight w:hRule="exact" w:val="586"/>
          <w:jc w:val="center"/>
        </w:trPr>
        <w:tc>
          <w:tcPr>
            <w:tcW w:w="5112" w:type="dxa"/>
            <w:tcBorders>
              <w:top w:val="single" w:sz="4" w:space="0" w:color="auto"/>
              <w:left w:val="single" w:sz="4" w:space="0" w:color="auto"/>
            </w:tcBorders>
            <w:shd w:val="clear" w:color="auto" w:fill="FFFFFF"/>
          </w:tcPr>
          <w:p w14:paraId="5073254D"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6C6AE7C4" w14:textId="77777777" w:rsidR="001932DE" w:rsidRDefault="001932DE">
            <w:pPr>
              <w:framePr w:w="9845" w:wrap="notBeside" w:vAnchor="text" w:hAnchor="text" w:xAlign="center" w:y="1"/>
              <w:rPr>
                <w:sz w:val="10"/>
                <w:szCs w:val="10"/>
              </w:rPr>
            </w:pPr>
          </w:p>
        </w:tc>
      </w:tr>
      <w:tr w:rsidR="001932DE" w14:paraId="1C66FEC2" w14:textId="77777777">
        <w:trPr>
          <w:trHeight w:hRule="exact" w:val="610"/>
          <w:jc w:val="center"/>
        </w:trPr>
        <w:tc>
          <w:tcPr>
            <w:tcW w:w="5112" w:type="dxa"/>
            <w:tcBorders>
              <w:top w:val="single" w:sz="4" w:space="0" w:color="auto"/>
              <w:left w:val="single" w:sz="4" w:space="0" w:color="auto"/>
            </w:tcBorders>
            <w:shd w:val="clear" w:color="auto" w:fill="FFFFFF"/>
          </w:tcPr>
          <w:p w14:paraId="2799DA9A"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right w:val="single" w:sz="4" w:space="0" w:color="auto"/>
            </w:tcBorders>
            <w:shd w:val="clear" w:color="auto" w:fill="FFFFFF"/>
          </w:tcPr>
          <w:p w14:paraId="546406D5" w14:textId="77777777" w:rsidR="001932DE" w:rsidRDefault="001932DE">
            <w:pPr>
              <w:framePr w:w="9845" w:wrap="notBeside" w:vAnchor="text" w:hAnchor="text" w:xAlign="center" w:y="1"/>
              <w:rPr>
                <w:sz w:val="10"/>
                <w:szCs w:val="10"/>
              </w:rPr>
            </w:pPr>
          </w:p>
        </w:tc>
      </w:tr>
      <w:tr w:rsidR="001932DE" w14:paraId="6543FAEB" w14:textId="77777777">
        <w:trPr>
          <w:trHeight w:hRule="exact" w:val="595"/>
          <w:jc w:val="center"/>
        </w:trPr>
        <w:tc>
          <w:tcPr>
            <w:tcW w:w="5112" w:type="dxa"/>
            <w:tcBorders>
              <w:top w:val="single" w:sz="4" w:space="0" w:color="auto"/>
              <w:left w:val="single" w:sz="4" w:space="0" w:color="auto"/>
              <w:bottom w:val="single" w:sz="4" w:space="0" w:color="auto"/>
            </w:tcBorders>
            <w:shd w:val="clear" w:color="auto" w:fill="FFFFFF"/>
          </w:tcPr>
          <w:p w14:paraId="3648291A" w14:textId="77777777" w:rsidR="001932DE" w:rsidRDefault="001932DE">
            <w:pPr>
              <w:framePr w:w="9845" w:wrap="notBeside" w:vAnchor="text" w:hAnchor="text" w:xAlign="center" w:y="1"/>
              <w:rPr>
                <w:sz w:val="10"/>
                <w:szCs w:val="10"/>
              </w:rPr>
            </w:pPr>
          </w:p>
        </w:tc>
        <w:tc>
          <w:tcPr>
            <w:tcW w:w="4733" w:type="dxa"/>
            <w:tcBorders>
              <w:top w:val="single" w:sz="4" w:space="0" w:color="auto"/>
              <w:left w:val="single" w:sz="4" w:space="0" w:color="auto"/>
              <w:bottom w:val="single" w:sz="4" w:space="0" w:color="auto"/>
              <w:right w:val="single" w:sz="4" w:space="0" w:color="auto"/>
            </w:tcBorders>
            <w:shd w:val="clear" w:color="auto" w:fill="FFFFFF"/>
          </w:tcPr>
          <w:p w14:paraId="095D8F02" w14:textId="77777777" w:rsidR="001932DE" w:rsidRDefault="001932DE">
            <w:pPr>
              <w:framePr w:w="9845" w:wrap="notBeside" w:vAnchor="text" w:hAnchor="text" w:xAlign="center" w:y="1"/>
              <w:rPr>
                <w:sz w:val="10"/>
                <w:szCs w:val="10"/>
              </w:rPr>
            </w:pPr>
          </w:p>
        </w:tc>
      </w:tr>
    </w:tbl>
    <w:p w14:paraId="7BFDF63D" w14:textId="77777777" w:rsidR="001932DE" w:rsidRDefault="001932DE">
      <w:pPr>
        <w:spacing w:line="300" w:lineRule="exact"/>
      </w:pPr>
    </w:p>
    <w:p w14:paraId="58DC7F70" w14:textId="77777777" w:rsidR="001932DE" w:rsidRDefault="001932DE">
      <w:pPr>
        <w:pStyle w:val="13"/>
        <w:framePr w:w="9845" w:wrap="notBeside" w:vAnchor="text" w:hAnchor="text" w:xAlign="center" w:y="1"/>
        <w:shd w:val="clear" w:color="auto" w:fill="auto"/>
        <w:spacing w:after="0" w:line="322" w:lineRule="exact"/>
        <w:jc w:val="left"/>
      </w:pPr>
      <w:r>
        <w:t>Завдання 2. Дайте характеристику групі наукових та соціально - природних принципів і заповніть таблицю 31</w:t>
      </w:r>
    </w:p>
    <w:p w14:paraId="1E11E081" w14:textId="77777777" w:rsidR="001932DE" w:rsidRDefault="001932DE">
      <w:pPr>
        <w:pStyle w:val="13"/>
        <w:framePr w:w="9845" w:wrap="notBeside" w:vAnchor="text" w:hAnchor="text" w:xAlign="center" w:y="1"/>
        <w:shd w:val="clear" w:color="auto" w:fill="auto"/>
        <w:spacing w:after="0" w:line="322" w:lineRule="exact"/>
      </w:pPr>
      <w:r>
        <w:t>Таблиця31</w:t>
      </w:r>
    </w:p>
    <w:p w14:paraId="2EDE6F29" w14:textId="77777777" w:rsidR="001932DE" w:rsidRDefault="001932DE">
      <w:pPr>
        <w:pStyle w:val="13"/>
        <w:framePr w:w="9845" w:wrap="notBeside" w:vAnchor="text" w:hAnchor="text" w:xAlign="center" w:y="1"/>
        <w:shd w:val="clear" w:color="auto" w:fill="auto"/>
        <w:tabs>
          <w:tab w:val="left" w:leader="underscore" w:pos="1963"/>
          <w:tab w:val="left" w:leader="underscore" w:pos="9749"/>
        </w:tabs>
        <w:spacing w:after="0" w:line="322" w:lineRule="exact"/>
        <w:jc w:val="left"/>
      </w:pPr>
      <w:r>
        <w:tab/>
      </w:r>
      <w:r>
        <w:rPr>
          <w:rStyle w:val="a9"/>
        </w:rPr>
        <w:t>Г рупа наукових та соціально природних принципів</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878"/>
        <w:gridCol w:w="4843"/>
        <w:gridCol w:w="4123"/>
      </w:tblGrid>
      <w:tr w:rsidR="001932DE" w14:paraId="545E3A08" w14:textId="77777777">
        <w:trPr>
          <w:trHeight w:hRule="exact" w:val="658"/>
          <w:jc w:val="center"/>
        </w:trPr>
        <w:tc>
          <w:tcPr>
            <w:tcW w:w="878" w:type="dxa"/>
            <w:tcBorders>
              <w:top w:val="single" w:sz="4" w:space="0" w:color="auto"/>
              <w:left w:val="single" w:sz="4" w:space="0" w:color="auto"/>
            </w:tcBorders>
            <w:shd w:val="clear" w:color="auto" w:fill="FFFFFF"/>
          </w:tcPr>
          <w:p w14:paraId="265B3783" w14:textId="77777777" w:rsidR="001932DE" w:rsidRDefault="001932DE">
            <w:pPr>
              <w:pStyle w:val="3"/>
              <w:framePr w:w="9845" w:wrap="notBeside" w:vAnchor="text" w:hAnchor="text" w:xAlign="center" w:y="1"/>
              <w:shd w:val="clear" w:color="auto" w:fill="auto"/>
              <w:spacing w:after="60" w:line="270" w:lineRule="exact"/>
              <w:ind w:left="120" w:firstLine="0"/>
              <w:jc w:val="left"/>
            </w:pPr>
            <w:r>
              <w:t>№</w:t>
            </w:r>
          </w:p>
          <w:p w14:paraId="146D583C" w14:textId="77777777" w:rsidR="001932DE" w:rsidRDefault="001932DE">
            <w:pPr>
              <w:pStyle w:val="3"/>
              <w:framePr w:w="9845" w:wrap="notBeside" w:vAnchor="text" w:hAnchor="text" w:xAlign="center" w:y="1"/>
              <w:shd w:val="clear" w:color="auto" w:fill="auto"/>
              <w:spacing w:before="60" w:after="0" w:line="270" w:lineRule="exact"/>
              <w:ind w:left="120" w:firstLine="0"/>
              <w:jc w:val="left"/>
            </w:pPr>
            <w:r>
              <w:t>п/п</w:t>
            </w:r>
          </w:p>
        </w:tc>
        <w:tc>
          <w:tcPr>
            <w:tcW w:w="4843" w:type="dxa"/>
            <w:tcBorders>
              <w:top w:val="single" w:sz="4" w:space="0" w:color="auto"/>
              <w:left w:val="single" w:sz="4" w:space="0" w:color="auto"/>
            </w:tcBorders>
            <w:shd w:val="clear" w:color="auto" w:fill="FFFFFF"/>
          </w:tcPr>
          <w:p w14:paraId="41DEBFC0" w14:textId="77777777" w:rsidR="001932DE" w:rsidRDefault="001932DE">
            <w:pPr>
              <w:pStyle w:val="3"/>
              <w:framePr w:w="9845" w:wrap="notBeside" w:vAnchor="text" w:hAnchor="text" w:xAlign="center" w:y="1"/>
              <w:shd w:val="clear" w:color="auto" w:fill="auto"/>
              <w:spacing w:after="0" w:line="270" w:lineRule="exact"/>
              <w:ind w:firstLine="0"/>
            </w:pPr>
            <w:r>
              <w:t>Принципи</w:t>
            </w:r>
          </w:p>
        </w:tc>
        <w:tc>
          <w:tcPr>
            <w:tcW w:w="4123" w:type="dxa"/>
            <w:tcBorders>
              <w:top w:val="single" w:sz="4" w:space="0" w:color="auto"/>
              <w:left w:val="single" w:sz="4" w:space="0" w:color="auto"/>
              <w:right w:val="single" w:sz="4" w:space="0" w:color="auto"/>
            </w:tcBorders>
            <w:shd w:val="clear" w:color="auto" w:fill="FFFFFF"/>
          </w:tcPr>
          <w:p w14:paraId="196F0D4E" w14:textId="77777777" w:rsidR="001932DE" w:rsidRDefault="001932DE">
            <w:pPr>
              <w:pStyle w:val="3"/>
              <w:framePr w:w="9845" w:wrap="notBeside" w:vAnchor="text" w:hAnchor="text" w:xAlign="center" w:y="1"/>
              <w:shd w:val="clear" w:color="auto" w:fill="auto"/>
              <w:spacing w:after="0" w:line="270" w:lineRule="exact"/>
              <w:ind w:firstLine="0"/>
            </w:pPr>
            <w:r>
              <w:t>Характеристика</w:t>
            </w:r>
          </w:p>
        </w:tc>
      </w:tr>
      <w:tr w:rsidR="001932DE" w14:paraId="79C99E6A" w14:textId="77777777">
        <w:trPr>
          <w:trHeight w:hRule="exact" w:val="446"/>
          <w:jc w:val="center"/>
        </w:trPr>
        <w:tc>
          <w:tcPr>
            <w:tcW w:w="878" w:type="dxa"/>
            <w:tcBorders>
              <w:top w:val="single" w:sz="4" w:space="0" w:color="auto"/>
              <w:left w:val="single" w:sz="4" w:space="0" w:color="auto"/>
            </w:tcBorders>
            <w:shd w:val="clear" w:color="auto" w:fill="FFFFFF"/>
          </w:tcPr>
          <w:p w14:paraId="3DE536CC"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1D740D8C"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08387ABF" w14:textId="77777777" w:rsidR="001932DE" w:rsidRDefault="001932DE">
            <w:pPr>
              <w:framePr w:w="9845" w:wrap="notBeside" w:vAnchor="text" w:hAnchor="text" w:xAlign="center" w:y="1"/>
              <w:rPr>
                <w:sz w:val="10"/>
                <w:szCs w:val="10"/>
              </w:rPr>
            </w:pPr>
          </w:p>
        </w:tc>
      </w:tr>
      <w:tr w:rsidR="001932DE" w14:paraId="37607864" w14:textId="77777777">
        <w:trPr>
          <w:trHeight w:hRule="exact" w:val="446"/>
          <w:jc w:val="center"/>
        </w:trPr>
        <w:tc>
          <w:tcPr>
            <w:tcW w:w="878" w:type="dxa"/>
            <w:tcBorders>
              <w:top w:val="single" w:sz="4" w:space="0" w:color="auto"/>
              <w:left w:val="single" w:sz="4" w:space="0" w:color="auto"/>
            </w:tcBorders>
            <w:shd w:val="clear" w:color="auto" w:fill="FFFFFF"/>
          </w:tcPr>
          <w:p w14:paraId="46CF4F14"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1A1994CD"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626E2A7A" w14:textId="77777777" w:rsidR="001932DE" w:rsidRDefault="001932DE">
            <w:pPr>
              <w:framePr w:w="9845" w:wrap="notBeside" w:vAnchor="text" w:hAnchor="text" w:xAlign="center" w:y="1"/>
              <w:rPr>
                <w:sz w:val="10"/>
                <w:szCs w:val="10"/>
              </w:rPr>
            </w:pPr>
          </w:p>
        </w:tc>
      </w:tr>
      <w:tr w:rsidR="001932DE" w14:paraId="0D95B8CD" w14:textId="77777777">
        <w:trPr>
          <w:trHeight w:hRule="exact" w:val="446"/>
          <w:jc w:val="center"/>
        </w:trPr>
        <w:tc>
          <w:tcPr>
            <w:tcW w:w="878" w:type="dxa"/>
            <w:tcBorders>
              <w:top w:val="single" w:sz="4" w:space="0" w:color="auto"/>
              <w:left w:val="single" w:sz="4" w:space="0" w:color="auto"/>
            </w:tcBorders>
            <w:shd w:val="clear" w:color="auto" w:fill="FFFFFF"/>
          </w:tcPr>
          <w:p w14:paraId="0AF767A7"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5050248B"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2D96CF26" w14:textId="77777777" w:rsidR="001932DE" w:rsidRDefault="001932DE">
            <w:pPr>
              <w:framePr w:w="9845" w:wrap="notBeside" w:vAnchor="text" w:hAnchor="text" w:xAlign="center" w:y="1"/>
              <w:rPr>
                <w:sz w:val="10"/>
                <w:szCs w:val="10"/>
              </w:rPr>
            </w:pPr>
          </w:p>
        </w:tc>
      </w:tr>
      <w:tr w:rsidR="001932DE" w14:paraId="1167B7C7" w14:textId="77777777">
        <w:trPr>
          <w:trHeight w:hRule="exact" w:val="442"/>
          <w:jc w:val="center"/>
        </w:trPr>
        <w:tc>
          <w:tcPr>
            <w:tcW w:w="878" w:type="dxa"/>
            <w:tcBorders>
              <w:top w:val="single" w:sz="4" w:space="0" w:color="auto"/>
              <w:left w:val="single" w:sz="4" w:space="0" w:color="auto"/>
            </w:tcBorders>
            <w:shd w:val="clear" w:color="auto" w:fill="FFFFFF"/>
          </w:tcPr>
          <w:p w14:paraId="43DF5BB3"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6ACDC9F3"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3C96D01" w14:textId="77777777" w:rsidR="001932DE" w:rsidRDefault="001932DE">
            <w:pPr>
              <w:framePr w:w="9845" w:wrap="notBeside" w:vAnchor="text" w:hAnchor="text" w:xAlign="center" w:y="1"/>
              <w:rPr>
                <w:sz w:val="10"/>
                <w:szCs w:val="10"/>
              </w:rPr>
            </w:pPr>
          </w:p>
        </w:tc>
      </w:tr>
      <w:tr w:rsidR="001932DE" w14:paraId="38AFDCE8" w14:textId="77777777">
        <w:trPr>
          <w:trHeight w:hRule="exact" w:val="470"/>
          <w:jc w:val="center"/>
        </w:trPr>
        <w:tc>
          <w:tcPr>
            <w:tcW w:w="878" w:type="dxa"/>
            <w:tcBorders>
              <w:top w:val="single" w:sz="4" w:space="0" w:color="auto"/>
              <w:left w:val="single" w:sz="4" w:space="0" w:color="auto"/>
            </w:tcBorders>
            <w:shd w:val="clear" w:color="auto" w:fill="FFFFFF"/>
          </w:tcPr>
          <w:p w14:paraId="5301FCDF"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E4EDDF7"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02A6163D" w14:textId="77777777" w:rsidR="001932DE" w:rsidRDefault="001932DE">
            <w:pPr>
              <w:framePr w:w="9845" w:wrap="notBeside" w:vAnchor="text" w:hAnchor="text" w:xAlign="center" w:y="1"/>
              <w:rPr>
                <w:sz w:val="10"/>
                <w:szCs w:val="10"/>
              </w:rPr>
            </w:pPr>
          </w:p>
        </w:tc>
      </w:tr>
      <w:tr w:rsidR="001932DE" w14:paraId="3618E500" w14:textId="77777777">
        <w:trPr>
          <w:trHeight w:hRule="exact" w:val="446"/>
          <w:jc w:val="center"/>
        </w:trPr>
        <w:tc>
          <w:tcPr>
            <w:tcW w:w="878" w:type="dxa"/>
            <w:tcBorders>
              <w:top w:val="single" w:sz="4" w:space="0" w:color="auto"/>
              <w:left w:val="single" w:sz="4" w:space="0" w:color="auto"/>
            </w:tcBorders>
            <w:shd w:val="clear" w:color="auto" w:fill="FFFFFF"/>
          </w:tcPr>
          <w:p w14:paraId="4DBA7358"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4E7D741"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4D399BC0" w14:textId="77777777" w:rsidR="001932DE" w:rsidRDefault="001932DE">
            <w:pPr>
              <w:framePr w:w="9845" w:wrap="notBeside" w:vAnchor="text" w:hAnchor="text" w:xAlign="center" w:y="1"/>
              <w:rPr>
                <w:sz w:val="10"/>
                <w:szCs w:val="10"/>
              </w:rPr>
            </w:pPr>
          </w:p>
        </w:tc>
      </w:tr>
      <w:tr w:rsidR="001932DE" w14:paraId="48A5099D" w14:textId="77777777">
        <w:trPr>
          <w:trHeight w:hRule="exact" w:val="446"/>
          <w:jc w:val="center"/>
        </w:trPr>
        <w:tc>
          <w:tcPr>
            <w:tcW w:w="878" w:type="dxa"/>
            <w:tcBorders>
              <w:top w:val="single" w:sz="4" w:space="0" w:color="auto"/>
              <w:left w:val="single" w:sz="4" w:space="0" w:color="auto"/>
            </w:tcBorders>
            <w:shd w:val="clear" w:color="auto" w:fill="FFFFFF"/>
          </w:tcPr>
          <w:p w14:paraId="7415F914"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A016A6E"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35CC2AB" w14:textId="77777777" w:rsidR="001932DE" w:rsidRDefault="001932DE">
            <w:pPr>
              <w:framePr w:w="9845" w:wrap="notBeside" w:vAnchor="text" w:hAnchor="text" w:xAlign="center" w:y="1"/>
              <w:rPr>
                <w:sz w:val="10"/>
                <w:szCs w:val="10"/>
              </w:rPr>
            </w:pPr>
          </w:p>
        </w:tc>
      </w:tr>
      <w:tr w:rsidR="001932DE" w14:paraId="528055FD" w14:textId="77777777">
        <w:trPr>
          <w:trHeight w:hRule="exact" w:val="442"/>
          <w:jc w:val="center"/>
        </w:trPr>
        <w:tc>
          <w:tcPr>
            <w:tcW w:w="878" w:type="dxa"/>
            <w:tcBorders>
              <w:top w:val="single" w:sz="4" w:space="0" w:color="auto"/>
              <w:left w:val="single" w:sz="4" w:space="0" w:color="auto"/>
            </w:tcBorders>
            <w:shd w:val="clear" w:color="auto" w:fill="FFFFFF"/>
          </w:tcPr>
          <w:p w14:paraId="7E6EB0A9"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777C416C"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4E6BA27" w14:textId="77777777" w:rsidR="001932DE" w:rsidRDefault="001932DE">
            <w:pPr>
              <w:framePr w:w="9845" w:wrap="notBeside" w:vAnchor="text" w:hAnchor="text" w:xAlign="center" w:y="1"/>
              <w:rPr>
                <w:sz w:val="10"/>
                <w:szCs w:val="10"/>
              </w:rPr>
            </w:pPr>
          </w:p>
        </w:tc>
      </w:tr>
      <w:tr w:rsidR="001932DE" w14:paraId="01BEDB2C" w14:textId="77777777">
        <w:trPr>
          <w:trHeight w:hRule="exact" w:val="446"/>
          <w:jc w:val="center"/>
        </w:trPr>
        <w:tc>
          <w:tcPr>
            <w:tcW w:w="878" w:type="dxa"/>
            <w:tcBorders>
              <w:top w:val="single" w:sz="4" w:space="0" w:color="auto"/>
              <w:left w:val="single" w:sz="4" w:space="0" w:color="auto"/>
            </w:tcBorders>
            <w:shd w:val="clear" w:color="auto" w:fill="FFFFFF"/>
          </w:tcPr>
          <w:p w14:paraId="206FB370"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78439212"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5347BA31" w14:textId="77777777" w:rsidR="001932DE" w:rsidRDefault="001932DE">
            <w:pPr>
              <w:framePr w:w="9845" w:wrap="notBeside" w:vAnchor="text" w:hAnchor="text" w:xAlign="center" w:y="1"/>
              <w:rPr>
                <w:sz w:val="10"/>
                <w:szCs w:val="10"/>
              </w:rPr>
            </w:pPr>
          </w:p>
        </w:tc>
      </w:tr>
      <w:tr w:rsidR="001932DE" w14:paraId="1903A5D4" w14:textId="77777777">
        <w:trPr>
          <w:trHeight w:hRule="exact" w:val="446"/>
          <w:jc w:val="center"/>
        </w:trPr>
        <w:tc>
          <w:tcPr>
            <w:tcW w:w="878" w:type="dxa"/>
            <w:tcBorders>
              <w:top w:val="single" w:sz="4" w:space="0" w:color="auto"/>
              <w:left w:val="single" w:sz="4" w:space="0" w:color="auto"/>
            </w:tcBorders>
            <w:shd w:val="clear" w:color="auto" w:fill="FFFFFF"/>
          </w:tcPr>
          <w:p w14:paraId="11EAD3A5"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78C61E4F"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6385A479" w14:textId="77777777" w:rsidR="001932DE" w:rsidRDefault="001932DE">
            <w:pPr>
              <w:framePr w:w="9845" w:wrap="notBeside" w:vAnchor="text" w:hAnchor="text" w:xAlign="center" w:y="1"/>
              <w:rPr>
                <w:sz w:val="10"/>
                <w:szCs w:val="10"/>
              </w:rPr>
            </w:pPr>
          </w:p>
        </w:tc>
      </w:tr>
      <w:tr w:rsidR="001932DE" w14:paraId="174F1EBB" w14:textId="77777777">
        <w:trPr>
          <w:trHeight w:hRule="exact" w:val="470"/>
          <w:jc w:val="center"/>
        </w:trPr>
        <w:tc>
          <w:tcPr>
            <w:tcW w:w="878" w:type="dxa"/>
            <w:tcBorders>
              <w:top w:val="single" w:sz="4" w:space="0" w:color="auto"/>
              <w:left w:val="single" w:sz="4" w:space="0" w:color="auto"/>
            </w:tcBorders>
            <w:shd w:val="clear" w:color="auto" w:fill="FFFFFF"/>
          </w:tcPr>
          <w:p w14:paraId="3BFD70C3"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04DBABE8"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7A5E8632" w14:textId="77777777" w:rsidR="001932DE" w:rsidRDefault="001932DE">
            <w:pPr>
              <w:framePr w:w="9845" w:wrap="notBeside" w:vAnchor="text" w:hAnchor="text" w:xAlign="center" w:y="1"/>
              <w:rPr>
                <w:sz w:val="10"/>
                <w:szCs w:val="10"/>
              </w:rPr>
            </w:pPr>
          </w:p>
        </w:tc>
      </w:tr>
      <w:tr w:rsidR="001932DE" w14:paraId="5A848C7C" w14:textId="77777777">
        <w:trPr>
          <w:trHeight w:hRule="exact" w:val="466"/>
          <w:jc w:val="center"/>
        </w:trPr>
        <w:tc>
          <w:tcPr>
            <w:tcW w:w="878" w:type="dxa"/>
            <w:tcBorders>
              <w:top w:val="single" w:sz="4" w:space="0" w:color="auto"/>
              <w:left w:val="single" w:sz="4" w:space="0" w:color="auto"/>
            </w:tcBorders>
            <w:shd w:val="clear" w:color="auto" w:fill="FFFFFF"/>
          </w:tcPr>
          <w:p w14:paraId="515ABB6F"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tcBorders>
            <w:shd w:val="clear" w:color="auto" w:fill="FFFFFF"/>
          </w:tcPr>
          <w:p w14:paraId="20D56073"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right w:val="single" w:sz="4" w:space="0" w:color="auto"/>
            </w:tcBorders>
            <w:shd w:val="clear" w:color="auto" w:fill="FFFFFF"/>
          </w:tcPr>
          <w:p w14:paraId="34E1EE6D" w14:textId="77777777" w:rsidR="001932DE" w:rsidRDefault="001932DE">
            <w:pPr>
              <w:framePr w:w="9845" w:wrap="notBeside" w:vAnchor="text" w:hAnchor="text" w:xAlign="center" w:y="1"/>
              <w:rPr>
                <w:sz w:val="10"/>
                <w:szCs w:val="10"/>
              </w:rPr>
            </w:pPr>
          </w:p>
        </w:tc>
      </w:tr>
      <w:tr w:rsidR="001932DE" w14:paraId="2BF74943" w14:textId="77777777">
        <w:trPr>
          <w:trHeight w:hRule="exact" w:val="475"/>
          <w:jc w:val="center"/>
        </w:trPr>
        <w:tc>
          <w:tcPr>
            <w:tcW w:w="878" w:type="dxa"/>
            <w:tcBorders>
              <w:top w:val="single" w:sz="4" w:space="0" w:color="auto"/>
              <w:left w:val="single" w:sz="4" w:space="0" w:color="auto"/>
              <w:bottom w:val="single" w:sz="4" w:space="0" w:color="auto"/>
            </w:tcBorders>
            <w:shd w:val="clear" w:color="auto" w:fill="FFFFFF"/>
          </w:tcPr>
          <w:p w14:paraId="2A0E566D" w14:textId="77777777" w:rsidR="001932DE" w:rsidRDefault="001932DE">
            <w:pPr>
              <w:framePr w:w="9845" w:wrap="notBeside" w:vAnchor="text" w:hAnchor="text" w:xAlign="center" w:y="1"/>
              <w:rPr>
                <w:sz w:val="10"/>
                <w:szCs w:val="10"/>
              </w:rPr>
            </w:pPr>
          </w:p>
        </w:tc>
        <w:tc>
          <w:tcPr>
            <w:tcW w:w="4843" w:type="dxa"/>
            <w:tcBorders>
              <w:top w:val="single" w:sz="4" w:space="0" w:color="auto"/>
              <w:left w:val="single" w:sz="4" w:space="0" w:color="auto"/>
              <w:bottom w:val="single" w:sz="4" w:space="0" w:color="auto"/>
            </w:tcBorders>
            <w:shd w:val="clear" w:color="auto" w:fill="FFFFFF"/>
          </w:tcPr>
          <w:p w14:paraId="03166439" w14:textId="77777777" w:rsidR="001932DE" w:rsidRDefault="001932DE">
            <w:pPr>
              <w:framePr w:w="9845" w:wrap="notBeside" w:vAnchor="text" w:hAnchor="text" w:xAlign="center" w:y="1"/>
              <w:rPr>
                <w:sz w:val="10"/>
                <w:szCs w:val="10"/>
              </w:rPr>
            </w:pPr>
          </w:p>
        </w:tc>
        <w:tc>
          <w:tcPr>
            <w:tcW w:w="4123" w:type="dxa"/>
            <w:tcBorders>
              <w:top w:val="single" w:sz="4" w:space="0" w:color="auto"/>
              <w:left w:val="single" w:sz="4" w:space="0" w:color="auto"/>
              <w:bottom w:val="single" w:sz="4" w:space="0" w:color="auto"/>
              <w:right w:val="single" w:sz="4" w:space="0" w:color="auto"/>
            </w:tcBorders>
            <w:shd w:val="clear" w:color="auto" w:fill="FFFFFF"/>
          </w:tcPr>
          <w:p w14:paraId="0D0FA345" w14:textId="77777777" w:rsidR="001932DE" w:rsidRDefault="001932DE">
            <w:pPr>
              <w:framePr w:w="9845" w:wrap="notBeside" w:vAnchor="text" w:hAnchor="text" w:xAlign="center" w:y="1"/>
              <w:rPr>
                <w:sz w:val="10"/>
                <w:szCs w:val="10"/>
              </w:rPr>
            </w:pPr>
          </w:p>
        </w:tc>
      </w:tr>
    </w:tbl>
    <w:p w14:paraId="48C26CD7" w14:textId="77777777" w:rsidR="001932DE" w:rsidRDefault="001932DE">
      <w:pPr>
        <w:rPr>
          <w:sz w:val="2"/>
          <w:szCs w:val="2"/>
        </w:rPr>
      </w:pPr>
    </w:p>
    <w:p w14:paraId="65D65912" w14:textId="77777777" w:rsidR="001932DE" w:rsidRDefault="001932DE">
      <w:pPr>
        <w:pStyle w:val="3"/>
        <w:shd w:val="clear" w:color="auto" w:fill="auto"/>
        <w:spacing w:before="240" w:after="0" w:line="322" w:lineRule="exact"/>
        <w:ind w:left="60" w:firstLine="780"/>
        <w:jc w:val="both"/>
        <w:sectPr w:rsidR="001932DE">
          <w:type w:val="continuous"/>
          <w:pgSz w:w="11909" w:h="16838"/>
          <w:pgMar w:top="891" w:right="924" w:bottom="1366" w:left="948" w:header="0" w:footer="3" w:gutter="0"/>
          <w:cols w:space="720"/>
          <w:noEndnote/>
          <w:docGrid w:linePitch="360"/>
        </w:sectPr>
      </w:pPr>
      <w:r>
        <w:t>Завдання 3. Дайте характеристику основним елементам національної екологічної мережі та вкажіть до якого екологічного елементу екологічної мережі вони відносяться. Заповніть таблицю 32.</w:t>
      </w:r>
    </w:p>
    <w:p w14:paraId="6B23EB57" w14:textId="77777777" w:rsidR="001932DE" w:rsidRDefault="001932DE">
      <w:pPr>
        <w:pStyle w:val="13"/>
        <w:framePr w:w="9523" w:wrap="notBeside" w:vAnchor="text" w:hAnchor="text" w:xAlign="center" w:y="1"/>
        <w:shd w:val="clear" w:color="auto" w:fill="auto"/>
        <w:spacing w:after="0" w:line="270" w:lineRule="exact"/>
        <w:jc w:val="left"/>
      </w:pPr>
      <w:r>
        <w:lastRenderedPageBreak/>
        <w:t>Основні елементи національної екомережі загальнодержавного значення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05"/>
        <w:gridCol w:w="4118"/>
      </w:tblGrid>
      <w:tr w:rsidR="001932DE" w14:paraId="7B8FF554" w14:textId="77777777">
        <w:trPr>
          <w:trHeight w:hRule="exact" w:val="682"/>
          <w:jc w:val="center"/>
        </w:trPr>
        <w:tc>
          <w:tcPr>
            <w:tcW w:w="5405" w:type="dxa"/>
            <w:tcBorders>
              <w:top w:val="single" w:sz="4" w:space="0" w:color="auto"/>
              <w:left w:val="single" w:sz="4" w:space="0" w:color="auto"/>
            </w:tcBorders>
            <w:shd w:val="clear" w:color="auto" w:fill="FFFFFF"/>
          </w:tcPr>
          <w:p w14:paraId="5C0866B5" w14:textId="77777777" w:rsidR="001932DE" w:rsidRDefault="001932DE">
            <w:pPr>
              <w:pStyle w:val="3"/>
              <w:framePr w:w="9523" w:wrap="notBeside" w:vAnchor="text" w:hAnchor="text" w:xAlign="center" w:y="1"/>
              <w:shd w:val="clear" w:color="auto" w:fill="auto"/>
              <w:spacing w:after="0" w:line="322" w:lineRule="exact"/>
              <w:ind w:firstLine="0"/>
            </w:pPr>
            <w:r>
              <w:rPr>
                <w:rStyle w:val="14"/>
              </w:rPr>
              <w:t>Основні території та об'єкти - складові екомережі</w:t>
            </w:r>
          </w:p>
        </w:tc>
        <w:tc>
          <w:tcPr>
            <w:tcW w:w="4118" w:type="dxa"/>
            <w:tcBorders>
              <w:top w:val="single" w:sz="4" w:space="0" w:color="auto"/>
              <w:left w:val="single" w:sz="4" w:space="0" w:color="auto"/>
              <w:right w:val="single" w:sz="4" w:space="0" w:color="auto"/>
            </w:tcBorders>
            <w:shd w:val="clear" w:color="auto" w:fill="FFFFFF"/>
          </w:tcPr>
          <w:p w14:paraId="49592291" w14:textId="77777777" w:rsidR="001932DE" w:rsidRDefault="001932DE">
            <w:pPr>
              <w:pStyle w:val="3"/>
              <w:framePr w:w="9523" w:wrap="notBeside" w:vAnchor="text" w:hAnchor="text" w:xAlign="center" w:y="1"/>
              <w:shd w:val="clear" w:color="auto" w:fill="auto"/>
              <w:spacing w:after="0" w:line="270" w:lineRule="exact"/>
              <w:ind w:firstLine="0"/>
            </w:pPr>
            <w:r>
              <w:rPr>
                <w:rStyle w:val="14"/>
              </w:rPr>
              <w:t>Елемент екомережі</w:t>
            </w:r>
          </w:p>
        </w:tc>
      </w:tr>
      <w:tr w:rsidR="001932DE" w14:paraId="25C01CEF" w14:textId="77777777">
        <w:trPr>
          <w:trHeight w:hRule="exact" w:val="2261"/>
          <w:jc w:val="center"/>
        </w:trPr>
        <w:tc>
          <w:tcPr>
            <w:tcW w:w="5405" w:type="dxa"/>
            <w:tcBorders>
              <w:top w:val="single" w:sz="4" w:space="0" w:color="auto"/>
              <w:left w:val="single" w:sz="4" w:space="0" w:color="auto"/>
            </w:tcBorders>
            <w:shd w:val="clear" w:color="auto" w:fill="FFFFFF"/>
          </w:tcPr>
          <w:p w14:paraId="5CC3A3DB" w14:textId="77777777" w:rsidR="001932DE" w:rsidRDefault="001932DE">
            <w:pPr>
              <w:pStyle w:val="3"/>
              <w:framePr w:w="9523" w:wrap="notBeside" w:vAnchor="text" w:hAnchor="text" w:xAlign="center" w:y="1"/>
              <w:shd w:val="clear" w:color="auto" w:fill="auto"/>
              <w:spacing w:after="0" w:line="322" w:lineRule="exact"/>
              <w:ind w:left="120" w:firstLine="0"/>
              <w:jc w:val="left"/>
            </w:pPr>
            <w:r>
              <w:t>Біосферні заповідники: Карпатський, Розточанський, Східні Карпати; Природний заповідник Г органи;</w:t>
            </w:r>
          </w:p>
          <w:p w14:paraId="5871EAA3" w14:textId="77777777" w:rsidR="001932DE" w:rsidRDefault="001932DE">
            <w:pPr>
              <w:pStyle w:val="3"/>
              <w:framePr w:w="9523" w:wrap="notBeside" w:vAnchor="text" w:hAnchor="text" w:xAlign="center" w:y="1"/>
              <w:shd w:val="clear" w:color="auto" w:fill="auto"/>
              <w:spacing w:after="0" w:line="322" w:lineRule="exact"/>
              <w:ind w:left="120" w:firstLine="0"/>
              <w:jc w:val="left"/>
            </w:pPr>
            <w:r>
              <w:t>Природні національні парки: Синевір, Карпатський, Ужанський, Сколівські Бескиди, Гуцульщина Природний національний парк Г алицький</w:t>
            </w:r>
          </w:p>
        </w:tc>
        <w:tc>
          <w:tcPr>
            <w:tcW w:w="4118" w:type="dxa"/>
            <w:tcBorders>
              <w:top w:val="single" w:sz="4" w:space="0" w:color="auto"/>
              <w:left w:val="single" w:sz="4" w:space="0" w:color="auto"/>
              <w:right w:val="single" w:sz="4" w:space="0" w:color="auto"/>
            </w:tcBorders>
            <w:shd w:val="clear" w:color="auto" w:fill="FFFFFF"/>
          </w:tcPr>
          <w:p w14:paraId="25436681" w14:textId="77777777" w:rsidR="001932DE" w:rsidRDefault="001932DE">
            <w:pPr>
              <w:framePr w:w="9523" w:wrap="notBeside" w:vAnchor="text" w:hAnchor="text" w:xAlign="center" w:y="1"/>
              <w:rPr>
                <w:sz w:val="10"/>
                <w:szCs w:val="10"/>
              </w:rPr>
            </w:pPr>
          </w:p>
        </w:tc>
      </w:tr>
      <w:tr w:rsidR="001932DE" w14:paraId="20CD9533" w14:textId="77777777">
        <w:trPr>
          <w:trHeight w:hRule="exact" w:val="1574"/>
          <w:jc w:val="center"/>
        </w:trPr>
        <w:tc>
          <w:tcPr>
            <w:tcW w:w="5405" w:type="dxa"/>
            <w:tcBorders>
              <w:top w:val="single" w:sz="4" w:space="0" w:color="auto"/>
              <w:left w:val="single" w:sz="4" w:space="0" w:color="auto"/>
            </w:tcBorders>
            <w:shd w:val="clear" w:color="auto" w:fill="FFFFFF"/>
          </w:tcPr>
          <w:p w14:paraId="5622CDE5" w14:textId="77777777" w:rsidR="001932DE" w:rsidRDefault="001932DE">
            <w:pPr>
              <w:pStyle w:val="3"/>
              <w:framePr w:w="9523" w:wrap="notBeside" w:vAnchor="text" w:hAnchor="text" w:xAlign="center" w:y="1"/>
              <w:shd w:val="clear" w:color="auto" w:fill="auto"/>
              <w:spacing w:after="240" w:line="322" w:lineRule="exact"/>
              <w:ind w:left="120" w:firstLine="0"/>
              <w:jc w:val="left"/>
            </w:pPr>
            <w:r>
              <w:t>Природні заповідники: Кримський, Ялтинський, Карадазький, Опукський;</w:t>
            </w:r>
          </w:p>
          <w:p w14:paraId="1041B890" w14:textId="77777777" w:rsidR="001932DE" w:rsidRDefault="001932DE">
            <w:pPr>
              <w:pStyle w:val="3"/>
              <w:framePr w:w="9523" w:wrap="notBeside" w:vAnchor="text" w:hAnchor="text" w:xAlign="center" w:y="1"/>
              <w:shd w:val="clear" w:color="auto" w:fill="auto"/>
              <w:spacing w:before="240" w:after="0" w:line="322" w:lineRule="exact"/>
              <w:ind w:left="120" w:firstLine="0"/>
              <w:jc w:val="left"/>
            </w:pPr>
            <w:r>
              <w:t>Природні національні парки: Севастопольський, Чатир-Даг.</w:t>
            </w:r>
          </w:p>
        </w:tc>
        <w:tc>
          <w:tcPr>
            <w:tcW w:w="4118" w:type="dxa"/>
            <w:tcBorders>
              <w:top w:val="single" w:sz="4" w:space="0" w:color="auto"/>
              <w:left w:val="single" w:sz="4" w:space="0" w:color="auto"/>
              <w:right w:val="single" w:sz="4" w:space="0" w:color="auto"/>
            </w:tcBorders>
            <w:shd w:val="clear" w:color="auto" w:fill="FFFFFF"/>
          </w:tcPr>
          <w:p w14:paraId="44523525" w14:textId="77777777" w:rsidR="001932DE" w:rsidRDefault="001932DE">
            <w:pPr>
              <w:framePr w:w="9523" w:wrap="notBeside" w:vAnchor="text" w:hAnchor="text" w:xAlign="center" w:y="1"/>
              <w:rPr>
                <w:sz w:val="10"/>
                <w:szCs w:val="10"/>
              </w:rPr>
            </w:pPr>
          </w:p>
        </w:tc>
      </w:tr>
      <w:tr w:rsidR="001932DE" w14:paraId="6BE03758" w14:textId="77777777">
        <w:trPr>
          <w:trHeight w:hRule="exact" w:val="1258"/>
          <w:jc w:val="center"/>
        </w:trPr>
        <w:tc>
          <w:tcPr>
            <w:tcW w:w="5405" w:type="dxa"/>
            <w:tcBorders>
              <w:top w:val="single" w:sz="4" w:space="0" w:color="auto"/>
              <w:left w:val="single" w:sz="4" w:space="0" w:color="auto"/>
            </w:tcBorders>
            <w:shd w:val="clear" w:color="auto" w:fill="FFFFFF"/>
          </w:tcPr>
          <w:p w14:paraId="09E18751" w14:textId="77777777" w:rsidR="001932DE" w:rsidRDefault="001932DE">
            <w:pPr>
              <w:pStyle w:val="3"/>
              <w:framePr w:w="9523" w:wrap="notBeside" w:vAnchor="text" w:hAnchor="text" w:xAlign="center" w:y="1"/>
              <w:shd w:val="clear" w:color="auto" w:fill="auto"/>
              <w:spacing w:after="360" w:line="270" w:lineRule="exact"/>
              <w:ind w:firstLine="0"/>
            </w:pPr>
            <w:r>
              <w:t>Біосферний заповідник Західне Полісся;</w:t>
            </w:r>
          </w:p>
          <w:p w14:paraId="2C10F456" w14:textId="77777777" w:rsidR="001932DE" w:rsidRDefault="001932DE">
            <w:pPr>
              <w:pStyle w:val="3"/>
              <w:framePr w:w="9523" w:wrap="notBeside" w:vAnchor="text" w:hAnchor="text" w:xAlign="center" w:y="1"/>
              <w:shd w:val="clear" w:color="auto" w:fill="auto"/>
              <w:spacing w:before="360" w:after="0" w:line="322" w:lineRule="exact"/>
              <w:ind w:left="120" w:firstLine="0"/>
              <w:jc w:val="left"/>
            </w:pPr>
            <w:r>
              <w:t>Природні заповідники: Черемський, Рівненський, Південнополіський.</w:t>
            </w:r>
          </w:p>
        </w:tc>
        <w:tc>
          <w:tcPr>
            <w:tcW w:w="4118" w:type="dxa"/>
            <w:tcBorders>
              <w:top w:val="single" w:sz="4" w:space="0" w:color="auto"/>
              <w:left w:val="single" w:sz="4" w:space="0" w:color="auto"/>
              <w:right w:val="single" w:sz="4" w:space="0" w:color="auto"/>
            </w:tcBorders>
            <w:shd w:val="clear" w:color="auto" w:fill="FFFFFF"/>
          </w:tcPr>
          <w:p w14:paraId="217A4CC7" w14:textId="77777777" w:rsidR="001932DE" w:rsidRDefault="001932DE">
            <w:pPr>
              <w:framePr w:w="9523" w:wrap="notBeside" w:vAnchor="text" w:hAnchor="text" w:xAlign="center" w:y="1"/>
              <w:rPr>
                <w:sz w:val="10"/>
                <w:szCs w:val="10"/>
              </w:rPr>
            </w:pPr>
          </w:p>
        </w:tc>
      </w:tr>
      <w:tr w:rsidR="001932DE" w14:paraId="44854195" w14:textId="77777777">
        <w:trPr>
          <w:trHeight w:hRule="exact" w:val="1896"/>
          <w:jc w:val="center"/>
        </w:trPr>
        <w:tc>
          <w:tcPr>
            <w:tcW w:w="5405" w:type="dxa"/>
            <w:tcBorders>
              <w:top w:val="single" w:sz="4" w:space="0" w:color="auto"/>
              <w:left w:val="single" w:sz="4" w:space="0" w:color="auto"/>
            </w:tcBorders>
            <w:shd w:val="clear" w:color="auto" w:fill="FFFFFF"/>
          </w:tcPr>
          <w:p w14:paraId="13B82EFF" w14:textId="77777777" w:rsidR="001932DE" w:rsidRDefault="001932DE">
            <w:pPr>
              <w:pStyle w:val="3"/>
              <w:framePr w:w="9523" w:wrap="notBeside" w:vAnchor="text" w:hAnchor="text" w:xAlign="center" w:y="1"/>
              <w:shd w:val="clear" w:color="auto" w:fill="auto"/>
              <w:spacing w:after="360" w:line="270" w:lineRule="exact"/>
              <w:ind w:left="120" w:firstLine="0"/>
              <w:jc w:val="left"/>
            </w:pPr>
            <w:r>
              <w:t>Біосферний заповідник Поліський;</w:t>
            </w:r>
          </w:p>
          <w:p w14:paraId="1BEFA237" w14:textId="77777777" w:rsidR="001932DE" w:rsidRDefault="001932DE">
            <w:pPr>
              <w:pStyle w:val="3"/>
              <w:framePr w:w="9523" w:wrap="notBeside" w:vAnchor="text" w:hAnchor="text" w:xAlign="center" w:y="1"/>
              <w:shd w:val="clear" w:color="auto" w:fill="auto"/>
              <w:spacing w:before="360" w:after="0" w:line="322" w:lineRule="exact"/>
              <w:ind w:left="120" w:firstLine="0"/>
              <w:jc w:val="left"/>
            </w:pPr>
            <w:r>
              <w:t>Природні заповідники: Дніпровський, Деснянський;Природні національні парки: Мезинський, Коростишівський, Ічнянський, Голосіївський ліс.</w:t>
            </w:r>
          </w:p>
        </w:tc>
        <w:tc>
          <w:tcPr>
            <w:tcW w:w="4118" w:type="dxa"/>
            <w:tcBorders>
              <w:top w:val="single" w:sz="4" w:space="0" w:color="auto"/>
              <w:left w:val="single" w:sz="4" w:space="0" w:color="auto"/>
              <w:right w:val="single" w:sz="4" w:space="0" w:color="auto"/>
            </w:tcBorders>
            <w:shd w:val="clear" w:color="auto" w:fill="FFFFFF"/>
          </w:tcPr>
          <w:p w14:paraId="532EC696" w14:textId="77777777" w:rsidR="001932DE" w:rsidRDefault="001932DE">
            <w:pPr>
              <w:framePr w:w="9523" w:wrap="notBeside" w:vAnchor="text" w:hAnchor="text" w:xAlign="center" w:y="1"/>
              <w:rPr>
                <w:sz w:val="10"/>
                <w:szCs w:val="10"/>
              </w:rPr>
            </w:pPr>
          </w:p>
        </w:tc>
      </w:tr>
      <w:tr w:rsidR="001932DE" w14:paraId="4FADCD3B" w14:textId="77777777">
        <w:trPr>
          <w:trHeight w:hRule="exact" w:val="1301"/>
          <w:jc w:val="center"/>
        </w:trPr>
        <w:tc>
          <w:tcPr>
            <w:tcW w:w="5405" w:type="dxa"/>
            <w:tcBorders>
              <w:top w:val="single" w:sz="4" w:space="0" w:color="auto"/>
              <w:left w:val="single" w:sz="4" w:space="0" w:color="auto"/>
            </w:tcBorders>
            <w:shd w:val="clear" w:color="auto" w:fill="FFFFFF"/>
          </w:tcPr>
          <w:p w14:paraId="4731C9D8" w14:textId="77777777" w:rsidR="001932DE" w:rsidRDefault="001932DE">
            <w:pPr>
              <w:pStyle w:val="3"/>
              <w:framePr w:w="9523" w:wrap="notBeside" w:vAnchor="text" w:hAnchor="text" w:xAlign="center" w:y="1"/>
              <w:shd w:val="clear" w:color="auto" w:fill="auto"/>
              <w:spacing w:after="0" w:line="322" w:lineRule="exact"/>
              <w:ind w:left="120" w:firstLine="0"/>
              <w:jc w:val="left"/>
            </w:pPr>
            <w:r>
              <w:t>Природні національні парки: Середньосеймський, Деснянсько- Старогутський, Тростянецько- Ворсклянський;</w:t>
            </w:r>
          </w:p>
        </w:tc>
        <w:tc>
          <w:tcPr>
            <w:tcW w:w="4118" w:type="dxa"/>
            <w:tcBorders>
              <w:top w:val="single" w:sz="4" w:space="0" w:color="auto"/>
              <w:left w:val="single" w:sz="4" w:space="0" w:color="auto"/>
              <w:right w:val="single" w:sz="4" w:space="0" w:color="auto"/>
            </w:tcBorders>
            <w:shd w:val="clear" w:color="auto" w:fill="FFFFFF"/>
          </w:tcPr>
          <w:p w14:paraId="5C193FB4" w14:textId="77777777" w:rsidR="001932DE" w:rsidRDefault="001932DE">
            <w:pPr>
              <w:framePr w:w="9523" w:wrap="notBeside" w:vAnchor="text" w:hAnchor="text" w:xAlign="center" w:y="1"/>
              <w:rPr>
                <w:sz w:val="10"/>
                <w:szCs w:val="10"/>
              </w:rPr>
            </w:pPr>
          </w:p>
        </w:tc>
      </w:tr>
      <w:tr w:rsidR="001932DE" w14:paraId="713A1825" w14:textId="77777777">
        <w:trPr>
          <w:trHeight w:hRule="exact" w:val="1896"/>
          <w:jc w:val="center"/>
        </w:trPr>
        <w:tc>
          <w:tcPr>
            <w:tcW w:w="5405" w:type="dxa"/>
            <w:tcBorders>
              <w:top w:val="single" w:sz="4" w:space="0" w:color="auto"/>
              <w:left w:val="single" w:sz="4" w:space="0" w:color="auto"/>
            </w:tcBorders>
            <w:shd w:val="clear" w:color="auto" w:fill="FFFFFF"/>
          </w:tcPr>
          <w:p w14:paraId="59A73F67" w14:textId="77777777" w:rsidR="001932DE" w:rsidRDefault="001932DE">
            <w:pPr>
              <w:pStyle w:val="3"/>
              <w:framePr w:w="9523" w:wrap="notBeside" w:vAnchor="text" w:hAnchor="text" w:xAlign="center" w:y="1"/>
              <w:shd w:val="clear" w:color="auto" w:fill="auto"/>
              <w:spacing w:after="360" w:line="270" w:lineRule="exact"/>
              <w:ind w:left="120" w:firstLine="0"/>
              <w:jc w:val="left"/>
            </w:pPr>
            <w:r>
              <w:t>Природний заповідник Медобори;</w:t>
            </w:r>
          </w:p>
          <w:p w14:paraId="00382CA3" w14:textId="77777777" w:rsidR="001932DE" w:rsidRDefault="001932DE">
            <w:pPr>
              <w:pStyle w:val="3"/>
              <w:framePr w:w="9523" w:wrap="notBeside" w:vAnchor="text" w:hAnchor="text" w:xAlign="center" w:y="1"/>
              <w:shd w:val="clear" w:color="auto" w:fill="auto"/>
              <w:spacing w:before="360" w:after="0" w:line="322" w:lineRule="exact"/>
              <w:ind w:left="120" w:firstLine="0"/>
              <w:jc w:val="left"/>
            </w:pPr>
            <w:r>
              <w:t>Природні національні парки: Подільські Товтри, Кременецькі Гори, Центрально- Подільський, Савранський ліс, Дністровський каньйон.</w:t>
            </w:r>
          </w:p>
        </w:tc>
        <w:tc>
          <w:tcPr>
            <w:tcW w:w="4118" w:type="dxa"/>
            <w:tcBorders>
              <w:top w:val="single" w:sz="4" w:space="0" w:color="auto"/>
              <w:left w:val="single" w:sz="4" w:space="0" w:color="auto"/>
              <w:right w:val="single" w:sz="4" w:space="0" w:color="auto"/>
            </w:tcBorders>
            <w:shd w:val="clear" w:color="auto" w:fill="FFFFFF"/>
          </w:tcPr>
          <w:p w14:paraId="06151101" w14:textId="77777777" w:rsidR="001932DE" w:rsidRDefault="001932DE">
            <w:pPr>
              <w:framePr w:w="9523" w:wrap="notBeside" w:vAnchor="text" w:hAnchor="text" w:xAlign="center" w:y="1"/>
              <w:rPr>
                <w:sz w:val="10"/>
                <w:szCs w:val="10"/>
              </w:rPr>
            </w:pPr>
          </w:p>
        </w:tc>
      </w:tr>
      <w:tr w:rsidR="001932DE" w14:paraId="32DC2DBC" w14:textId="77777777">
        <w:trPr>
          <w:trHeight w:hRule="exact" w:val="1627"/>
          <w:jc w:val="center"/>
        </w:trPr>
        <w:tc>
          <w:tcPr>
            <w:tcW w:w="5405" w:type="dxa"/>
            <w:tcBorders>
              <w:top w:val="single" w:sz="4" w:space="0" w:color="auto"/>
              <w:left w:val="single" w:sz="4" w:space="0" w:color="auto"/>
              <w:bottom w:val="single" w:sz="4" w:space="0" w:color="auto"/>
            </w:tcBorders>
            <w:shd w:val="clear" w:color="auto" w:fill="FFFFFF"/>
          </w:tcPr>
          <w:p w14:paraId="5CBD4846" w14:textId="77777777" w:rsidR="001932DE" w:rsidRDefault="001932DE">
            <w:pPr>
              <w:pStyle w:val="3"/>
              <w:framePr w:w="9523" w:wrap="notBeside" w:vAnchor="text" w:hAnchor="text" w:xAlign="center" w:y="1"/>
              <w:shd w:val="clear" w:color="auto" w:fill="auto"/>
              <w:spacing w:after="0" w:line="322" w:lineRule="exact"/>
              <w:ind w:firstLine="0"/>
              <w:jc w:val="both"/>
            </w:pPr>
            <w:r>
              <w:t>Українськимй лісостеповий біосферний заповідник; національні природні парки: Черкаський Бір, Холодний Яр, Середньо- Придніпровський, Трахтемирівський, Преяслав-Хмельницький, Чорноліський;</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648A90A6" w14:textId="77777777" w:rsidR="001932DE" w:rsidRDefault="001932DE">
            <w:pPr>
              <w:framePr w:w="9523" w:wrap="notBeside" w:vAnchor="text" w:hAnchor="text" w:xAlign="center" w:y="1"/>
              <w:rPr>
                <w:sz w:val="10"/>
                <w:szCs w:val="10"/>
              </w:rPr>
            </w:pPr>
          </w:p>
        </w:tc>
      </w:tr>
    </w:tbl>
    <w:p w14:paraId="43D361AF" w14:textId="77777777" w:rsidR="001932DE" w:rsidRDefault="001932DE">
      <w:pPr>
        <w:pStyle w:val="211"/>
        <w:framePr w:w="9523" w:wrap="notBeside" w:vAnchor="text" w:hAnchor="text" w:xAlign="center" w:y="1"/>
        <w:shd w:val="clear" w:color="auto" w:fill="auto"/>
        <w:spacing w:line="210" w:lineRule="exact"/>
        <w:jc w:val="left"/>
      </w:pPr>
      <w:r>
        <w:rPr>
          <w:rStyle w:val="2c"/>
        </w:rPr>
        <w:t>Продовження таблиці 32</w:t>
      </w:r>
    </w:p>
    <w:p w14:paraId="1F574EFE" w14:textId="77777777" w:rsidR="001932DE" w:rsidRDefault="001932DE">
      <w:pPr>
        <w:rPr>
          <w:sz w:val="2"/>
          <w:szCs w:val="2"/>
        </w:rPr>
      </w:pPr>
    </w:p>
    <w:p w14:paraId="737E26A2" w14:textId="77777777" w:rsidR="001932DE" w:rsidRDefault="001932DE">
      <w:pPr>
        <w:rPr>
          <w:sz w:val="2"/>
          <w:szCs w:val="2"/>
        </w:rPr>
        <w:sectPr w:rsidR="001932DE">
          <w:footerReference w:type="even" r:id="rId57"/>
          <w:footerReference w:type="default" r:id="rId58"/>
          <w:headerReference w:type="first" r:id="rId59"/>
          <w:footerReference w:type="first" r:id="rId60"/>
          <w:type w:val="continuous"/>
          <w:pgSz w:w="11909" w:h="16838"/>
          <w:pgMar w:top="1542" w:right="1046" w:bottom="1691" w:left="1022"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05"/>
        <w:gridCol w:w="4440"/>
      </w:tblGrid>
      <w:tr w:rsidR="001932DE" w14:paraId="0C4D5EF9" w14:textId="77777777">
        <w:trPr>
          <w:trHeight w:hRule="exact" w:val="979"/>
          <w:jc w:val="center"/>
        </w:trPr>
        <w:tc>
          <w:tcPr>
            <w:tcW w:w="5405" w:type="dxa"/>
            <w:tcBorders>
              <w:top w:val="single" w:sz="4" w:space="0" w:color="auto"/>
              <w:left w:val="single" w:sz="4" w:space="0" w:color="auto"/>
            </w:tcBorders>
            <w:shd w:val="clear" w:color="auto" w:fill="FFFFFF"/>
          </w:tcPr>
          <w:p w14:paraId="499D162D" w14:textId="77777777" w:rsidR="001932DE" w:rsidRDefault="001932DE">
            <w:pPr>
              <w:pStyle w:val="3"/>
              <w:framePr w:w="9845" w:wrap="notBeside" w:vAnchor="text" w:hAnchor="text" w:xAlign="center" w:y="1"/>
              <w:shd w:val="clear" w:color="auto" w:fill="auto"/>
              <w:spacing w:after="0" w:line="322" w:lineRule="exact"/>
              <w:ind w:left="120" w:firstLine="0"/>
              <w:jc w:val="left"/>
            </w:pPr>
            <w:r>
              <w:lastRenderedPageBreak/>
              <w:t>Національний природний парки: Святі Г ори, Сіверсько-Донецький, Слобожанський, Г омольшанський.</w:t>
            </w:r>
          </w:p>
        </w:tc>
        <w:tc>
          <w:tcPr>
            <w:tcW w:w="4440" w:type="dxa"/>
            <w:tcBorders>
              <w:top w:val="single" w:sz="4" w:space="0" w:color="auto"/>
              <w:left w:val="single" w:sz="4" w:space="0" w:color="auto"/>
              <w:right w:val="single" w:sz="4" w:space="0" w:color="auto"/>
            </w:tcBorders>
            <w:shd w:val="clear" w:color="auto" w:fill="FFFFFF"/>
          </w:tcPr>
          <w:p w14:paraId="2A68A9F8" w14:textId="77777777" w:rsidR="001932DE" w:rsidRDefault="001932DE">
            <w:pPr>
              <w:framePr w:w="9845" w:wrap="notBeside" w:vAnchor="text" w:hAnchor="text" w:xAlign="center" w:y="1"/>
              <w:rPr>
                <w:sz w:val="10"/>
                <w:szCs w:val="10"/>
              </w:rPr>
            </w:pPr>
          </w:p>
        </w:tc>
      </w:tr>
      <w:tr w:rsidR="001932DE" w14:paraId="0802554E" w14:textId="77777777">
        <w:trPr>
          <w:trHeight w:hRule="exact" w:val="619"/>
          <w:jc w:val="center"/>
        </w:trPr>
        <w:tc>
          <w:tcPr>
            <w:tcW w:w="5405" w:type="dxa"/>
            <w:tcBorders>
              <w:top w:val="single" w:sz="4" w:space="0" w:color="auto"/>
              <w:left w:val="single" w:sz="4" w:space="0" w:color="auto"/>
            </w:tcBorders>
            <w:shd w:val="clear" w:color="auto" w:fill="FFFFFF"/>
          </w:tcPr>
          <w:p w14:paraId="0F411BB3" w14:textId="77777777" w:rsidR="001932DE" w:rsidRDefault="001932DE">
            <w:pPr>
              <w:pStyle w:val="3"/>
              <w:framePr w:w="9845" w:wrap="notBeside" w:vAnchor="text" w:hAnchor="text" w:xAlign="center" w:y="1"/>
              <w:shd w:val="clear" w:color="auto" w:fill="auto"/>
              <w:spacing w:after="0" w:line="322" w:lineRule="exact"/>
              <w:ind w:left="120" w:firstLine="0"/>
              <w:jc w:val="left"/>
            </w:pPr>
            <w:r>
              <w:t>Український степовий природний заповідник; Національні природні парки:</w:t>
            </w:r>
          </w:p>
        </w:tc>
        <w:tc>
          <w:tcPr>
            <w:tcW w:w="4440" w:type="dxa"/>
            <w:vMerge w:val="restart"/>
            <w:tcBorders>
              <w:top w:val="single" w:sz="4" w:space="0" w:color="auto"/>
              <w:left w:val="single" w:sz="4" w:space="0" w:color="auto"/>
              <w:right w:val="single" w:sz="4" w:space="0" w:color="auto"/>
            </w:tcBorders>
            <w:shd w:val="clear" w:color="auto" w:fill="FFFFFF"/>
          </w:tcPr>
          <w:p w14:paraId="4FD06011" w14:textId="77777777" w:rsidR="001932DE" w:rsidRDefault="001932DE">
            <w:pPr>
              <w:framePr w:w="9845" w:wrap="notBeside" w:vAnchor="text" w:hAnchor="text" w:xAlign="center" w:y="1"/>
              <w:rPr>
                <w:sz w:val="10"/>
                <w:szCs w:val="10"/>
              </w:rPr>
            </w:pPr>
          </w:p>
        </w:tc>
      </w:tr>
      <w:tr w:rsidR="001932DE" w14:paraId="4B07A30B" w14:textId="77777777">
        <w:trPr>
          <w:trHeight w:hRule="exact" w:val="360"/>
          <w:jc w:val="center"/>
        </w:trPr>
        <w:tc>
          <w:tcPr>
            <w:tcW w:w="5405" w:type="dxa"/>
            <w:tcBorders>
              <w:top w:val="single" w:sz="4" w:space="0" w:color="auto"/>
              <w:left w:val="single" w:sz="4" w:space="0" w:color="auto"/>
            </w:tcBorders>
            <w:shd w:val="clear" w:color="auto" w:fill="FFFFFF"/>
          </w:tcPr>
          <w:p w14:paraId="5C8F3EBE" w14:textId="77777777" w:rsidR="001932DE" w:rsidRDefault="001932DE">
            <w:pPr>
              <w:pStyle w:val="3"/>
              <w:framePr w:w="9845" w:wrap="notBeside" w:vAnchor="text" w:hAnchor="text" w:xAlign="center" w:y="1"/>
              <w:shd w:val="clear" w:color="auto" w:fill="auto"/>
              <w:spacing w:after="0" w:line="270" w:lineRule="exact"/>
              <w:ind w:left="120" w:firstLine="0"/>
              <w:jc w:val="left"/>
            </w:pPr>
            <w:r>
              <w:t>Приазовський Меотида.</w:t>
            </w:r>
          </w:p>
        </w:tc>
        <w:tc>
          <w:tcPr>
            <w:tcW w:w="4440" w:type="dxa"/>
            <w:vMerge/>
            <w:tcBorders>
              <w:left w:val="single" w:sz="4" w:space="0" w:color="auto"/>
              <w:right w:val="single" w:sz="4" w:space="0" w:color="auto"/>
            </w:tcBorders>
            <w:shd w:val="clear" w:color="auto" w:fill="FFFFFF"/>
          </w:tcPr>
          <w:p w14:paraId="7E66DBB5" w14:textId="77777777" w:rsidR="001932DE" w:rsidRDefault="001932DE">
            <w:pPr>
              <w:framePr w:w="9845" w:wrap="notBeside" w:vAnchor="text" w:hAnchor="text" w:xAlign="center" w:y="1"/>
            </w:pPr>
          </w:p>
        </w:tc>
      </w:tr>
      <w:tr w:rsidR="001932DE" w14:paraId="718C3E4B" w14:textId="77777777">
        <w:trPr>
          <w:trHeight w:hRule="exact" w:val="974"/>
          <w:jc w:val="center"/>
        </w:trPr>
        <w:tc>
          <w:tcPr>
            <w:tcW w:w="5405" w:type="dxa"/>
            <w:tcBorders>
              <w:top w:val="single" w:sz="4" w:space="0" w:color="auto"/>
              <w:left w:val="single" w:sz="4" w:space="0" w:color="auto"/>
            </w:tcBorders>
            <w:shd w:val="clear" w:color="auto" w:fill="FFFFFF"/>
          </w:tcPr>
          <w:p w14:paraId="7F06B33C" w14:textId="77777777" w:rsidR="001932DE" w:rsidRDefault="001932DE">
            <w:pPr>
              <w:pStyle w:val="3"/>
              <w:framePr w:w="9845" w:wrap="notBeside" w:vAnchor="text" w:hAnchor="text" w:xAlign="center" w:y="1"/>
              <w:shd w:val="clear" w:color="auto" w:fill="auto"/>
              <w:spacing w:after="0" w:line="322" w:lineRule="exact"/>
              <w:ind w:left="120" w:firstLine="0"/>
              <w:jc w:val="left"/>
            </w:pPr>
            <w:r>
              <w:t>Біосферні заповідники: Чорноморський, Асканія Нова; національні природні парки: Нижньодніпровський, Азово-Сиваський.</w:t>
            </w:r>
          </w:p>
        </w:tc>
        <w:tc>
          <w:tcPr>
            <w:tcW w:w="4440" w:type="dxa"/>
            <w:tcBorders>
              <w:top w:val="single" w:sz="4" w:space="0" w:color="auto"/>
              <w:left w:val="single" w:sz="4" w:space="0" w:color="auto"/>
              <w:right w:val="single" w:sz="4" w:space="0" w:color="auto"/>
            </w:tcBorders>
            <w:shd w:val="clear" w:color="auto" w:fill="FFFFFF"/>
          </w:tcPr>
          <w:p w14:paraId="3F17079F" w14:textId="77777777" w:rsidR="001932DE" w:rsidRDefault="001932DE">
            <w:pPr>
              <w:framePr w:w="9845" w:wrap="notBeside" w:vAnchor="text" w:hAnchor="text" w:xAlign="center" w:y="1"/>
              <w:rPr>
                <w:sz w:val="10"/>
                <w:szCs w:val="10"/>
              </w:rPr>
            </w:pPr>
          </w:p>
        </w:tc>
      </w:tr>
      <w:tr w:rsidR="001932DE" w14:paraId="73BE35C2" w14:textId="77777777">
        <w:trPr>
          <w:trHeight w:hRule="exact" w:val="653"/>
          <w:jc w:val="center"/>
        </w:trPr>
        <w:tc>
          <w:tcPr>
            <w:tcW w:w="5405" w:type="dxa"/>
            <w:tcBorders>
              <w:top w:val="single" w:sz="4" w:space="0" w:color="auto"/>
              <w:left w:val="single" w:sz="4" w:space="0" w:color="auto"/>
            </w:tcBorders>
            <w:shd w:val="clear" w:color="auto" w:fill="FFFFFF"/>
          </w:tcPr>
          <w:p w14:paraId="2C3EB3CA" w14:textId="77777777" w:rsidR="001932DE" w:rsidRDefault="001932DE">
            <w:pPr>
              <w:pStyle w:val="3"/>
              <w:framePr w:w="9845" w:wrap="notBeside" w:vAnchor="text" w:hAnchor="text" w:xAlign="center" w:y="1"/>
              <w:shd w:val="clear" w:color="auto" w:fill="auto"/>
              <w:spacing w:after="0" w:line="322" w:lineRule="exact"/>
              <w:ind w:left="120" w:firstLine="0"/>
              <w:jc w:val="left"/>
            </w:pPr>
            <w:r>
              <w:t>Нижньодністровський природний національний парк.</w:t>
            </w:r>
          </w:p>
        </w:tc>
        <w:tc>
          <w:tcPr>
            <w:tcW w:w="4440" w:type="dxa"/>
            <w:tcBorders>
              <w:top w:val="single" w:sz="4" w:space="0" w:color="auto"/>
              <w:left w:val="single" w:sz="4" w:space="0" w:color="auto"/>
              <w:right w:val="single" w:sz="4" w:space="0" w:color="auto"/>
            </w:tcBorders>
            <w:shd w:val="clear" w:color="auto" w:fill="FFFFFF"/>
          </w:tcPr>
          <w:p w14:paraId="7C841FA0" w14:textId="77777777" w:rsidR="001932DE" w:rsidRDefault="001932DE">
            <w:pPr>
              <w:framePr w:w="9845" w:wrap="notBeside" w:vAnchor="text" w:hAnchor="text" w:xAlign="center" w:y="1"/>
              <w:rPr>
                <w:sz w:val="10"/>
                <w:szCs w:val="10"/>
              </w:rPr>
            </w:pPr>
          </w:p>
        </w:tc>
      </w:tr>
      <w:tr w:rsidR="001932DE" w14:paraId="447E1D6A" w14:textId="77777777">
        <w:trPr>
          <w:trHeight w:hRule="exact" w:val="355"/>
          <w:jc w:val="center"/>
        </w:trPr>
        <w:tc>
          <w:tcPr>
            <w:tcW w:w="5405" w:type="dxa"/>
            <w:tcBorders>
              <w:top w:val="single" w:sz="4" w:space="0" w:color="auto"/>
              <w:left w:val="single" w:sz="4" w:space="0" w:color="auto"/>
            </w:tcBorders>
            <w:shd w:val="clear" w:color="auto" w:fill="FFFFFF"/>
          </w:tcPr>
          <w:p w14:paraId="63213E66" w14:textId="77777777" w:rsidR="001932DE" w:rsidRDefault="001932DE">
            <w:pPr>
              <w:pStyle w:val="3"/>
              <w:framePr w:w="9845" w:wrap="notBeside" w:vAnchor="text" w:hAnchor="text" w:xAlign="center" w:y="1"/>
              <w:shd w:val="clear" w:color="auto" w:fill="auto"/>
              <w:spacing w:after="0" w:line="270" w:lineRule="exact"/>
              <w:ind w:left="120" w:firstLine="0"/>
              <w:jc w:val="left"/>
            </w:pPr>
            <w:r>
              <w:t>Дунайський біосферний заповідник.</w:t>
            </w:r>
          </w:p>
        </w:tc>
        <w:tc>
          <w:tcPr>
            <w:tcW w:w="4440" w:type="dxa"/>
            <w:tcBorders>
              <w:top w:val="single" w:sz="4" w:space="0" w:color="auto"/>
              <w:left w:val="single" w:sz="4" w:space="0" w:color="auto"/>
              <w:right w:val="single" w:sz="4" w:space="0" w:color="auto"/>
            </w:tcBorders>
            <w:shd w:val="clear" w:color="auto" w:fill="FFFFFF"/>
          </w:tcPr>
          <w:p w14:paraId="0D63B0B1" w14:textId="77777777" w:rsidR="001932DE" w:rsidRDefault="001932DE">
            <w:pPr>
              <w:framePr w:w="9845" w:wrap="notBeside" w:vAnchor="text" w:hAnchor="text" w:xAlign="center" w:y="1"/>
              <w:rPr>
                <w:sz w:val="10"/>
                <w:szCs w:val="10"/>
              </w:rPr>
            </w:pPr>
          </w:p>
        </w:tc>
      </w:tr>
      <w:tr w:rsidR="001932DE" w14:paraId="601CD307" w14:textId="77777777">
        <w:trPr>
          <w:trHeight w:hRule="exact" w:val="619"/>
          <w:jc w:val="center"/>
        </w:trPr>
        <w:tc>
          <w:tcPr>
            <w:tcW w:w="5405" w:type="dxa"/>
            <w:tcBorders>
              <w:top w:val="single" w:sz="4" w:space="0" w:color="auto"/>
              <w:left w:val="single" w:sz="4" w:space="0" w:color="auto"/>
            </w:tcBorders>
            <w:shd w:val="clear" w:color="auto" w:fill="FFFFFF"/>
          </w:tcPr>
          <w:p w14:paraId="353B3E4E" w14:textId="77777777" w:rsidR="001932DE" w:rsidRDefault="001932DE">
            <w:pPr>
              <w:pStyle w:val="3"/>
              <w:framePr w:w="9845" w:wrap="notBeside" w:vAnchor="text" w:hAnchor="text" w:xAlign="center" w:y="1"/>
              <w:shd w:val="clear" w:color="auto" w:fill="auto"/>
              <w:spacing w:after="0" w:line="322" w:lineRule="exact"/>
              <w:ind w:left="120" w:firstLine="0"/>
              <w:jc w:val="left"/>
            </w:pPr>
            <w:r>
              <w:t>Казантипський, Опукський природні заповідники; національні природні парки:</w:t>
            </w:r>
          </w:p>
        </w:tc>
        <w:tc>
          <w:tcPr>
            <w:tcW w:w="4440" w:type="dxa"/>
            <w:vMerge w:val="restart"/>
            <w:tcBorders>
              <w:top w:val="single" w:sz="4" w:space="0" w:color="auto"/>
              <w:left w:val="single" w:sz="4" w:space="0" w:color="auto"/>
              <w:right w:val="single" w:sz="4" w:space="0" w:color="auto"/>
            </w:tcBorders>
            <w:shd w:val="clear" w:color="auto" w:fill="FFFFFF"/>
          </w:tcPr>
          <w:p w14:paraId="3CD20529" w14:textId="77777777" w:rsidR="001932DE" w:rsidRDefault="001932DE">
            <w:pPr>
              <w:framePr w:w="9845" w:wrap="notBeside" w:vAnchor="text" w:hAnchor="text" w:xAlign="center" w:y="1"/>
              <w:rPr>
                <w:sz w:val="10"/>
                <w:szCs w:val="10"/>
              </w:rPr>
            </w:pPr>
          </w:p>
        </w:tc>
      </w:tr>
      <w:tr w:rsidR="001932DE" w14:paraId="5219F331" w14:textId="77777777">
        <w:trPr>
          <w:trHeight w:hRule="exact" w:val="355"/>
          <w:jc w:val="center"/>
        </w:trPr>
        <w:tc>
          <w:tcPr>
            <w:tcW w:w="5405" w:type="dxa"/>
            <w:tcBorders>
              <w:top w:val="single" w:sz="4" w:space="0" w:color="auto"/>
              <w:left w:val="single" w:sz="4" w:space="0" w:color="auto"/>
            </w:tcBorders>
            <w:shd w:val="clear" w:color="auto" w:fill="FFFFFF"/>
          </w:tcPr>
          <w:p w14:paraId="4CD8AB47" w14:textId="77777777" w:rsidR="001932DE" w:rsidRDefault="001932DE">
            <w:pPr>
              <w:pStyle w:val="3"/>
              <w:framePr w:w="9845" w:wrap="notBeside" w:vAnchor="text" w:hAnchor="text" w:xAlign="center" w:y="1"/>
              <w:shd w:val="clear" w:color="auto" w:fill="auto"/>
              <w:spacing w:after="0" w:line="270" w:lineRule="exact"/>
              <w:ind w:left="120" w:firstLine="0"/>
              <w:jc w:val="left"/>
            </w:pPr>
            <w:r>
              <w:t>Азово-Сиваський, Меотида.</w:t>
            </w:r>
          </w:p>
        </w:tc>
        <w:tc>
          <w:tcPr>
            <w:tcW w:w="4440" w:type="dxa"/>
            <w:vMerge/>
            <w:tcBorders>
              <w:left w:val="single" w:sz="4" w:space="0" w:color="auto"/>
              <w:right w:val="single" w:sz="4" w:space="0" w:color="auto"/>
            </w:tcBorders>
            <w:shd w:val="clear" w:color="auto" w:fill="FFFFFF"/>
          </w:tcPr>
          <w:p w14:paraId="2F2FA6AC" w14:textId="77777777" w:rsidR="001932DE" w:rsidRDefault="001932DE">
            <w:pPr>
              <w:framePr w:w="9845" w:wrap="notBeside" w:vAnchor="text" w:hAnchor="text" w:xAlign="center" w:y="1"/>
            </w:pPr>
          </w:p>
        </w:tc>
      </w:tr>
      <w:tr w:rsidR="001932DE" w14:paraId="5BA91866" w14:textId="77777777">
        <w:trPr>
          <w:trHeight w:hRule="exact" w:val="984"/>
          <w:jc w:val="center"/>
        </w:trPr>
        <w:tc>
          <w:tcPr>
            <w:tcW w:w="5405" w:type="dxa"/>
            <w:tcBorders>
              <w:top w:val="single" w:sz="4" w:space="0" w:color="auto"/>
              <w:left w:val="single" w:sz="4" w:space="0" w:color="auto"/>
              <w:bottom w:val="single" w:sz="4" w:space="0" w:color="auto"/>
            </w:tcBorders>
            <w:shd w:val="clear" w:color="auto" w:fill="FFFFFF"/>
          </w:tcPr>
          <w:p w14:paraId="48938F6B" w14:textId="77777777" w:rsidR="001932DE" w:rsidRDefault="001932DE">
            <w:pPr>
              <w:pStyle w:val="3"/>
              <w:framePr w:w="9845" w:wrap="notBeside" w:vAnchor="text" w:hAnchor="text" w:xAlign="center" w:y="1"/>
              <w:shd w:val="clear" w:color="auto" w:fill="auto"/>
              <w:spacing w:after="0" w:line="322" w:lineRule="exact"/>
              <w:ind w:left="120" w:firstLine="0"/>
              <w:jc w:val="left"/>
            </w:pPr>
            <w:r>
              <w:t>Національні природні парки: Велике філофорне поле, Зернова, Мале філофорне поле, Кінбурська коса.</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14:paraId="5FF1D5EF" w14:textId="77777777" w:rsidR="001932DE" w:rsidRDefault="001932DE">
            <w:pPr>
              <w:framePr w:w="9845" w:wrap="notBeside" w:vAnchor="text" w:hAnchor="text" w:xAlign="center" w:y="1"/>
              <w:rPr>
                <w:sz w:val="10"/>
                <w:szCs w:val="10"/>
              </w:rPr>
            </w:pPr>
          </w:p>
        </w:tc>
      </w:tr>
    </w:tbl>
    <w:p w14:paraId="0119F473" w14:textId="77777777" w:rsidR="001932DE" w:rsidRDefault="001932DE">
      <w:pPr>
        <w:rPr>
          <w:sz w:val="2"/>
          <w:szCs w:val="2"/>
        </w:rPr>
      </w:pPr>
    </w:p>
    <w:p w14:paraId="5BC388C3" w14:textId="77777777" w:rsidR="001932DE" w:rsidRDefault="001932DE">
      <w:pPr>
        <w:pStyle w:val="3"/>
        <w:shd w:val="clear" w:color="auto" w:fill="auto"/>
        <w:spacing w:before="240" w:after="0" w:line="322" w:lineRule="exact"/>
        <w:ind w:left="120" w:right="20" w:firstLine="680"/>
        <w:jc w:val="both"/>
      </w:pPr>
      <w:r>
        <w:t>Завдання 4. Вміти пояснити такі терміни: созологія, ключова та сполучна територія, буферна зона, екокоридор, екомережа, новий світогляд, принципи виділення територій для організації екомережі; наукові підходи - раритетний, категоріальний, режимний, моніторинговий.</w:t>
      </w:r>
    </w:p>
    <w:p w14:paraId="77628864" w14:textId="77777777" w:rsidR="001932DE" w:rsidRDefault="001932DE">
      <w:pPr>
        <w:pStyle w:val="3"/>
        <w:shd w:val="clear" w:color="auto" w:fill="auto"/>
        <w:spacing w:after="0" w:line="322" w:lineRule="exact"/>
        <w:ind w:left="120" w:right="20" w:firstLine="680"/>
        <w:jc w:val="both"/>
      </w:pPr>
      <w:r>
        <w:t>Завдання 5. Зробити аналіз динаміки площ заповідних територій за 5 років по адміністративним районам Вінницької області використовуючи таблицю 33.</w:t>
      </w:r>
    </w:p>
    <w:p w14:paraId="1A174AAF" w14:textId="77777777" w:rsidR="001932DE" w:rsidRDefault="001932DE">
      <w:pPr>
        <w:pStyle w:val="3"/>
        <w:shd w:val="clear" w:color="auto" w:fill="auto"/>
        <w:spacing w:after="0" w:line="322" w:lineRule="exact"/>
        <w:ind w:left="120" w:right="20" w:firstLine="680"/>
        <w:jc w:val="both"/>
      </w:pPr>
      <w:r>
        <w:t xml:space="preserve">Завдання 6. Визначте коефіцієнт інсуляризованості </w:t>
      </w:r>
      <w:r>
        <w:rPr>
          <w:rStyle w:val="14"/>
        </w:rPr>
        <w:t>і</w:t>
      </w:r>
      <w:r>
        <w:t xml:space="preserve"> та </w:t>
      </w:r>
      <w:r>
        <w:rPr>
          <w:rStyle w:val="14"/>
        </w:rPr>
        <w:t>К,</w:t>
      </w:r>
      <w:r>
        <w:t xml:space="preserve"> що визначає співвідношення рівня фрагментарності заповідних природоохоронних територій наявних до необхідних проектованих, для кожного району Вінницької області, беручи за основу приведені нижче розрахунки щодо Вінницької області.</w:t>
      </w:r>
    </w:p>
    <w:p w14:paraId="0A98D3D9" w14:textId="77777777" w:rsidR="001932DE" w:rsidRDefault="001932DE">
      <w:pPr>
        <w:pStyle w:val="3"/>
        <w:shd w:val="clear" w:color="auto" w:fill="auto"/>
        <w:spacing w:after="0" w:line="322" w:lineRule="exact"/>
        <w:ind w:left="120" w:right="20" w:firstLine="680"/>
        <w:jc w:val="both"/>
      </w:pPr>
      <w:r>
        <w:t xml:space="preserve">Для виявлення рівня фрагментарності заповідних природоохоронних територій використовується індекс інсуляризованості </w:t>
      </w:r>
      <w:r>
        <w:rPr>
          <w:rStyle w:val="14"/>
        </w:rPr>
        <w:t>і,</w:t>
      </w:r>
      <w:r>
        <w:t xml:space="preserve"> який визначається за формулою:</w:t>
      </w:r>
    </w:p>
    <w:p w14:paraId="2403EF1F" w14:textId="77777777" w:rsidR="001932DE" w:rsidRDefault="001932DE">
      <w:pPr>
        <w:pStyle w:val="21"/>
        <w:shd w:val="clear" w:color="auto" w:fill="auto"/>
        <w:spacing w:before="0" w:line="322" w:lineRule="exact"/>
        <w:ind w:left="3220"/>
        <w:jc w:val="left"/>
      </w:pPr>
      <w:r>
        <w:rPr>
          <w:rStyle w:val="2a"/>
          <w:i/>
          <w:iCs/>
        </w:rPr>
        <w:t xml:space="preserve">і = ( </w:t>
      </w:r>
      <w:r>
        <w:rPr>
          <w:rStyle w:val="2a"/>
          <w:i/>
          <w:iCs/>
          <w:lang w:val="en-US"/>
        </w:rPr>
        <w:t>An</w:t>
      </w:r>
      <w:r w:rsidRPr="007B03F8">
        <w:rPr>
          <w:rStyle w:val="2a"/>
          <w:i/>
          <w:iCs/>
          <w:vertAlign w:val="superscript"/>
          <w:lang w:val="ru-RU"/>
        </w:rPr>
        <w:t>2</w:t>
      </w:r>
      <w:r w:rsidRPr="007B03F8">
        <w:rPr>
          <w:rStyle w:val="2a"/>
          <w:i/>
          <w:iCs/>
          <w:lang w:val="ru-RU"/>
        </w:rPr>
        <w:t>+</w:t>
      </w:r>
      <w:r>
        <w:rPr>
          <w:rStyle w:val="2a"/>
          <w:i/>
          <w:iCs/>
          <w:lang w:val="en-US"/>
        </w:rPr>
        <w:t>s</w:t>
      </w:r>
      <w:r w:rsidRPr="007B03F8">
        <w:rPr>
          <w:rStyle w:val="2a"/>
          <w:i/>
          <w:iCs/>
          <w:vertAlign w:val="superscript"/>
          <w:lang w:val="ru-RU"/>
        </w:rPr>
        <w:t>2</w:t>
      </w:r>
      <w:r w:rsidRPr="007B03F8">
        <w:rPr>
          <w:rStyle w:val="2a"/>
          <w:i/>
          <w:iCs/>
          <w:lang w:val="ru-RU"/>
        </w:rPr>
        <w:t xml:space="preserve">) </w:t>
      </w:r>
      <w:r>
        <w:rPr>
          <w:rStyle w:val="2a"/>
          <w:i/>
          <w:iCs/>
        </w:rPr>
        <w:t xml:space="preserve">/ </w:t>
      </w:r>
      <w:r>
        <w:rPr>
          <w:rStyle w:val="2a"/>
          <w:i/>
          <w:iCs/>
          <w:lang w:val="en-US"/>
        </w:rPr>
        <w:t>S</w:t>
      </w:r>
      <w:r>
        <w:rPr>
          <w:rStyle w:val="2a"/>
          <w:i/>
          <w:iCs/>
        </w:rPr>
        <w:t>, (1)</w:t>
      </w:r>
    </w:p>
    <w:p w14:paraId="45F93015" w14:textId="77777777" w:rsidR="001932DE" w:rsidRDefault="001932DE">
      <w:pPr>
        <w:pStyle w:val="3"/>
        <w:shd w:val="clear" w:color="auto" w:fill="auto"/>
        <w:spacing w:after="0" w:line="322" w:lineRule="exact"/>
        <w:ind w:left="120" w:firstLine="0"/>
        <w:jc w:val="left"/>
      </w:pPr>
      <w:r>
        <w:t>де</w:t>
      </w:r>
    </w:p>
    <w:p w14:paraId="03B67BD6" w14:textId="77777777" w:rsidR="001932DE" w:rsidRDefault="001932DE">
      <w:pPr>
        <w:pStyle w:val="3"/>
        <w:shd w:val="clear" w:color="auto" w:fill="auto"/>
        <w:spacing w:after="0" w:line="322" w:lineRule="exact"/>
        <w:ind w:left="120" w:right="1380" w:firstLine="0"/>
        <w:jc w:val="left"/>
      </w:pPr>
      <w:r>
        <w:rPr>
          <w:rStyle w:val="14"/>
          <w:lang w:val="de-DE"/>
        </w:rPr>
        <w:t xml:space="preserve">N </w:t>
      </w:r>
      <w:r>
        <w:rPr>
          <w:rStyle w:val="14"/>
        </w:rPr>
        <w:t>-</w:t>
      </w:r>
      <w:r>
        <w:t xml:space="preserve"> Кількість заповідних територіальних один</w:t>
      </w:r>
      <w:r>
        <w:rPr>
          <w:rStyle w:val="1"/>
          <w:lang w:val="uk-UA"/>
        </w:rPr>
        <w:t>иць</w:t>
      </w:r>
      <w:r>
        <w:t xml:space="preserve">; </w:t>
      </w:r>
      <w:r>
        <w:rPr>
          <w:rStyle w:val="14"/>
          <w:lang w:val="en-US"/>
        </w:rPr>
        <w:t>s</w:t>
      </w:r>
      <w:r>
        <w:t xml:space="preserve">- Сумарна площа природоохоронних територій, га </w:t>
      </w:r>
      <w:r>
        <w:rPr>
          <w:rStyle w:val="14"/>
          <w:lang w:val="en-US"/>
        </w:rPr>
        <w:t>S</w:t>
      </w:r>
      <w:r>
        <w:t>- Загальна площа області, га</w:t>
      </w:r>
    </w:p>
    <w:p w14:paraId="0AB96AEE" w14:textId="77777777" w:rsidR="001932DE" w:rsidRDefault="001932DE">
      <w:pPr>
        <w:pStyle w:val="3"/>
        <w:shd w:val="clear" w:color="auto" w:fill="auto"/>
        <w:spacing w:after="0" w:line="322" w:lineRule="exact"/>
        <w:ind w:left="120" w:right="20" w:firstLine="0"/>
        <w:jc w:val="both"/>
      </w:pPr>
      <w:r>
        <w:t xml:space="preserve">Якщо сумарна площа природоохоронних територій Вінничини </w:t>
      </w:r>
      <w:r>
        <w:rPr>
          <w:rStyle w:val="14"/>
          <w:lang w:val="fr-FR"/>
        </w:rPr>
        <w:t>(s)</w:t>
      </w:r>
      <w:r>
        <w:t>- 51309,87га, а загальна площа області, га - 264928, визначимо індекс інсуляризованості.</w:t>
      </w:r>
    </w:p>
    <w:p w14:paraId="0647EA0E" w14:textId="77777777" w:rsidR="001932DE" w:rsidRDefault="001932DE">
      <w:pPr>
        <w:pStyle w:val="3"/>
        <w:shd w:val="clear" w:color="auto" w:fill="auto"/>
        <w:spacing w:after="0" w:line="322" w:lineRule="exact"/>
        <w:ind w:left="120" w:right="20" w:firstLine="680"/>
        <w:jc w:val="both"/>
      </w:pPr>
      <w:r>
        <w:t>Тобто, на меті ми маємо задачу виявити чи достатньо природно- заповідних територій на Вінниччині для створення ядер екологічної мережі</w:t>
      </w:r>
    </w:p>
    <w:p w14:paraId="0FEADA67" w14:textId="77777777" w:rsidR="001932DE" w:rsidRDefault="001932DE">
      <w:pPr>
        <w:pStyle w:val="21"/>
        <w:shd w:val="clear" w:color="auto" w:fill="auto"/>
        <w:spacing w:before="0" w:line="322" w:lineRule="exact"/>
        <w:ind w:left="120"/>
        <w:jc w:val="left"/>
      </w:pPr>
      <w:r>
        <w:rPr>
          <w:rStyle w:val="2a"/>
          <w:i/>
          <w:iCs/>
        </w:rPr>
        <w:t xml:space="preserve">і =( </w:t>
      </w:r>
      <w:r>
        <w:rPr>
          <w:rStyle w:val="2a"/>
          <w:i/>
          <w:iCs/>
          <w:lang w:val="fr-FR"/>
        </w:rPr>
        <w:t>An</w:t>
      </w:r>
      <w:r>
        <w:rPr>
          <w:rStyle w:val="2a"/>
          <w:i/>
          <w:iCs/>
          <w:vertAlign w:val="superscript"/>
          <w:lang w:val="fr-FR"/>
        </w:rPr>
        <w:t>2</w:t>
      </w:r>
      <w:r>
        <w:rPr>
          <w:rStyle w:val="2a"/>
          <w:i/>
          <w:iCs/>
          <w:lang w:val="fr-FR"/>
        </w:rPr>
        <w:t>+s</w:t>
      </w:r>
      <w:r>
        <w:rPr>
          <w:rStyle w:val="2a"/>
          <w:i/>
          <w:iCs/>
          <w:vertAlign w:val="superscript"/>
          <w:lang w:val="fr-FR"/>
        </w:rPr>
        <w:t>2</w:t>
      </w:r>
      <w:r>
        <w:rPr>
          <w:rStyle w:val="2a"/>
          <w:i/>
          <w:iCs/>
          <w:lang w:val="fr-FR"/>
        </w:rPr>
        <w:t xml:space="preserve">) </w:t>
      </w:r>
      <w:r>
        <w:rPr>
          <w:rStyle w:val="2a"/>
          <w:i/>
          <w:iCs/>
        </w:rPr>
        <w:t>/</w:t>
      </w:r>
      <w:r>
        <w:rPr>
          <w:rStyle w:val="2a"/>
          <w:i/>
          <w:iCs/>
          <w:lang w:val="fr-FR"/>
        </w:rPr>
        <w:t xml:space="preserve">S </w:t>
      </w:r>
      <w:r>
        <w:rPr>
          <w:rStyle w:val="2a"/>
          <w:i/>
          <w:iCs/>
        </w:rPr>
        <w:t>=( А381</w:t>
      </w:r>
      <w:r>
        <w:rPr>
          <w:rStyle w:val="2a"/>
          <w:i/>
          <w:iCs/>
          <w:vertAlign w:val="superscript"/>
        </w:rPr>
        <w:t>2</w:t>
      </w:r>
      <w:r>
        <w:rPr>
          <w:rStyle w:val="2a"/>
          <w:i/>
          <w:iCs/>
        </w:rPr>
        <w:t>+51309</w:t>
      </w:r>
      <w:r>
        <w:rPr>
          <w:rStyle w:val="2a"/>
          <w:i/>
          <w:iCs/>
          <w:vertAlign w:val="superscript"/>
        </w:rPr>
        <w:t>2</w:t>
      </w:r>
      <w:r>
        <w:rPr>
          <w:rStyle w:val="2a"/>
          <w:i/>
          <w:iCs/>
        </w:rPr>
        <w:t>) : 2649287=А2632758642 : 2649287 =</w:t>
      </w:r>
    </w:p>
    <w:p w14:paraId="3FC9678D" w14:textId="77777777" w:rsidR="001932DE" w:rsidRDefault="001932DE">
      <w:pPr>
        <w:pStyle w:val="21"/>
        <w:shd w:val="clear" w:color="auto" w:fill="auto"/>
        <w:spacing w:before="0" w:line="322" w:lineRule="exact"/>
        <w:ind w:left="120"/>
        <w:jc w:val="left"/>
        <w:sectPr w:rsidR="001932DE">
          <w:type w:val="continuous"/>
          <w:pgSz w:w="11909" w:h="16838"/>
          <w:pgMar w:top="900" w:right="986" w:bottom="1332" w:left="1000" w:header="0" w:footer="3" w:gutter="0"/>
          <w:cols w:space="720"/>
          <w:noEndnote/>
          <w:docGrid w:linePitch="360"/>
        </w:sectPr>
      </w:pPr>
      <w:r>
        <w:rPr>
          <w:rStyle w:val="2a"/>
          <w:i/>
          <w:iCs/>
        </w:rPr>
        <w:t>51310: 2649287= 0,19</w:t>
      </w:r>
    </w:p>
    <w:p w14:paraId="2C9666AA" w14:textId="77777777" w:rsidR="001932DE" w:rsidRDefault="001932DE">
      <w:pPr>
        <w:pStyle w:val="3"/>
        <w:shd w:val="clear" w:color="auto" w:fill="auto"/>
        <w:spacing w:after="0" w:line="317" w:lineRule="exact"/>
        <w:ind w:left="20" w:right="20" w:firstLine="0"/>
        <w:jc w:val="both"/>
      </w:pPr>
      <w:r>
        <w:lastRenderedPageBreak/>
        <w:t xml:space="preserve">При </w:t>
      </w:r>
      <w:r>
        <w:rPr>
          <w:rStyle w:val="14"/>
        </w:rPr>
        <w:t>і</w:t>
      </w:r>
      <w:r>
        <w:rPr>
          <w:rStyle w:val="14"/>
          <w:vertAlign w:val="subscript"/>
        </w:rPr>
        <w:t>0</w:t>
      </w:r>
      <w:r>
        <w:rPr>
          <w:rStyle w:val="14"/>
        </w:rPr>
        <w:t>=1</w:t>
      </w:r>
      <w:r>
        <w:t xml:space="preserve"> заповідні об’єкти повністю можуть забезпечити репрезентативність території і роль ядер в екологічній мережі.</w:t>
      </w:r>
    </w:p>
    <w:p w14:paraId="20ED4474" w14:textId="77777777" w:rsidR="001932DE" w:rsidRDefault="001932DE">
      <w:pPr>
        <w:pStyle w:val="3"/>
        <w:shd w:val="clear" w:color="auto" w:fill="auto"/>
        <w:spacing w:after="177" w:line="317" w:lineRule="exact"/>
        <w:ind w:right="20" w:firstLine="0"/>
        <w:jc w:val="right"/>
      </w:pPr>
      <w:r>
        <w:t>Таблиця 33</w:t>
      </w:r>
    </w:p>
    <w:p w14:paraId="4967CE90" w14:textId="77777777" w:rsidR="001932DE" w:rsidRDefault="001932DE">
      <w:pPr>
        <w:pStyle w:val="13"/>
        <w:framePr w:w="9734" w:wrap="notBeside" w:vAnchor="text" w:hAnchor="text" w:xAlign="center" w:y="1"/>
        <w:shd w:val="clear" w:color="auto" w:fill="auto"/>
        <w:spacing w:after="0" w:line="270" w:lineRule="exact"/>
        <w:jc w:val="left"/>
      </w:pPr>
      <w:r>
        <w:t>Динаміка площ заповідних територій по адміністративним районам</w:t>
      </w:r>
    </w:p>
    <w:p w14:paraId="2E6C3B89" w14:textId="77777777" w:rsidR="001932DE" w:rsidRDefault="001932DE">
      <w:pPr>
        <w:pStyle w:val="13"/>
        <w:framePr w:w="9734" w:wrap="notBeside" w:vAnchor="text" w:hAnchor="text" w:xAlign="center" w:y="1"/>
        <w:shd w:val="clear" w:color="auto" w:fill="auto"/>
        <w:spacing w:after="0" w:line="270" w:lineRule="exact"/>
        <w:jc w:val="left"/>
      </w:pPr>
      <w:r>
        <w:t>Вінницької області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1800"/>
        <w:gridCol w:w="1526"/>
        <w:gridCol w:w="1886"/>
        <w:gridCol w:w="1094"/>
      </w:tblGrid>
      <w:tr w:rsidR="001932DE" w14:paraId="5DB60E4A" w14:textId="77777777">
        <w:trPr>
          <w:trHeight w:hRule="exact" w:val="979"/>
          <w:jc w:val="center"/>
        </w:trPr>
        <w:tc>
          <w:tcPr>
            <w:tcW w:w="3427" w:type="dxa"/>
            <w:tcBorders>
              <w:top w:val="single" w:sz="4" w:space="0" w:color="auto"/>
              <w:left w:val="single" w:sz="4" w:space="0" w:color="auto"/>
            </w:tcBorders>
            <w:shd w:val="clear" w:color="auto" w:fill="FFFFFF"/>
          </w:tcPr>
          <w:p w14:paraId="0934CCB7" w14:textId="77777777" w:rsidR="001932DE" w:rsidRDefault="001932DE">
            <w:pPr>
              <w:pStyle w:val="3"/>
              <w:framePr w:w="9734" w:wrap="notBeside" w:vAnchor="text" w:hAnchor="text" w:xAlign="center" w:y="1"/>
              <w:shd w:val="clear" w:color="auto" w:fill="auto"/>
              <w:spacing w:after="0" w:line="270" w:lineRule="exact"/>
              <w:ind w:left="280" w:firstLine="0"/>
              <w:jc w:val="left"/>
            </w:pPr>
            <w:r>
              <w:t>Адміністративні райони</w:t>
            </w:r>
          </w:p>
        </w:tc>
        <w:tc>
          <w:tcPr>
            <w:tcW w:w="1800" w:type="dxa"/>
            <w:tcBorders>
              <w:top w:val="single" w:sz="4" w:space="0" w:color="auto"/>
              <w:left w:val="single" w:sz="4" w:space="0" w:color="auto"/>
            </w:tcBorders>
            <w:shd w:val="clear" w:color="auto" w:fill="FFFFFF"/>
          </w:tcPr>
          <w:p w14:paraId="499E4912" w14:textId="77777777" w:rsidR="001932DE" w:rsidRDefault="001932DE">
            <w:pPr>
              <w:pStyle w:val="3"/>
              <w:framePr w:w="9734" w:wrap="notBeside" w:vAnchor="text" w:hAnchor="text" w:xAlign="center" w:y="1"/>
              <w:shd w:val="clear" w:color="auto" w:fill="auto"/>
              <w:spacing w:after="0" w:line="317" w:lineRule="exact"/>
              <w:ind w:firstLine="0"/>
            </w:pPr>
            <w:r>
              <w:t>Площа, га 2006</w:t>
            </w:r>
          </w:p>
        </w:tc>
        <w:tc>
          <w:tcPr>
            <w:tcW w:w="1526" w:type="dxa"/>
            <w:tcBorders>
              <w:top w:val="single" w:sz="4" w:space="0" w:color="auto"/>
              <w:left w:val="single" w:sz="4" w:space="0" w:color="auto"/>
            </w:tcBorders>
            <w:shd w:val="clear" w:color="auto" w:fill="FFFFFF"/>
          </w:tcPr>
          <w:p w14:paraId="5866010B" w14:textId="77777777" w:rsidR="001932DE" w:rsidRDefault="001932DE">
            <w:pPr>
              <w:pStyle w:val="3"/>
              <w:framePr w:w="9734" w:wrap="notBeside" w:vAnchor="text" w:hAnchor="text" w:xAlign="center" w:y="1"/>
              <w:shd w:val="clear" w:color="auto" w:fill="auto"/>
              <w:spacing w:after="0" w:line="317" w:lineRule="exact"/>
              <w:ind w:firstLine="0"/>
            </w:pPr>
            <w:r>
              <w:t>Площа, га 2011</w:t>
            </w:r>
          </w:p>
        </w:tc>
        <w:tc>
          <w:tcPr>
            <w:tcW w:w="1886" w:type="dxa"/>
            <w:tcBorders>
              <w:top w:val="single" w:sz="4" w:space="0" w:color="auto"/>
              <w:left w:val="single" w:sz="4" w:space="0" w:color="auto"/>
            </w:tcBorders>
            <w:shd w:val="clear" w:color="auto" w:fill="FFFFFF"/>
          </w:tcPr>
          <w:p w14:paraId="5C42E41A" w14:textId="77777777" w:rsidR="001932DE" w:rsidRDefault="001932DE">
            <w:pPr>
              <w:pStyle w:val="3"/>
              <w:framePr w:w="9734" w:wrap="notBeside" w:vAnchor="text" w:hAnchor="text" w:xAlign="center" w:y="1"/>
              <w:shd w:val="clear" w:color="auto" w:fill="auto"/>
              <w:spacing w:after="0" w:line="326" w:lineRule="exact"/>
              <w:ind w:firstLine="0"/>
            </w:pPr>
            <w:r>
              <w:t>Зміна площі, раз</w:t>
            </w:r>
          </w:p>
        </w:tc>
        <w:tc>
          <w:tcPr>
            <w:tcW w:w="1094" w:type="dxa"/>
            <w:tcBorders>
              <w:top w:val="single" w:sz="4" w:space="0" w:color="auto"/>
              <w:left w:val="single" w:sz="4" w:space="0" w:color="auto"/>
              <w:right w:val="single" w:sz="4" w:space="0" w:color="auto"/>
            </w:tcBorders>
            <w:shd w:val="clear" w:color="auto" w:fill="FFFFFF"/>
          </w:tcPr>
          <w:p w14:paraId="0D35A2DF" w14:textId="77777777" w:rsidR="001932DE" w:rsidRDefault="001932DE">
            <w:pPr>
              <w:pStyle w:val="3"/>
              <w:framePr w:w="9734" w:wrap="notBeside" w:vAnchor="text" w:hAnchor="text" w:xAlign="center" w:y="1"/>
              <w:shd w:val="clear" w:color="auto" w:fill="auto"/>
              <w:spacing w:after="0" w:line="322" w:lineRule="exact"/>
              <w:ind w:firstLine="0"/>
              <w:jc w:val="both"/>
            </w:pPr>
            <w:r>
              <w:t>% від площі району</w:t>
            </w:r>
          </w:p>
        </w:tc>
      </w:tr>
      <w:tr w:rsidR="001932DE" w14:paraId="384BB34B" w14:textId="77777777">
        <w:trPr>
          <w:trHeight w:hRule="exact" w:val="331"/>
          <w:jc w:val="center"/>
        </w:trPr>
        <w:tc>
          <w:tcPr>
            <w:tcW w:w="3427" w:type="dxa"/>
            <w:tcBorders>
              <w:top w:val="single" w:sz="4" w:space="0" w:color="auto"/>
              <w:left w:val="single" w:sz="4" w:space="0" w:color="auto"/>
            </w:tcBorders>
            <w:shd w:val="clear" w:color="auto" w:fill="FFFFFF"/>
          </w:tcPr>
          <w:p w14:paraId="2C4F1F73" w14:textId="77777777" w:rsidR="001932DE" w:rsidRDefault="001932DE">
            <w:pPr>
              <w:pStyle w:val="3"/>
              <w:framePr w:w="9734" w:wrap="notBeside" w:vAnchor="text" w:hAnchor="text" w:xAlign="center" w:y="1"/>
              <w:shd w:val="clear" w:color="auto" w:fill="auto"/>
              <w:spacing w:after="0" w:line="270" w:lineRule="exact"/>
              <w:ind w:left="120" w:firstLine="0"/>
              <w:jc w:val="left"/>
            </w:pPr>
            <w:r>
              <w:t>Барський</w:t>
            </w:r>
          </w:p>
        </w:tc>
        <w:tc>
          <w:tcPr>
            <w:tcW w:w="1800" w:type="dxa"/>
            <w:tcBorders>
              <w:top w:val="single" w:sz="4" w:space="0" w:color="auto"/>
              <w:left w:val="single" w:sz="4" w:space="0" w:color="auto"/>
            </w:tcBorders>
            <w:shd w:val="clear" w:color="auto" w:fill="FFFFFF"/>
          </w:tcPr>
          <w:p w14:paraId="72764E33" w14:textId="77777777" w:rsidR="001932DE" w:rsidRDefault="001932DE">
            <w:pPr>
              <w:pStyle w:val="3"/>
              <w:framePr w:w="9734" w:wrap="notBeside" w:vAnchor="text" w:hAnchor="text" w:xAlign="center" w:y="1"/>
              <w:shd w:val="clear" w:color="auto" w:fill="auto"/>
              <w:spacing w:after="0" w:line="270" w:lineRule="exact"/>
              <w:ind w:left="140" w:firstLine="0"/>
              <w:jc w:val="left"/>
            </w:pPr>
            <w:r>
              <w:t>32,45</w:t>
            </w:r>
          </w:p>
        </w:tc>
        <w:tc>
          <w:tcPr>
            <w:tcW w:w="1526" w:type="dxa"/>
            <w:tcBorders>
              <w:top w:val="single" w:sz="4" w:space="0" w:color="auto"/>
              <w:left w:val="single" w:sz="4" w:space="0" w:color="auto"/>
            </w:tcBorders>
            <w:shd w:val="clear" w:color="auto" w:fill="FFFFFF"/>
          </w:tcPr>
          <w:p w14:paraId="3FA2E90C" w14:textId="77777777" w:rsidR="001932DE" w:rsidRDefault="001932DE">
            <w:pPr>
              <w:pStyle w:val="3"/>
              <w:framePr w:w="9734" w:wrap="notBeside" w:vAnchor="text" w:hAnchor="text" w:xAlign="center" w:y="1"/>
              <w:shd w:val="clear" w:color="auto" w:fill="auto"/>
              <w:spacing w:after="0" w:line="270" w:lineRule="exact"/>
              <w:ind w:left="120" w:firstLine="0"/>
              <w:jc w:val="left"/>
            </w:pPr>
            <w:r>
              <w:t>41,31</w:t>
            </w:r>
          </w:p>
        </w:tc>
        <w:tc>
          <w:tcPr>
            <w:tcW w:w="1886" w:type="dxa"/>
            <w:tcBorders>
              <w:top w:val="single" w:sz="4" w:space="0" w:color="auto"/>
              <w:left w:val="single" w:sz="4" w:space="0" w:color="auto"/>
            </w:tcBorders>
            <w:shd w:val="clear" w:color="auto" w:fill="FFFFFF"/>
          </w:tcPr>
          <w:p w14:paraId="67D34833" w14:textId="77777777" w:rsidR="001932DE" w:rsidRDefault="001932DE">
            <w:pPr>
              <w:pStyle w:val="3"/>
              <w:framePr w:w="9734" w:wrap="notBeside" w:vAnchor="text" w:hAnchor="text" w:xAlign="center" w:y="1"/>
              <w:shd w:val="clear" w:color="auto" w:fill="auto"/>
              <w:spacing w:after="0" w:line="270" w:lineRule="exact"/>
              <w:ind w:left="140" w:firstLine="0"/>
              <w:jc w:val="left"/>
            </w:pPr>
            <w:r>
              <w:t>1.27</w:t>
            </w:r>
          </w:p>
        </w:tc>
        <w:tc>
          <w:tcPr>
            <w:tcW w:w="1094" w:type="dxa"/>
            <w:tcBorders>
              <w:top w:val="single" w:sz="4" w:space="0" w:color="auto"/>
              <w:left w:val="single" w:sz="4" w:space="0" w:color="auto"/>
              <w:right w:val="single" w:sz="4" w:space="0" w:color="auto"/>
            </w:tcBorders>
            <w:shd w:val="clear" w:color="auto" w:fill="FFFFFF"/>
          </w:tcPr>
          <w:p w14:paraId="2F85BA60" w14:textId="77777777" w:rsidR="001932DE" w:rsidRDefault="001932DE">
            <w:pPr>
              <w:pStyle w:val="3"/>
              <w:framePr w:w="9734" w:wrap="notBeside" w:vAnchor="text" w:hAnchor="text" w:xAlign="center" w:y="1"/>
              <w:shd w:val="clear" w:color="auto" w:fill="auto"/>
              <w:spacing w:after="0" w:line="270" w:lineRule="exact"/>
              <w:ind w:firstLine="0"/>
              <w:jc w:val="both"/>
            </w:pPr>
            <w:r>
              <w:t>0,04</w:t>
            </w:r>
          </w:p>
        </w:tc>
      </w:tr>
      <w:tr w:rsidR="001932DE" w14:paraId="04972F97" w14:textId="77777777">
        <w:trPr>
          <w:trHeight w:hRule="exact" w:val="336"/>
          <w:jc w:val="center"/>
        </w:trPr>
        <w:tc>
          <w:tcPr>
            <w:tcW w:w="3427" w:type="dxa"/>
            <w:tcBorders>
              <w:top w:val="single" w:sz="4" w:space="0" w:color="auto"/>
              <w:left w:val="single" w:sz="4" w:space="0" w:color="auto"/>
            </w:tcBorders>
            <w:shd w:val="clear" w:color="auto" w:fill="FFFFFF"/>
          </w:tcPr>
          <w:p w14:paraId="4B2A037C" w14:textId="77777777" w:rsidR="001932DE" w:rsidRDefault="001932DE">
            <w:pPr>
              <w:pStyle w:val="3"/>
              <w:framePr w:w="9734" w:wrap="notBeside" w:vAnchor="text" w:hAnchor="text" w:xAlign="center" w:y="1"/>
              <w:shd w:val="clear" w:color="auto" w:fill="auto"/>
              <w:spacing w:after="0" w:line="270" w:lineRule="exact"/>
              <w:ind w:left="120" w:firstLine="0"/>
              <w:jc w:val="left"/>
            </w:pPr>
            <w:r>
              <w:t>Бершадський</w:t>
            </w:r>
          </w:p>
        </w:tc>
        <w:tc>
          <w:tcPr>
            <w:tcW w:w="1800" w:type="dxa"/>
            <w:tcBorders>
              <w:top w:val="single" w:sz="4" w:space="0" w:color="auto"/>
              <w:left w:val="single" w:sz="4" w:space="0" w:color="auto"/>
            </w:tcBorders>
            <w:shd w:val="clear" w:color="auto" w:fill="FFFFFF"/>
          </w:tcPr>
          <w:p w14:paraId="25D49194" w14:textId="77777777" w:rsidR="001932DE" w:rsidRDefault="001932DE">
            <w:pPr>
              <w:pStyle w:val="3"/>
              <w:framePr w:w="9734" w:wrap="notBeside" w:vAnchor="text" w:hAnchor="text" w:xAlign="center" w:y="1"/>
              <w:shd w:val="clear" w:color="auto" w:fill="auto"/>
              <w:spacing w:after="0" w:line="270" w:lineRule="exact"/>
              <w:ind w:left="140" w:firstLine="0"/>
              <w:jc w:val="left"/>
            </w:pPr>
            <w:r>
              <w:t>792,72</w:t>
            </w:r>
          </w:p>
        </w:tc>
        <w:tc>
          <w:tcPr>
            <w:tcW w:w="1526" w:type="dxa"/>
            <w:tcBorders>
              <w:top w:val="single" w:sz="4" w:space="0" w:color="auto"/>
              <w:left w:val="single" w:sz="4" w:space="0" w:color="auto"/>
            </w:tcBorders>
            <w:shd w:val="clear" w:color="auto" w:fill="FFFFFF"/>
          </w:tcPr>
          <w:p w14:paraId="66E192F6" w14:textId="77777777" w:rsidR="001932DE" w:rsidRDefault="001932DE">
            <w:pPr>
              <w:pStyle w:val="3"/>
              <w:framePr w:w="9734" w:wrap="notBeside" w:vAnchor="text" w:hAnchor="text" w:xAlign="center" w:y="1"/>
              <w:shd w:val="clear" w:color="auto" w:fill="auto"/>
              <w:spacing w:after="0" w:line="270" w:lineRule="exact"/>
              <w:ind w:left="120" w:firstLine="0"/>
              <w:jc w:val="left"/>
            </w:pPr>
            <w:r>
              <w:t>781,67</w:t>
            </w:r>
          </w:p>
        </w:tc>
        <w:tc>
          <w:tcPr>
            <w:tcW w:w="1886" w:type="dxa"/>
            <w:tcBorders>
              <w:top w:val="single" w:sz="4" w:space="0" w:color="auto"/>
              <w:left w:val="single" w:sz="4" w:space="0" w:color="auto"/>
            </w:tcBorders>
            <w:shd w:val="clear" w:color="auto" w:fill="FFFFFF"/>
          </w:tcPr>
          <w:p w14:paraId="76CFCA0B" w14:textId="77777777" w:rsidR="001932DE" w:rsidRDefault="001932DE">
            <w:pPr>
              <w:pStyle w:val="3"/>
              <w:framePr w:w="9734" w:wrap="notBeside" w:vAnchor="text" w:hAnchor="text" w:xAlign="center" w:y="1"/>
              <w:shd w:val="clear" w:color="auto" w:fill="auto"/>
              <w:spacing w:after="0" w:line="270" w:lineRule="exact"/>
              <w:ind w:left="140" w:firstLine="0"/>
              <w:jc w:val="left"/>
            </w:pPr>
            <w:r>
              <w:t>0,98</w:t>
            </w:r>
          </w:p>
        </w:tc>
        <w:tc>
          <w:tcPr>
            <w:tcW w:w="1094" w:type="dxa"/>
            <w:tcBorders>
              <w:top w:val="single" w:sz="4" w:space="0" w:color="auto"/>
              <w:left w:val="single" w:sz="4" w:space="0" w:color="auto"/>
              <w:right w:val="single" w:sz="4" w:space="0" w:color="auto"/>
            </w:tcBorders>
            <w:shd w:val="clear" w:color="auto" w:fill="FFFFFF"/>
          </w:tcPr>
          <w:p w14:paraId="1C8710AB" w14:textId="77777777" w:rsidR="001932DE" w:rsidRDefault="001932DE">
            <w:pPr>
              <w:pStyle w:val="3"/>
              <w:framePr w:w="9734" w:wrap="notBeside" w:vAnchor="text" w:hAnchor="text" w:xAlign="center" w:y="1"/>
              <w:shd w:val="clear" w:color="auto" w:fill="auto"/>
              <w:spacing w:after="0" w:line="270" w:lineRule="exact"/>
              <w:ind w:firstLine="0"/>
              <w:jc w:val="both"/>
            </w:pPr>
            <w:r>
              <w:t>0,60</w:t>
            </w:r>
          </w:p>
        </w:tc>
      </w:tr>
      <w:tr w:rsidR="001932DE" w14:paraId="42F6EB0D" w14:textId="77777777">
        <w:trPr>
          <w:trHeight w:hRule="exact" w:val="331"/>
          <w:jc w:val="center"/>
        </w:trPr>
        <w:tc>
          <w:tcPr>
            <w:tcW w:w="3427" w:type="dxa"/>
            <w:tcBorders>
              <w:top w:val="single" w:sz="4" w:space="0" w:color="auto"/>
              <w:left w:val="single" w:sz="4" w:space="0" w:color="auto"/>
            </w:tcBorders>
            <w:shd w:val="clear" w:color="auto" w:fill="FFFFFF"/>
          </w:tcPr>
          <w:p w14:paraId="37096190" w14:textId="77777777" w:rsidR="001932DE" w:rsidRDefault="001932DE">
            <w:pPr>
              <w:pStyle w:val="3"/>
              <w:framePr w:w="9734" w:wrap="notBeside" w:vAnchor="text" w:hAnchor="text" w:xAlign="center" w:y="1"/>
              <w:shd w:val="clear" w:color="auto" w:fill="auto"/>
              <w:spacing w:after="0" w:line="270" w:lineRule="exact"/>
              <w:ind w:left="120" w:firstLine="0"/>
              <w:jc w:val="left"/>
            </w:pPr>
            <w:r>
              <w:t>Вінницький</w:t>
            </w:r>
          </w:p>
        </w:tc>
        <w:tc>
          <w:tcPr>
            <w:tcW w:w="1800" w:type="dxa"/>
            <w:tcBorders>
              <w:top w:val="single" w:sz="4" w:space="0" w:color="auto"/>
              <w:left w:val="single" w:sz="4" w:space="0" w:color="auto"/>
            </w:tcBorders>
            <w:shd w:val="clear" w:color="auto" w:fill="FFFFFF"/>
          </w:tcPr>
          <w:p w14:paraId="7DF0A381" w14:textId="77777777" w:rsidR="001932DE" w:rsidRDefault="001932DE">
            <w:pPr>
              <w:pStyle w:val="3"/>
              <w:framePr w:w="9734" w:wrap="notBeside" w:vAnchor="text" w:hAnchor="text" w:xAlign="center" w:y="1"/>
              <w:shd w:val="clear" w:color="auto" w:fill="auto"/>
              <w:spacing w:after="0" w:line="270" w:lineRule="exact"/>
              <w:ind w:left="140" w:firstLine="0"/>
              <w:jc w:val="left"/>
            </w:pPr>
            <w:r>
              <w:t>1360,62</w:t>
            </w:r>
          </w:p>
        </w:tc>
        <w:tc>
          <w:tcPr>
            <w:tcW w:w="1526" w:type="dxa"/>
            <w:tcBorders>
              <w:top w:val="single" w:sz="4" w:space="0" w:color="auto"/>
              <w:left w:val="single" w:sz="4" w:space="0" w:color="auto"/>
            </w:tcBorders>
            <w:shd w:val="clear" w:color="auto" w:fill="FFFFFF"/>
          </w:tcPr>
          <w:p w14:paraId="13BD9609" w14:textId="77777777" w:rsidR="001932DE" w:rsidRDefault="001932DE">
            <w:pPr>
              <w:pStyle w:val="3"/>
              <w:framePr w:w="9734" w:wrap="notBeside" w:vAnchor="text" w:hAnchor="text" w:xAlign="center" w:y="1"/>
              <w:shd w:val="clear" w:color="auto" w:fill="auto"/>
              <w:spacing w:after="0" w:line="270" w:lineRule="exact"/>
              <w:ind w:left="120" w:firstLine="0"/>
              <w:jc w:val="left"/>
            </w:pPr>
            <w:r>
              <w:t>1173,88</w:t>
            </w:r>
          </w:p>
        </w:tc>
        <w:tc>
          <w:tcPr>
            <w:tcW w:w="1886" w:type="dxa"/>
            <w:tcBorders>
              <w:top w:val="single" w:sz="4" w:space="0" w:color="auto"/>
              <w:left w:val="single" w:sz="4" w:space="0" w:color="auto"/>
            </w:tcBorders>
            <w:shd w:val="clear" w:color="auto" w:fill="FFFFFF"/>
          </w:tcPr>
          <w:p w14:paraId="6B3188A5" w14:textId="77777777" w:rsidR="001932DE" w:rsidRDefault="001932DE">
            <w:pPr>
              <w:pStyle w:val="3"/>
              <w:framePr w:w="9734" w:wrap="notBeside" w:vAnchor="text" w:hAnchor="text" w:xAlign="center" w:y="1"/>
              <w:shd w:val="clear" w:color="auto" w:fill="auto"/>
              <w:spacing w:after="0" w:line="270" w:lineRule="exact"/>
              <w:ind w:left="140" w:firstLine="0"/>
              <w:jc w:val="left"/>
            </w:pPr>
            <w:r>
              <w:t>0,86</w:t>
            </w:r>
          </w:p>
        </w:tc>
        <w:tc>
          <w:tcPr>
            <w:tcW w:w="1094" w:type="dxa"/>
            <w:tcBorders>
              <w:top w:val="single" w:sz="4" w:space="0" w:color="auto"/>
              <w:left w:val="single" w:sz="4" w:space="0" w:color="auto"/>
              <w:right w:val="single" w:sz="4" w:space="0" w:color="auto"/>
            </w:tcBorders>
            <w:shd w:val="clear" w:color="auto" w:fill="FFFFFF"/>
          </w:tcPr>
          <w:p w14:paraId="665416AD" w14:textId="77777777" w:rsidR="001932DE" w:rsidRDefault="001932DE">
            <w:pPr>
              <w:pStyle w:val="3"/>
              <w:framePr w:w="9734" w:wrap="notBeside" w:vAnchor="text" w:hAnchor="text" w:xAlign="center" w:y="1"/>
              <w:shd w:val="clear" w:color="auto" w:fill="auto"/>
              <w:spacing w:after="0" w:line="270" w:lineRule="exact"/>
              <w:ind w:firstLine="0"/>
              <w:jc w:val="both"/>
            </w:pPr>
            <w:r>
              <w:t>1,28</w:t>
            </w:r>
          </w:p>
        </w:tc>
      </w:tr>
      <w:tr w:rsidR="001932DE" w14:paraId="4EAB8C84" w14:textId="77777777">
        <w:trPr>
          <w:trHeight w:hRule="exact" w:val="331"/>
          <w:jc w:val="center"/>
        </w:trPr>
        <w:tc>
          <w:tcPr>
            <w:tcW w:w="3427" w:type="dxa"/>
            <w:tcBorders>
              <w:top w:val="single" w:sz="4" w:space="0" w:color="auto"/>
              <w:left w:val="single" w:sz="4" w:space="0" w:color="auto"/>
            </w:tcBorders>
            <w:shd w:val="clear" w:color="auto" w:fill="FFFFFF"/>
          </w:tcPr>
          <w:p w14:paraId="15A42366" w14:textId="77777777" w:rsidR="001932DE" w:rsidRDefault="001932DE">
            <w:pPr>
              <w:pStyle w:val="3"/>
              <w:framePr w:w="9734" w:wrap="notBeside" w:vAnchor="text" w:hAnchor="text" w:xAlign="center" w:y="1"/>
              <w:shd w:val="clear" w:color="auto" w:fill="auto"/>
              <w:spacing w:after="0" w:line="270" w:lineRule="exact"/>
              <w:ind w:left="120" w:firstLine="0"/>
              <w:jc w:val="left"/>
            </w:pPr>
            <w:r>
              <w:t>Г айсинський</w:t>
            </w:r>
          </w:p>
        </w:tc>
        <w:tc>
          <w:tcPr>
            <w:tcW w:w="1800" w:type="dxa"/>
            <w:tcBorders>
              <w:top w:val="single" w:sz="4" w:space="0" w:color="auto"/>
              <w:left w:val="single" w:sz="4" w:space="0" w:color="auto"/>
            </w:tcBorders>
            <w:shd w:val="clear" w:color="auto" w:fill="FFFFFF"/>
          </w:tcPr>
          <w:p w14:paraId="54EEB314" w14:textId="77777777" w:rsidR="001932DE" w:rsidRDefault="001932DE">
            <w:pPr>
              <w:pStyle w:val="3"/>
              <w:framePr w:w="9734" w:wrap="notBeside" w:vAnchor="text" w:hAnchor="text" w:xAlign="center" w:y="1"/>
              <w:shd w:val="clear" w:color="auto" w:fill="auto"/>
              <w:spacing w:after="0" w:line="270" w:lineRule="exact"/>
              <w:ind w:left="140" w:firstLine="0"/>
              <w:jc w:val="left"/>
            </w:pPr>
            <w:r>
              <w:t>430,82</w:t>
            </w:r>
          </w:p>
        </w:tc>
        <w:tc>
          <w:tcPr>
            <w:tcW w:w="1526" w:type="dxa"/>
            <w:tcBorders>
              <w:top w:val="single" w:sz="4" w:space="0" w:color="auto"/>
              <w:left w:val="single" w:sz="4" w:space="0" w:color="auto"/>
            </w:tcBorders>
            <w:shd w:val="clear" w:color="auto" w:fill="FFFFFF"/>
          </w:tcPr>
          <w:p w14:paraId="6458FADA" w14:textId="77777777" w:rsidR="001932DE" w:rsidRDefault="001932DE">
            <w:pPr>
              <w:pStyle w:val="3"/>
              <w:framePr w:w="9734" w:wrap="notBeside" w:vAnchor="text" w:hAnchor="text" w:xAlign="center" w:y="1"/>
              <w:shd w:val="clear" w:color="auto" w:fill="auto"/>
              <w:spacing w:after="0" w:line="270" w:lineRule="exact"/>
              <w:ind w:left="120" w:firstLine="0"/>
              <w:jc w:val="left"/>
            </w:pPr>
            <w:r>
              <w:t>925,72</w:t>
            </w:r>
          </w:p>
        </w:tc>
        <w:tc>
          <w:tcPr>
            <w:tcW w:w="1886" w:type="dxa"/>
            <w:tcBorders>
              <w:top w:val="single" w:sz="4" w:space="0" w:color="auto"/>
              <w:left w:val="single" w:sz="4" w:space="0" w:color="auto"/>
            </w:tcBorders>
            <w:shd w:val="clear" w:color="auto" w:fill="FFFFFF"/>
          </w:tcPr>
          <w:p w14:paraId="449C6F50" w14:textId="77777777" w:rsidR="001932DE" w:rsidRDefault="001932DE">
            <w:pPr>
              <w:pStyle w:val="3"/>
              <w:framePr w:w="9734" w:wrap="notBeside" w:vAnchor="text" w:hAnchor="text" w:xAlign="center" w:y="1"/>
              <w:shd w:val="clear" w:color="auto" w:fill="auto"/>
              <w:spacing w:after="0" w:line="270" w:lineRule="exact"/>
              <w:ind w:left="140" w:firstLine="0"/>
              <w:jc w:val="left"/>
            </w:pPr>
            <w:r>
              <w:t>2,15</w:t>
            </w:r>
          </w:p>
        </w:tc>
        <w:tc>
          <w:tcPr>
            <w:tcW w:w="1094" w:type="dxa"/>
            <w:tcBorders>
              <w:top w:val="single" w:sz="4" w:space="0" w:color="auto"/>
              <w:left w:val="single" w:sz="4" w:space="0" w:color="auto"/>
              <w:right w:val="single" w:sz="4" w:space="0" w:color="auto"/>
            </w:tcBorders>
            <w:shd w:val="clear" w:color="auto" w:fill="FFFFFF"/>
          </w:tcPr>
          <w:p w14:paraId="40671C0A" w14:textId="77777777" w:rsidR="001932DE" w:rsidRDefault="001932DE">
            <w:pPr>
              <w:pStyle w:val="3"/>
              <w:framePr w:w="9734" w:wrap="notBeside" w:vAnchor="text" w:hAnchor="text" w:xAlign="center" w:y="1"/>
              <w:shd w:val="clear" w:color="auto" w:fill="auto"/>
              <w:spacing w:after="0" w:line="270" w:lineRule="exact"/>
              <w:ind w:firstLine="0"/>
              <w:jc w:val="both"/>
            </w:pPr>
            <w:r>
              <w:t>3.8</w:t>
            </w:r>
          </w:p>
        </w:tc>
      </w:tr>
      <w:tr w:rsidR="001932DE" w14:paraId="2C80EF95" w14:textId="77777777">
        <w:trPr>
          <w:trHeight w:hRule="exact" w:val="331"/>
          <w:jc w:val="center"/>
        </w:trPr>
        <w:tc>
          <w:tcPr>
            <w:tcW w:w="3427" w:type="dxa"/>
            <w:tcBorders>
              <w:top w:val="single" w:sz="4" w:space="0" w:color="auto"/>
              <w:left w:val="single" w:sz="4" w:space="0" w:color="auto"/>
            </w:tcBorders>
            <w:shd w:val="clear" w:color="auto" w:fill="FFFFFF"/>
          </w:tcPr>
          <w:p w14:paraId="263A7879" w14:textId="77777777" w:rsidR="001932DE" w:rsidRDefault="001932DE">
            <w:pPr>
              <w:pStyle w:val="3"/>
              <w:framePr w:w="9734" w:wrap="notBeside" w:vAnchor="text" w:hAnchor="text" w:xAlign="center" w:y="1"/>
              <w:shd w:val="clear" w:color="auto" w:fill="auto"/>
              <w:spacing w:after="0" w:line="270" w:lineRule="exact"/>
              <w:ind w:left="120" w:firstLine="0"/>
              <w:jc w:val="left"/>
            </w:pPr>
            <w:r>
              <w:t>Жмеринський</w:t>
            </w:r>
          </w:p>
        </w:tc>
        <w:tc>
          <w:tcPr>
            <w:tcW w:w="1800" w:type="dxa"/>
            <w:tcBorders>
              <w:top w:val="single" w:sz="4" w:space="0" w:color="auto"/>
              <w:left w:val="single" w:sz="4" w:space="0" w:color="auto"/>
            </w:tcBorders>
            <w:shd w:val="clear" w:color="auto" w:fill="FFFFFF"/>
          </w:tcPr>
          <w:p w14:paraId="2C2C8F9A" w14:textId="77777777" w:rsidR="001932DE" w:rsidRDefault="001932DE">
            <w:pPr>
              <w:pStyle w:val="3"/>
              <w:framePr w:w="9734" w:wrap="notBeside" w:vAnchor="text" w:hAnchor="text" w:xAlign="center" w:y="1"/>
              <w:shd w:val="clear" w:color="auto" w:fill="auto"/>
              <w:spacing w:after="0" w:line="270" w:lineRule="exact"/>
              <w:ind w:left="140" w:firstLine="0"/>
              <w:jc w:val="left"/>
            </w:pPr>
            <w:r>
              <w:t>489,17</w:t>
            </w:r>
          </w:p>
        </w:tc>
        <w:tc>
          <w:tcPr>
            <w:tcW w:w="1526" w:type="dxa"/>
            <w:tcBorders>
              <w:top w:val="single" w:sz="4" w:space="0" w:color="auto"/>
              <w:left w:val="single" w:sz="4" w:space="0" w:color="auto"/>
            </w:tcBorders>
            <w:shd w:val="clear" w:color="auto" w:fill="FFFFFF"/>
          </w:tcPr>
          <w:p w14:paraId="448DD206" w14:textId="77777777" w:rsidR="001932DE" w:rsidRDefault="001932DE">
            <w:pPr>
              <w:pStyle w:val="3"/>
              <w:framePr w:w="9734" w:wrap="notBeside" w:vAnchor="text" w:hAnchor="text" w:xAlign="center" w:y="1"/>
              <w:shd w:val="clear" w:color="auto" w:fill="auto"/>
              <w:spacing w:after="0" w:line="270" w:lineRule="exact"/>
              <w:ind w:left="120" w:firstLine="0"/>
              <w:jc w:val="left"/>
            </w:pPr>
            <w:r>
              <w:t>1212,91</w:t>
            </w:r>
          </w:p>
        </w:tc>
        <w:tc>
          <w:tcPr>
            <w:tcW w:w="1886" w:type="dxa"/>
            <w:tcBorders>
              <w:top w:val="single" w:sz="4" w:space="0" w:color="auto"/>
              <w:left w:val="single" w:sz="4" w:space="0" w:color="auto"/>
            </w:tcBorders>
            <w:shd w:val="clear" w:color="auto" w:fill="FFFFFF"/>
          </w:tcPr>
          <w:p w14:paraId="0FBF0A2C" w14:textId="77777777" w:rsidR="001932DE" w:rsidRDefault="001932DE">
            <w:pPr>
              <w:pStyle w:val="3"/>
              <w:framePr w:w="9734" w:wrap="notBeside" w:vAnchor="text" w:hAnchor="text" w:xAlign="center" w:y="1"/>
              <w:shd w:val="clear" w:color="auto" w:fill="auto"/>
              <w:spacing w:after="0" w:line="270" w:lineRule="exact"/>
              <w:ind w:left="140" w:firstLine="0"/>
              <w:jc w:val="left"/>
            </w:pPr>
            <w:r>
              <w:t>2,47</w:t>
            </w:r>
          </w:p>
        </w:tc>
        <w:tc>
          <w:tcPr>
            <w:tcW w:w="1094" w:type="dxa"/>
            <w:tcBorders>
              <w:top w:val="single" w:sz="4" w:space="0" w:color="auto"/>
              <w:left w:val="single" w:sz="4" w:space="0" w:color="auto"/>
              <w:right w:val="single" w:sz="4" w:space="0" w:color="auto"/>
            </w:tcBorders>
            <w:shd w:val="clear" w:color="auto" w:fill="FFFFFF"/>
          </w:tcPr>
          <w:p w14:paraId="2EF5F33B" w14:textId="77777777" w:rsidR="001932DE" w:rsidRDefault="001932DE">
            <w:pPr>
              <w:pStyle w:val="3"/>
              <w:framePr w:w="9734" w:wrap="notBeside" w:vAnchor="text" w:hAnchor="text" w:xAlign="center" w:y="1"/>
              <w:shd w:val="clear" w:color="auto" w:fill="auto"/>
              <w:spacing w:after="0" w:line="270" w:lineRule="exact"/>
              <w:ind w:firstLine="0"/>
              <w:jc w:val="both"/>
            </w:pPr>
            <w:r>
              <w:t>1,08</w:t>
            </w:r>
          </w:p>
        </w:tc>
      </w:tr>
      <w:tr w:rsidR="001932DE" w14:paraId="4D1B152A" w14:textId="77777777">
        <w:trPr>
          <w:trHeight w:hRule="exact" w:val="331"/>
          <w:jc w:val="center"/>
        </w:trPr>
        <w:tc>
          <w:tcPr>
            <w:tcW w:w="3427" w:type="dxa"/>
            <w:tcBorders>
              <w:top w:val="single" w:sz="4" w:space="0" w:color="auto"/>
              <w:left w:val="single" w:sz="4" w:space="0" w:color="auto"/>
            </w:tcBorders>
            <w:shd w:val="clear" w:color="auto" w:fill="FFFFFF"/>
          </w:tcPr>
          <w:p w14:paraId="6973F61A" w14:textId="77777777" w:rsidR="001932DE" w:rsidRDefault="001932DE">
            <w:pPr>
              <w:pStyle w:val="3"/>
              <w:framePr w:w="9734" w:wrap="notBeside" w:vAnchor="text" w:hAnchor="text" w:xAlign="center" w:y="1"/>
              <w:shd w:val="clear" w:color="auto" w:fill="auto"/>
              <w:spacing w:after="0" w:line="270" w:lineRule="exact"/>
              <w:ind w:left="120" w:firstLine="0"/>
              <w:jc w:val="left"/>
            </w:pPr>
            <w:r>
              <w:t>Іллінецький</w:t>
            </w:r>
          </w:p>
        </w:tc>
        <w:tc>
          <w:tcPr>
            <w:tcW w:w="1800" w:type="dxa"/>
            <w:tcBorders>
              <w:top w:val="single" w:sz="4" w:space="0" w:color="auto"/>
              <w:left w:val="single" w:sz="4" w:space="0" w:color="auto"/>
            </w:tcBorders>
            <w:shd w:val="clear" w:color="auto" w:fill="FFFFFF"/>
          </w:tcPr>
          <w:p w14:paraId="20B52E85" w14:textId="77777777" w:rsidR="001932DE" w:rsidRDefault="001932DE">
            <w:pPr>
              <w:pStyle w:val="3"/>
              <w:framePr w:w="9734" w:wrap="notBeside" w:vAnchor="text" w:hAnchor="text" w:xAlign="center" w:y="1"/>
              <w:shd w:val="clear" w:color="auto" w:fill="auto"/>
              <w:spacing w:after="0" w:line="270" w:lineRule="exact"/>
              <w:ind w:left="140" w:firstLine="0"/>
              <w:jc w:val="left"/>
            </w:pPr>
            <w:r>
              <w:t>582,03</w:t>
            </w:r>
          </w:p>
        </w:tc>
        <w:tc>
          <w:tcPr>
            <w:tcW w:w="1526" w:type="dxa"/>
            <w:tcBorders>
              <w:top w:val="single" w:sz="4" w:space="0" w:color="auto"/>
              <w:left w:val="single" w:sz="4" w:space="0" w:color="auto"/>
            </w:tcBorders>
            <w:shd w:val="clear" w:color="auto" w:fill="FFFFFF"/>
          </w:tcPr>
          <w:p w14:paraId="61C66D72" w14:textId="77777777" w:rsidR="001932DE" w:rsidRDefault="001932DE">
            <w:pPr>
              <w:pStyle w:val="3"/>
              <w:framePr w:w="9734" w:wrap="notBeside" w:vAnchor="text" w:hAnchor="text" w:xAlign="center" w:y="1"/>
              <w:shd w:val="clear" w:color="auto" w:fill="auto"/>
              <w:spacing w:after="0" w:line="270" w:lineRule="exact"/>
              <w:ind w:left="120" w:firstLine="0"/>
              <w:jc w:val="left"/>
            </w:pPr>
            <w:r>
              <w:t>620,03</w:t>
            </w:r>
          </w:p>
        </w:tc>
        <w:tc>
          <w:tcPr>
            <w:tcW w:w="1886" w:type="dxa"/>
            <w:tcBorders>
              <w:top w:val="single" w:sz="4" w:space="0" w:color="auto"/>
              <w:left w:val="single" w:sz="4" w:space="0" w:color="auto"/>
            </w:tcBorders>
            <w:shd w:val="clear" w:color="auto" w:fill="FFFFFF"/>
          </w:tcPr>
          <w:p w14:paraId="1461930C" w14:textId="77777777" w:rsidR="001932DE" w:rsidRDefault="001932DE">
            <w:pPr>
              <w:pStyle w:val="3"/>
              <w:framePr w:w="9734" w:wrap="notBeside" w:vAnchor="text" w:hAnchor="text" w:xAlign="center" w:y="1"/>
              <w:shd w:val="clear" w:color="auto" w:fill="auto"/>
              <w:spacing w:after="0" w:line="270" w:lineRule="exact"/>
              <w:ind w:left="140" w:firstLine="0"/>
              <w:jc w:val="left"/>
            </w:pPr>
            <w:r>
              <w:t>1,07</w:t>
            </w:r>
          </w:p>
        </w:tc>
        <w:tc>
          <w:tcPr>
            <w:tcW w:w="1094" w:type="dxa"/>
            <w:tcBorders>
              <w:top w:val="single" w:sz="4" w:space="0" w:color="auto"/>
              <w:left w:val="single" w:sz="4" w:space="0" w:color="auto"/>
              <w:right w:val="single" w:sz="4" w:space="0" w:color="auto"/>
            </w:tcBorders>
            <w:shd w:val="clear" w:color="auto" w:fill="FFFFFF"/>
          </w:tcPr>
          <w:p w14:paraId="7E52E4A9" w14:textId="77777777" w:rsidR="001932DE" w:rsidRDefault="001932DE">
            <w:pPr>
              <w:pStyle w:val="3"/>
              <w:framePr w:w="9734" w:wrap="notBeside" w:vAnchor="text" w:hAnchor="text" w:xAlign="center" w:y="1"/>
              <w:shd w:val="clear" w:color="auto" w:fill="auto"/>
              <w:spacing w:after="0" w:line="270" w:lineRule="exact"/>
              <w:ind w:firstLine="0"/>
              <w:jc w:val="both"/>
            </w:pPr>
            <w:r>
              <w:t>0,64</w:t>
            </w:r>
          </w:p>
        </w:tc>
      </w:tr>
      <w:tr w:rsidR="001932DE" w14:paraId="32DF3CFD" w14:textId="77777777">
        <w:trPr>
          <w:trHeight w:hRule="exact" w:val="355"/>
          <w:jc w:val="center"/>
        </w:trPr>
        <w:tc>
          <w:tcPr>
            <w:tcW w:w="3427" w:type="dxa"/>
            <w:tcBorders>
              <w:top w:val="single" w:sz="4" w:space="0" w:color="auto"/>
              <w:left w:val="single" w:sz="4" w:space="0" w:color="auto"/>
            </w:tcBorders>
            <w:shd w:val="clear" w:color="auto" w:fill="FFFFFF"/>
          </w:tcPr>
          <w:p w14:paraId="2307CA25" w14:textId="77777777" w:rsidR="001932DE" w:rsidRDefault="001932DE">
            <w:pPr>
              <w:pStyle w:val="3"/>
              <w:framePr w:w="9734" w:wrap="notBeside" w:vAnchor="text" w:hAnchor="text" w:xAlign="center" w:y="1"/>
              <w:shd w:val="clear" w:color="auto" w:fill="auto"/>
              <w:spacing w:after="0" w:line="270" w:lineRule="exact"/>
              <w:ind w:left="120" w:firstLine="0"/>
              <w:jc w:val="left"/>
            </w:pPr>
            <w:r>
              <w:t>Калинівський</w:t>
            </w:r>
          </w:p>
        </w:tc>
        <w:tc>
          <w:tcPr>
            <w:tcW w:w="1800" w:type="dxa"/>
            <w:tcBorders>
              <w:top w:val="single" w:sz="4" w:space="0" w:color="auto"/>
              <w:left w:val="single" w:sz="4" w:space="0" w:color="auto"/>
            </w:tcBorders>
            <w:shd w:val="clear" w:color="auto" w:fill="FFFFFF"/>
          </w:tcPr>
          <w:p w14:paraId="7CE2B7C4" w14:textId="77777777" w:rsidR="001932DE" w:rsidRDefault="001932DE">
            <w:pPr>
              <w:pStyle w:val="3"/>
              <w:framePr w:w="9734" w:wrap="notBeside" w:vAnchor="text" w:hAnchor="text" w:xAlign="center" w:y="1"/>
              <w:shd w:val="clear" w:color="auto" w:fill="auto"/>
              <w:spacing w:after="0" w:line="270" w:lineRule="exact"/>
              <w:ind w:left="140" w:firstLine="0"/>
              <w:jc w:val="left"/>
            </w:pPr>
            <w:r>
              <w:t>47,72</w:t>
            </w:r>
          </w:p>
        </w:tc>
        <w:tc>
          <w:tcPr>
            <w:tcW w:w="1526" w:type="dxa"/>
            <w:tcBorders>
              <w:top w:val="single" w:sz="4" w:space="0" w:color="auto"/>
              <w:left w:val="single" w:sz="4" w:space="0" w:color="auto"/>
            </w:tcBorders>
            <w:shd w:val="clear" w:color="auto" w:fill="FFFFFF"/>
          </w:tcPr>
          <w:p w14:paraId="20B0E19A" w14:textId="77777777" w:rsidR="001932DE" w:rsidRDefault="001932DE">
            <w:pPr>
              <w:pStyle w:val="3"/>
              <w:framePr w:w="9734" w:wrap="notBeside" w:vAnchor="text" w:hAnchor="text" w:xAlign="center" w:y="1"/>
              <w:shd w:val="clear" w:color="auto" w:fill="auto"/>
              <w:spacing w:after="0" w:line="270" w:lineRule="exact"/>
              <w:ind w:left="120" w:firstLine="0"/>
              <w:jc w:val="left"/>
            </w:pPr>
            <w:r>
              <w:t>49,4</w:t>
            </w:r>
          </w:p>
        </w:tc>
        <w:tc>
          <w:tcPr>
            <w:tcW w:w="1886" w:type="dxa"/>
            <w:tcBorders>
              <w:top w:val="single" w:sz="4" w:space="0" w:color="auto"/>
              <w:left w:val="single" w:sz="4" w:space="0" w:color="auto"/>
            </w:tcBorders>
            <w:shd w:val="clear" w:color="auto" w:fill="FFFFFF"/>
          </w:tcPr>
          <w:p w14:paraId="3CCB8D1D" w14:textId="77777777" w:rsidR="001932DE" w:rsidRDefault="001932DE">
            <w:pPr>
              <w:pStyle w:val="3"/>
              <w:framePr w:w="9734" w:wrap="notBeside" w:vAnchor="text" w:hAnchor="text" w:xAlign="center" w:y="1"/>
              <w:shd w:val="clear" w:color="auto" w:fill="auto"/>
              <w:spacing w:after="0" w:line="270" w:lineRule="exact"/>
              <w:ind w:left="140" w:firstLine="0"/>
              <w:jc w:val="left"/>
            </w:pPr>
            <w:r>
              <w:t>1,04</w:t>
            </w:r>
          </w:p>
        </w:tc>
        <w:tc>
          <w:tcPr>
            <w:tcW w:w="1094" w:type="dxa"/>
            <w:tcBorders>
              <w:top w:val="single" w:sz="4" w:space="0" w:color="auto"/>
              <w:left w:val="single" w:sz="4" w:space="0" w:color="auto"/>
              <w:right w:val="single" w:sz="4" w:space="0" w:color="auto"/>
            </w:tcBorders>
            <w:shd w:val="clear" w:color="auto" w:fill="FFFFFF"/>
          </w:tcPr>
          <w:p w14:paraId="67F165E7" w14:textId="77777777" w:rsidR="001932DE" w:rsidRDefault="001932DE">
            <w:pPr>
              <w:pStyle w:val="3"/>
              <w:framePr w:w="9734" w:wrap="notBeside" w:vAnchor="text" w:hAnchor="text" w:xAlign="center" w:y="1"/>
              <w:shd w:val="clear" w:color="auto" w:fill="auto"/>
              <w:spacing w:after="0" w:line="270" w:lineRule="exact"/>
              <w:ind w:firstLine="0"/>
              <w:jc w:val="both"/>
            </w:pPr>
            <w:r>
              <w:t>0,04</w:t>
            </w:r>
          </w:p>
        </w:tc>
      </w:tr>
      <w:tr w:rsidR="001932DE" w14:paraId="09684CE6" w14:textId="77777777">
        <w:trPr>
          <w:trHeight w:hRule="exact" w:val="350"/>
          <w:jc w:val="center"/>
        </w:trPr>
        <w:tc>
          <w:tcPr>
            <w:tcW w:w="3427" w:type="dxa"/>
            <w:tcBorders>
              <w:top w:val="single" w:sz="4" w:space="0" w:color="auto"/>
              <w:left w:val="single" w:sz="4" w:space="0" w:color="auto"/>
            </w:tcBorders>
            <w:shd w:val="clear" w:color="auto" w:fill="FFFFFF"/>
          </w:tcPr>
          <w:p w14:paraId="3933893B" w14:textId="77777777" w:rsidR="001932DE" w:rsidRDefault="001932DE">
            <w:pPr>
              <w:pStyle w:val="3"/>
              <w:framePr w:w="9734" w:wrap="notBeside" w:vAnchor="text" w:hAnchor="text" w:xAlign="center" w:y="1"/>
              <w:shd w:val="clear" w:color="auto" w:fill="auto"/>
              <w:spacing w:after="0" w:line="270" w:lineRule="exact"/>
              <w:ind w:left="120" w:firstLine="0"/>
              <w:jc w:val="left"/>
            </w:pPr>
            <w:r>
              <w:t>Козятинський</w:t>
            </w:r>
          </w:p>
        </w:tc>
        <w:tc>
          <w:tcPr>
            <w:tcW w:w="1800" w:type="dxa"/>
            <w:tcBorders>
              <w:top w:val="single" w:sz="4" w:space="0" w:color="auto"/>
              <w:left w:val="single" w:sz="4" w:space="0" w:color="auto"/>
            </w:tcBorders>
            <w:shd w:val="clear" w:color="auto" w:fill="FFFFFF"/>
          </w:tcPr>
          <w:p w14:paraId="092475AD" w14:textId="77777777" w:rsidR="001932DE" w:rsidRDefault="001932DE">
            <w:pPr>
              <w:pStyle w:val="3"/>
              <w:framePr w:w="9734" w:wrap="notBeside" w:vAnchor="text" w:hAnchor="text" w:xAlign="center" w:y="1"/>
              <w:shd w:val="clear" w:color="auto" w:fill="auto"/>
              <w:spacing w:after="0" w:line="270" w:lineRule="exact"/>
              <w:ind w:left="140" w:firstLine="0"/>
              <w:jc w:val="left"/>
            </w:pPr>
            <w:r>
              <w:t>98,44</w:t>
            </w:r>
          </w:p>
        </w:tc>
        <w:tc>
          <w:tcPr>
            <w:tcW w:w="1526" w:type="dxa"/>
            <w:tcBorders>
              <w:top w:val="single" w:sz="4" w:space="0" w:color="auto"/>
              <w:left w:val="single" w:sz="4" w:space="0" w:color="auto"/>
            </w:tcBorders>
            <w:shd w:val="clear" w:color="auto" w:fill="FFFFFF"/>
          </w:tcPr>
          <w:p w14:paraId="56C32E23" w14:textId="77777777" w:rsidR="001932DE" w:rsidRDefault="001932DE">
            <w:pPr>
              <w:pStyle w:val="3"/>
              <w:framePr w:w="9734" w:wrap="notBeside" w:vAnchor="text" w:hAnchor="text" w:xAlign="center" w:y="1"/>
              <w:shd w:val="clear" w:color="auto" w:fill="auto"/>
              <w:spacing w:after="0" w:line="270" w:lineRule="exact"/>
              <w:ind w:left="120" w:firstLine="0"/>
              <w:jc w:val="left"/>
            </w:pPr>
            <w:r>
              <w:t>238,56</w:t>
            </w:r>
          </w:p>
        </w:tc>
        <w:tc>
          <w:tcPr>
            <w:tcW w:w="1886" w:type="dxa"/>
            <w:tcBorders>
              <w:top w:val="single" w:sz="4" w:space="0" w:color="auto"/>
              <w:left w:val="single" w:sz="4" w:space="0" w:color="auto"/>
            </w:tcBorders>
            <w:shd w:val="clear" w:color="auto" w:fill="FFFFFF"/>
          </w:tcPr>
          <w:p w14:paraId="18CDC8B6" w14:textId="77777777" w:rsidR="001932DE" w:rsidRDefault="001932DE">
            <w:pPr>
              <w:pStyle w:val="3"/>
              <w:framePr w:w="9734" w:wrap="notBeside" w:vAnchor="text" w:hAnchor="text" w:xAlign="center" w:y="1"/>
              <w:shd w:val="clear" w:color="auto" w:fill="auto"/>
              <w:spacing w:after="0" w:line="270" w:lineRule="exact"/>
              <w:ind w:left="140" w:firstLine="0"/>
              <w:jc w:val="left"/>
            </w:pPr>
            <w:r>
              <w:t>2,42</w:t>
            </w:r>
          </w:p>
        </w:tc>
        <w:tc>
          <w:tcPr>
            <w:tcW w:w="1094" w:type="dxa"/>
            <w:tcBorders>
              <w:top w:val="single" w:sz="4" w:space="0" w:color="auto"/>
              <w:left w:val="single" w:sz="4" w:space="0" w:color="auto"/>
              <w:right w:val="single" w:sz="4" w:space="0" w:color="auto"/>
            </w:tcBorders>
            <w:shd w:val="clear" w:color="auto" w:fill="FFFFFF"/>
          </w:tcPr>
          <w:p w14:paraId="2999B959" w14:textId="77777777" w:rsidR="001932DE" w:rsidRDefault="001932DE">
            <w:pPr>
              <w:pStyle w:val="3"/>
              <w:framePr w:w="9734" w:wrap="notBeside" w:vAnchor="text" w:hAnchor="text" w:xAlign="center" w:y="1"/>
              <w:shd w:val="clear" w:color="auto" w:fill="auto"/>
              <w:spacing w:after="0" w:line="270" w:lineRule="exact"/>
              <w:ind w:firstLine="0"/>
              <w:jc w:val="both"/>
            </w:pPr>
            <w:r>
              <w:t>0,14</w:t>
            </w:r>
          </w:p>
        </w:tc>
      </w:tr>
      <w:tr w:rsidR="001932DE" w14:paraId="620B65A6" w14:textId="77777777">
        <w:trPr>
          <w:trHeight w:hRule="exact" w:val="350"/>
          <w:jc w:val="center"/>
        </w:trPr>
        <w:tc>
          <w:tcPr>
            <w:tcW w:w="3427" w:type="dxa"/>
            <w:tcBorders>
              <w:top w:val="single" w:sz="4" w:space="0" w:color="auto"/>
              <w:left w:val="single" w:sz="4" w:space="0" w:color="auto"/>
            </w:tcBorders>
            <w:shd w:val="clear" w:color="auto" w:fill="FFFFFF"/>
          </w:tcPr>
          <w:p w14:paraId="015AC490" w14:textId="77777777" w:rsidR="001932DE" w:rsidRDefault="001932DE">
            <w:pPr>
              <w:pStyle w:val="3"/>
              <w:framePr w:w="9734" w:wrap="notBeside" w:vAnchor="text" w:hAnchor="text" w:xAlign="center" w:y="1"/>
              <w:shd w:val="clear" w:color="auto" w:fill="auto"/>
              <w:spacing w:after="0" w:line="270" w:lineRule="exact"/>
              <w:ind w:left="120" w:firstLine="0"/>
              <w:jc w:val="left"/>
            </w:pPr>
            <w:r>
              <w:t>Крижопільський</w:t>
            </w:r>
          </w:p>
        </w:tc>
        <w:tc>
          <w:tcPr>
            <w:tcW w:w="1800" w:type="dxa"/>
            <w:tcBorders>
              <w:top w:val="single" w:sz="4" w:space="0" w:color="auto"/>
              <w:left w:val="single" w:sz="4" w:space="0" w:color="auto"/>
            </w:tcBorders>
            <w:shd w:val="clear" w:color="auto" w:fill="FFFFFF"/>
          </w:tcPr>
          <w:p w14:paraId="123373D9" w14:textId="77777777" w:rsidR="001932DE" w:rsidRDefault="001932DE">
            <w:pPr>
              <w:pStyle w:val="3"/>
              <w:framePr w:w="9734" w:wrap="notBeside" w:vAnchor="text" w:hAnchor="text" w:xAlign="center" w:y="1"/>
              <w:shd w:val="clear" w:color="auto" w:fill="auto"/>
              <w:spacing w:after="0" w:line="270" w:lineRule="exact"/>
              <w:ind w:left="140" w:firstLine="0"/>
              <w:jc w:val="left"/>
            </w:pPr>
            <w:r>
              <w:t>138,95</w:t>
            </w:r>
          </w:p>
        </w:tc>
        <w:tc>
          <w:tcPr>
            <w:tcW w:w="1526" w:type="dxa"/>
            <w:tcBorders>
              <w:top w:val="single" w:sz="4" w:space="0" w:color="auto"/>
              <w:left w:val="single" w:sz="4" w:space="0" w:color="auto"/>
            </w:tcBorders>
            <w:shd w:val="clear" w:color="auto" w:fill="FFFFFF"/>
          </w:tcPr>
          <w:p w14:paraId="5AF013C3" w14:textId="77777777" w:rsidR="001932DE" w:rsidRDefault="001932DE">
            <w:pPr>
              <w:pStyle w:val="3"/>
              <w:framePr w:w="9734" w:wrap="notBeside" w:vAnchor="text" w:hAnchor="text" w:xAlign="center" w:y="1"/>
              <w:shd w:val="clear" w:color="auto" w:fill="auto"/>
              <w:spacing w:after="0" w:line="270" w:lineRule="exact"/>
              <w:ind w:left="120" w:firstLine="0"/>
              <w:jc w:val="left"/>
            </w:pPr>
            <w:r>
              <w:t>195,96</w:t>
            </w:r>
          </w:p>
        </w:tc>
        <w:tc>
          <w:tcPr>
            <w:tcW w:w="1886" w:type="dxa"/>
            <w:tcBorders>
              <w:top w:val="single" w:sz="4" w:space="0" w:color="auto"/>
              <w:left w:val="single" w:sz="4" w:space="0" w:color="auto"/>
            </w:tcBorders>
            <w:shd w:val="clear" w:color="auto" w:fill="FFFFFF"/>
          </w:tcPr>
          <w:p w14:paraId="47331391" w14:textId="77777777" w:rsidR="001932DE" w:rsidRDefault="001932DE">
            <w:pPr>
              <w:pStyle w:val="3"/>
              <w:framePr w:w="9734" w:wrap="notBeside" w:vAnchor="text" w:hAnchor="text" w:xAlign="center" w:y="1"/>
              <w:shd w:val="clear" w:color="auto" w:fill="auto"/>
              <w:spacing w:after="0" w:line="270" w:lineRule="exact"/>
              <w:ind w:left="140" w:firstLine="0"/>
              <w:jc w:val="left"/>
            </w:pPr>
            <w:r>
              <w:t>1,4</w:t>
            </w:r>
          </w:p>
        </w:tc>
        <w:tc>
          <w:tcPr>
            <w:tcW w:w="1094" w:type="dxa"/>
            <w:tcBorders>
              <w:top w:val="single" w:sz="4" w:space="0" w:color="auto"/>
              <w:left w:val="single" w:sz="4" w:space="0" w:color="auto"/>
              <w:right w:val="single" w:sz="4" w:space="0" w:color="auto"/>
            </w:tcBorders>
            <w:shd w:val="clear" w:color="auto" w:fill="FFFFFF"/>
          </w:tcPr>
          <w:p w14:paraId="0D827D3E" w14:textId="77777777" w:rsidR="001932DE" w:rsidRDefault="001932DE">
            <w:pPr>
              <w:pStyle w:val="3"/>
              <w:framePr w:w="9734" w:wrap="notBeside" w:vAnchor="text" w:hAnchor="text" w:xAlign="center" w:y="1"/>
              <w:shd w:val="clear" w:color="auto" w:fill="auto"/>
              <w:spacing w:after="0" w:line="270" w:lineRule="exact"/>
              <w:ind w:firstLine="0"/>
              <w:jc w:val="both"/>
            </w:pPr>
            <w:r>
              <w:t>0,16</w:t>
            </w:r>
          </w:p>
        </w:tc>
      </w:tr>
      <w:tr w:rsidR="001932DE" w14:paraId="5E2A9477" w14:textId="77777777">
        <w:trPr>
          <w:trHeight w:hRule="exact" w:val="355"/>
          <w:jc w:val="center"/>
        </w:trPr>
        <w:tc>
          <w:tcPr>
            <w:tcW w:w="3427" w:type="dxa"/>
            <w:tcBorders>
              <w:top w:val="single" w:sz="4" w:space="0" w:color="auto"/>
              <w:left w:val="single" w:sz="4" w:space="0" w:color="auto"/>
            </w:tcBorders>
            <w:shd w:val="clear" w:color="auto" w:fill="FFFFFF"/>
          </w:tcPr>
          <w:p w14:paraId="6A477EFF" w14:textId="77777777" w:rsidR="001932DE" w:rsidRDefault="001932DE">
            <w:pPr>
              <w:pStyle w:val="3"/>
              <w:framePr w:w="9734" w:wrap="notBeside" w:vAnchor="text" w:hAnchor="text" w:xAlign="center" w:y="1"/>
              <w:shd w:val="clear" w:color="auto" w:fill="auto"/>
              <w:spacing w:after="0" w:line="270" w:lineRule="exact"/>
              <w:ind w:left="120" w:firstLine="0"/>
              <w:jc w:val="left"/>
            </w:pPr>
            <w:r>
              <w:t>Липовецький</w:t>
            </w:r>
          </w:p>
        </w:tc>
        <w:tc>
          <w:tcPr>
            <w:tcW w:w="1800" w:type="dxa"/>
            <w:tcBorders>
              <w:top w:val="single" w:sz="4" w:space="0" w:color="auto"/>
              <w:left w:val="single" w:sz="4" w:space="0" w:color="auto"/>
            </w:tcBorders>
            <w:shd w:val="clear" w:color="auto" w:fill="FFFFFF"/>
          </w:tcPr>
          <w:p w14:paraId="53DFF9D7" w14:textId="77777777" w:rsidR="001932DE" w:rsidRDefault="001932DE">
            <w:pPr>
              <w:pStyle w:val="3"/>
              <w:framePr w:w="9734" w:wrap="notBeside" w:vAnchor="text" w:hAnchor="text" w:xAlign="center" w:y="1"/>
              <w:shd w:val="clear" w:color="auto" w:fill="auto"/>
              <w:spacing w:after="0" w:line="270" w:lineRule="exact"/>
              <w:ind w:left="140" w:firstLine="0"/>
              <w:jc w:val="left"/>
            </w:pPr>
            <w:r>
              <w:t>15,41</w:t>
            </w:r>
          </w:p>
        </w:tc>
        <w:tc>
          <w:tcPr>
            <w:tcW w:w="1526" w:type="dxa"/>
            <w:tcBorders>
              <w:top w:val="single" w:sz="4" w:space="0" w:color="auto"/>
              <w:left w:val="single" w:sz="4" w:space="0" w:color="auto"/>
            </w:tcBorders>
            <w:shd w:val="clear" w:color="auto" w:fill="FFFFFF"/>
          </w:tcPr>
          <w:p w14:paraId="52809AF3" w14:textId="77777777" w:rsidR="001932DE" w:rsidRDefault="001932DE">
            <w:pPr>
              <w:pStyle w:val="3"/>
              <w:framePr w:w="9734" w:wrap="notBeside" w:vAnchor="text" w:hAnchor="text" w:xAlign="center" w:y="1"/>
              <w:shd w:val="clear" w:color="auto" w:fill="auto"/>
              <w:spacing w:after="0" w:line="270" w:lineRule="exact"/>
              <w:ind w:left="120" w:firstLine="0"/>
              <w:jc w:val="left"/>
            </w:pPr>
            <w:r>
              <w:t>20,13</w:t>
            </w:r>
          </w:p>
        </w:tc>
        <w:tc>
          <w:tcPr>
            <w:tcW w:w="1886" w:type="dxa"/>
            <w:tcBorders>
              <w:top w:val="single" w:sz="4" w:space="0" w:color="auto"/>
              <w:left w:val="single" w:sz="4" w:space="0" w:color="auto"/>
            </w:tcBorders>
            <w:shd w:val="clear" w:color="auto" w:fill="FFFFFF"/>
          </w:tcPr>
          <w:p w14:paraId="2AC5410F" w14:textId="77777777" w:rsidR="001932DE" w:rsidRDefault="001932DE">
            <w:pPr>
              <w:pStyle w:val="3"/>
              <w:framePr w:w="9734" w:wrap="notBeside" w:vAnchor="text" w:hAnchor="text" w:xAlign="center" w:y="1"/>
              <w:shd w:val="clear" w:color="auto" w:fill="auto"/>
              <w:spacing w:after="0" w:line="270" w:lineRule="exact"/>
              <w:ind w:left="140" w:firstLine="0"/>
              <w:jc w:val="left"/>
            </w:pPr>
            <w:r>
              <w:t>1,3</w:t>
            </w:r>
          </w:p>
        </w:tc>
        <w:tc>
          <w:tcPr>
            <w:tcW w:w="1094" w:type="dxa"/>
            <w:tcBorders>
              <w:top w:val="single" w:sz="4" w:space="0" w:color="auto"/>
              <w:left w:val="single" w:sz="4" w:space="0" w:color="auto"/>
              <w:right w:val="single" w:sz="4" w:space="0" w:color="auto"/>
            </w:tcBorders>
            <w:shd w:val="clear" w:color="auto" w:fill="FFFFFF"/>
          </w:tcPr>
          <w:p w14:paraId="6C5D9BB0" w14:textId="77777777" w:rsidR="001932DE" w:rsidRDefault="001932DE">
            <w:pPr>
              <w:pStyle w:val="3"/>
              <w:framePr w:w="9734" w:wrap="notBeside" w:vAnchor="text" w:hAnchor="text" w:xAlign="center" w:y="1"/>
              <w:shd w:val="clear" w:color="auto" w:fill="auto"/>
              <w:spacing w:after="0" w:line="270" w:lineRule="exact"/>
              <w:ind w:firstLine="0"/>
              <w:jc w:val="both"/>
            </w:pPr>
            <w:r>
              <w:t>0,02</w:t>
            </w:r>
          </w:p>
        </w:tc>
      </w:tr>
      <w:tr w:rsidR="001932DE" w14:paraId="598A6EAE" w14:textId="77777777">
        <w:trPr>
          <w:trHeight w:hRule="exact" w:val="350"/>
          <w:jc w:val="center"/>
        </w:trPr>
        <w:tc>
          <w:tcPr>
            <w:tcW w:w="3427" w:type="dxa"/>
            <w:tcBorders>
              <w:top w:val="single" w:sz="4" w:space="0" w:color="auto"/>
              <w:left w:val="single" w:sz="4" w:space="0" w:color="auto"/>
            </w:tcBorders>
            <w:shd w:val="clear" w:color="auto" w:fill="FFFFFF"/>
          </w:tcPr>
          <w:p w14:paraId="228E77DE" w14:textId="77777777" w:rsidR="001932DE" w:rsidRDefault="001932DE">
            <w:pPr>
              <w:pStyle w:val="3"/>
              <w:framePr w:w="9734" w:wrap="notBeside" w:vAnchor="text" w:hAnchor="text" w:xAlign="center" w:y="1"/>
              <w:shd w:val="clear" w:color="auto" w:fill="auto"/>
              <w:spacing w:after="0" w:line="270" w:lineRule="exact"/>
              <w:ind w:left="120" w:firstLine="0"/>
              <w:jc w:val="left"/>
            </w:pPr>
            <w:r>
              <w:t>Літинський</w:t>
            </w:r>
          </w:p>
        </w:tc>
        <w:tc>
          <w:tcPr>
            <w:tcW w:w="1800" w:type="dxa"/>
            <w:tcBorders>
              <w:top w:val="single" w:sz="4" w:space="0" w:color="auto"/>
              <w:left w:val="single" w:sz="4" w:space="0" w:color="auto"/>
            </w:tcBorders>
            <w:shd w:val="clear" w:color="auto" w:fill="FFFFFF"/>
          </w:tcPr>
          <w:p w14:paraId="4E9942EF" w14:textId="77777777" w:rsidR="001932DE" w:rsidRDefault="001932DE">
            <w:pPr>
              <w:pStyle w:val="3"/>
              <w:framePr w:w="9734" w:wrap="notBeside" w:vAnchor="text" w:hAnchor="text" w:xAlign="center" w:y="1"/>
              <w:shd w:val="clear" w:color="auto" w:fill="auto"/>
              <w:spacing w:after="0" w:line="270" w:lineRule="exact"/>
              <w:ind w:left="140" w:firstLine="0"/>
              <w:jc w:val="left"/>
            </w:pPr>
            <w:r>
              <w:t>3843,85</w:t>
            </w:r>
          </w:p>
        </w:tc>
        <w:tc>
          <w:tcPr>
            <w:tcW w:w="1526" w:type="dxa"/>
            <w:tcBorders>
              <w:top w:val="single" w:sz="4" w:space="0" w:color="auto"/>
              <w:left w:val="single" w:sz="4" w:space="0" w:color="auto"/>
            </w:tcBorders>
            <w:shd w:val="clear" w:color="auto" w:fill="FFFFFF"/>
          </w:tcPr>
          <w:p w14:paraId="68A9A902" w14:textId="77777777" w:rsidR="001932DE" w:rsidRDefault="001932DE">
            <w:pPr>
              <w:pStyle w:val="3"/>
              <w:framePr w:w="9734" w:wrap="notBeside" w:vAnchor="text" w:hAnchor="text" w:xAlign="center" w:y="1"/>
              <w:shd w:val="clear" w:color="auto" w:fill="auto"/>
              <w:spacing w:after="0" w:line="270" w:lineRule="exact"/>
              <w:ind w:left="120" w:firstLine="0"/>
              <w:jc w:val="left"/>
            </w:pPr>
            <w:r>
              <w:t>2682,06</w:t>
            </w:r>
          </w:p>
        </w:tc>
        <w:tc>
          <w:tcPr>
            <w:tcW w:w="1886" w:type="dxa"/>
            <w:tcBorders>
              <w:top w:val="single" w:sz="4" w:space="0" w:color="auto"/>
              <w:left w:val="single" w:sz="4" w:space="0" w:color="auto"/>
            </w:tcBorders>
            <w:shd w:val="clear" w:color="auto" w:fill="FFFFFF"/>
          </w:tcPr>
          <w:p w14:paraId="4FC597EE" w14:textId="77777777" w:rsidR="001932DE" w:rsidRDefault="001932DE">
            <w:pPr>
              <w:pStyle w:val="3"/>
              <w:framePr w:w="9734" w:wrap="notBeside" w:vAnchor="text" w:hAnchor="text" w:xAlign="center" w:y="1"/>
              <w:shd w:val="clear" w:color="auto" w:fill="auto"/>
              <w:spacing w:after="0" w:line="270" w:lineRule="exact"/>
              <w:ind w:left="140" w:firstLine="0"/>
              <w:jc w:val="left"/>
            </w:pPr>
            <w:r>
              <w:t>0,69</w:t>
            </w:r>
          </w:p>
        </w:tc>
        <w:tc>
          <w:tcPr>
            <w:tcW w:w="1094" w:type="dxa"/>
            <w:tcBorders>
              <w:top w:val="single" w:sz="4" w:space="0" w:color="auto"/>
              <w:left w:val="single" w:sz="4" w:space="0" w:color="auto"/>
              <w:right w:val="single" w:sz="4" w:space="0" w:color="auto"/>
            </w:tcBorders>
            <w:shd w:val="clear" w:color="auto" w:fill="FFFFFF"/>
          </w:tcPr>
          <w:p w14:paraId="6A625602" w14:textId="77777777" w:rsidR="001932DE" w:rsidRDefault="001932DE">
            <w:pPr>
              <w:pStyle w:val="3"/>
              <w:framePr w:w="9734" w:wrap="notBeside" w:vAnchor="text" w:hAnchor="text" w:xAlign="center" w:y="1"/>
              <w:shd w:val="clear" w:color="auto" w:fill="auto"/>
              <w:spacing w:after="0" w:line="270" w:lineRule="exact"/>
              <w:ind w:firstLine="0"/>
              <w:jc w:val="both"/>
            </w:pPr>
            <w:r>
              <w:t>2,99</w:t>
            </w:r>
          </w:p>
        </w:tc>
      </w:tr>
      <w:tr w:rsidR="001932DE" w14:paraId="0F52FF43" w14:textId="77777777">
        <w:trPr>
          <w:trHeight w:hRule="exact" w:val="350"/>
          <w:jc w:val="center"/>
        </w:trPr>
        <w:tc>
          <w:tcPr>
            <w:tcW w:w="3427" w:type="dxa"/>
            <w:tcBorders>
              <w:top w:val="single" w:sz="4" w:space="0" w:color="auto"/>
              <w:left w:val="single" w:sz="4" w:space="0" w:color="auto"/>
            </w:tcBorders>
            <w:shd w:val="clear" w:color="auto" w:fill="FFFFFF"/>
          </w:tcPr>
          <w:p w14:paraId="2EC4EEE4" w14:textId="77777777" w:rsidR="001932DE" w:rsidRDefault="001932DE">
            <w:pPr>
              <w:pStyle w:val="3"/>
              <w:framePr w:w="9734" w:wrap="notBeside" w:vAnchor="text" w:hAnchor="text" w:xAlign="center" w:y="1"/>
              <w:shd w:val="clear" w:color="auto" w:fill="auto"/>
              <w:spacing w:after="0" w:line="270" w:lineRule="exact"/>
              <w:ind w:left="120" w:firstLine="0"/>
              <w:jc w:val="left"/>
            </w:pPr>
            <w:r>
              <w:t>Могилів-Подільський</w:t>
            </w:r>
          </w:p>
        </w:tc>
        <w:tc>
          <w:tcPr>
            <w:tcW w:w="1800" w:type="dxa"/>
            <w:tcBorders>
              <w:top w:val="single" w:sz="4" w:space="0" w:color="auto"/>
              <w:left w:val="single" w:sz="4" w:space="0" w:color="auto"/>
            </w:tcBorders>
            <w:shd w:val="clear" w:color="auto" w:fill="FFFFFF"/>
          </w:tcPr>
          <w:p w14:paraId="540D66F6" w14:textId="77777777" w:rsidR="001932DE" w:rsidRDefault="001932DE">
            <w:pPr>
              <w:pStyle w:val="3"/>
              <w:framePr w:w="9734" w:wrap="notBeside" w:vAnchor="text" w:hAnchor="text" w:xAlign="center" w:y="1"/>
              <w:shd w:val="clear" w:color="auto" w:fill="auto"/>
              <w:spacing w:after="0" w:line="270" w:lineRule="exact"/>
              <w:ind w:left="140" w:firstLine="0"/>
              <w:jc w:val="left"/>
            </w:pPr>
            <w:r>
              <w:t>957,77</w:t>
            </w:r>
          </w:p>
        </w:tc>
        <w:tc>
          <w:tcPr>
            <w:tcW w:w="1526" w:type="dxa"/>
            <w:tcBorders>
              <w:top w:val="single" w:sz="4" w:space="0" w:color="auto"/>
              <w:left w:val="single" w:sz="4" w:space="0" w:color="auto"/>
            </w:tcBorders>
            <w:shd w:val="clear" w:color="auto" w:fill="FFFFFF"/>
          </w:tcPr>
          <w:p w14:paraId="2133C5CF" w14:textId="77777777" w:rsidR="001932DE" w:rsidRDefault="001932DE">
            <w:pPr>
              <w:pStyle w:val="3"/>
              <w:framePr w:w="9734" w:wrap="notBeside" w:vAnchor="text" w:hAnchor="text" w:xAlign="center" w:y="1"/>
              <w:shd w:val="clear" w:color="auto" w:fill="auto"/>
              <w:spacing w:after="0" w:line="270" w:lineRule="exact"/>
              <w:ind w:left="120" w:firstLine="0"/>
              <w:jc w:val="left"/>
            </w:pPr>
            <w:r>
              <w:t>7745,95</w:t>
            </w:r>
          </w:p>
        </w:tc>
        <w:tc>
          <w:tcPr>
            <w:tcW w:w="1886" w:type="dxa"/>
            <w:tcBorders>
              <w:top w:val="single" w:sz="4" w:space="0" w:color="auto"/>
              <w:left w:val="single" w:sz="4" w:space="0" w:color="auto"/>
            </w:tcBorders>
            <w:shd w:val="clear" w:color="auto" w:fill="FFFFFF"/>
          </w:tcPr>
          <w:p w14:paraId="5A3852E4" w14:textId="77777777" w:rsidR="001932DE" w:rsidRDefault="001932DE">
            <w:pPr>
              <w:pStyle w:val="3"/>
              <w:framePr w:w="9734" w:wrap="notBeside" w:vAnchor="text" w:hAnchor="text" w:xAlign="center" w:y="1"/>
              <w:shd w:val="clear" w:color="auto" w:fill="auto"/>
              <w:spacing w:after="0" w:line="270" w:lineRule="exact"/>
              <w:ind w:left="140" w:firstLine="0"/>
              <w:jc w:val="left"/>
            </w:pPr>
            <w:r>
              <w:t>8,09</w:t>
            </w:r>
          </w:p>
        </w:tc>
        <w:tc>
          <w:tcPr>
            <w:tcW w:w="1094" w:type="dxa"/>
            <w:tcBorders>
              <w:top w:val="single" w:sz="4" w:space="0" w:color="auto"/>
              <w:left w:val="single" w:sz="4" w:space="0" w:color="auto"/>
              <w:right w:val="single" w:sz="4" w:space="0" w:color="auto"/>
            </w:tcBorders>
            <w:shd w:val="clear" w:color="auto" w:fill="FFFFFF"/>
          </w:tcPr>
          <w:p w14:paraId="3DD0D39D" w14:textId="77777777" w:rsidR="001932DE" w:rsidRDefault="001932DE">
            <w:pPr>
              <w:pStyle w:val="3"/>
              <w:framePr w:w="9734" w:wrap="notBeside" w:vAnchor="text" w:hAnchor="text" w:xAlign="center" w:y="1"/>
              <w:shd w:val="clear" w:color="auto" w:fill="auto"/>
              <w:spacing w:after="0" w:line="270" w:lineRule="exact"/>
              <w:ind w:firstLine="0"/>
              <w:jc w:val="both"/>
            </w:pPr>
            <w:r>
              <w:t>8,69</w:t>
            </w:r>
          </w:p>
        </w:tc>
      </w:tr>
      <w:tr w:rsidR="001932DE" w14:paraId="74FB32C3" w14:textId="77777777">
        <w:trPr>
          <w:trHeight w:hRule="exact" w:val="355"/>
          <w:jc w:val="center"/>
        </w:trPr>
        <w:tc>
          <w:tcPr>
            <w:tcW w:w="3427" w:type="dxa"/>
            <w:tcBorders>
              <w:top w:val="single" w:sz="4" w:space="0" w:color="auto"/>
              <w:left w:val="single" w:sz="4" w:space="0" w:color="auto"/>
            </w:tcBorders>
            <w:shd w:val="clear" w:color="auto" w:fill="FFFFFF"/>
          </w:tcPr>
          <w:p w14:paraId="7E175CEA" w14:textId="77777777" w:rsidR="001932DE" w:rsidRDefault="001932DE">
            <w:pPr>
              <w:pStyle w:val="3"/>
              <w:framePr w:w="9734" w:wrap="notBeside" w:vAnchor="text" w:hAnchor="text" w:xAlign="center" w:y="1"/>
              <w:shd w:val="clear" w:color="auto" w:fill="auto"/>
              <w:spacing w:after="0" w:line="270" w:lineRule="exact"/>
              <w:ind w:left="120" w:firstLine="0"/>
              <w:jc w:val="left"/>
            </w:pPr>
            <w:r>
              <w:t>Муровано-Куриловецький</w:t>
            </w:r>
          </w:p>
        </w:tc>
        <w:tc>
          <w:tcPr>
            <w:tcW w:w="1800" w:type="dxa"/>
            <w:tcBorders>
              <w:top w:val="single" w:sz="4" w:space="0" w:color="auto"/>
              <w:left w:val="single" w:sz="4" w:space="0" w:color="auto"/>
            </w:tcBorders>
            <w:shd w:val="clear" w:color="auto" w:fill="FFFFFF"/>
          </w:tcPr>
          <w:p w14:paraId="61548A52" w14:textId="77777777" w:rsidR="001932DE" w:rsidRDefault="001932DE">
            <w:pPr>
              <w:pStyle w:val="3"/>
              <w:framePr w:w="9734" w:wrap="notBeside" w:vAnchor="text" w:hAnchor="text" w:xAlign="center" w:y="1"/>
              <w:shd w:val="clear" w:color="auto" w:fill="auto"/>
              <w:spacing w:after="0" w:line="270" w:lineRule="exact"/>
              <w:ind w:left="140" w:firstLine="0"/>
              <w:jc w:val="left"/>
            </w:pPr>
            <w:r>
              <w:t>1429,33</w:t>
            </w:r>
          </w:p>
        </w:tc>
        <w:tc>
          <w:tcPr>
            <w:tcW w:w="1526" w:type="dxa"/>
            <w:tcBorders>
              <w:top w:val="single" w:sz="4" w:space="0" w:color="auto"/>
              <w:left w:val="single" w:sz="4" w:space="0" w:color="auto"/>
            </w:tcBorders>
            <w:shd w:val="clear" w:color="auto" w:fill="FFFFFF"/>
          </w:tcPr>
          <w:p w14:paraId="034B5BD0" w14:textId="77777777" w:rsidR="001932DE" w:rsidRDefault="001932DE">
            <w:pPr>
              <w:pStyle w:val="3"/>
              <w:framePr w:w="9734" w:wrap="notBeside" w:vAnchor="text" w:hAnchor="text" w:xAlign="center" w:y="1"/>
              <w:shd w:val="clear" w:color="auto" w:fill="auto"/>
              <w:spacing w:after="0" w:line="270" w:lineRule="exact"/>
              <w:ind w:left="120" w:firstLine="0"/>
              <w:jc w:val="left"/>
            </w:pPr>
            <w:r>
              <w:t>1496,77</w:t>
            </w:r>
          </w:p>
        </w:tc>
        <w:tc>
          <w:tcPr>
            <w:tcW w:w="1886" w:type="dxa"/>
            <w:tcBorders>
              <w:top w:val="single" w:sz="4" w:space="0" w:color="auto"/>
              <w:left w:val="single" w:sz="4" w:space="0" w:color="auto"/>
            </w:tcBorders>
            <w:shd w:val="clear" w:color="auto" w:fill="FFFFFF"/>
          </w:tcPr>
          <w:p w14:paraId="7D0DDCE0" w14:textId="77777777" w:rsidR="001932DE" w:rsidRDefault="001932DE">
            <w:pPr>
              <w:pStyle w:val="3"/>
              <w:framePr w:w="9734" w:wrap="notBeside" w:vAnchor="text" w:hAnchor="text" w:xAlign="center" w:y="1"/>
              <w:shd w:val="clear" w:color="auto" w:fill="auto"/>
              <w:spacing w:after="0" w:line="270" w:lineRule="exact"/>
              <w:ind w:left="140" w:firstLine="0"/>
              <w:jc w:val="left"/>
            </w:pPr>
            <w:r>
              <w:t>1,04</w:t>
            </w:r>
          </w:p>
        </w:tc>
        <w:tc>
          <w:tcPr>
            <w:tcW w:w="1094" w:type="dxa"/>
            <w:tcBorders>
              <w:top w:val="single" w:sz="4" w:space="0" w:color="auto"/>
              <w:left w:val="single" w:sz="4" w:space="0" w:color="auto"/>
              <w:right w:val="single" w:sz="4" w:space="0" w:color="auto"/>
            </w:tcBorders>
            <w:shd w:val="clear" w:color="auto" w:fill="FFFFFF"/>
          </w:tcPr>
          <w:p w14:paraId="17DF84ED" w14:textId="77777777" w:rsidR="001932DE" w:rsidRDefault="001932DE">
            <w:pPr>
              <w:pStyle w:val="3"/>
              <w:framePr w:w="9734" w:wrap="notBeside" w:vAnchor="text" w:hAnchor="text" w:xAlign="center" w:y="1"/>
              <w:shd w:val="clear" w:color="auto" w:fill="auto"/>
              <w:spacing w:after="0" w:line="270" w:lineRule="exact"/>
              <w:ind w:firstLine="0"/>
              <w:jc w:val="both"/>
            </w:pPr>
            <w:r>
              <w:t>1,68</w:t>
            </w:r>
          </w:p>
        </w:tc>
      </w:tr>
      <w:tr w:rsidR="001932DE" w14:paraId="282A772B" w14:textId="77777777">
        <w:trPr>
          <w:trHeight w:hRule="exact" w:val="350"/>
          <w:jc w:val="center"/>
        </w:trPr>
        <w:tc>
          <w:tcPr>
            <w:tcW w:w="3427" w:type="dxa"/>
            <w:tcBorders>
              <w:top w:val="single" w:sz="4" w:space="0" w:color="auto"/>
              <w:left w:val="single" w:sz="4" w:space="0" w:color="auto"/>
            </w:tcBorders>
            <w:shd w:val="clear" w:color="auto" w:fill="FFFFFF"/>
          </w:tcPr>
          <w:p w14:paraId="63D76BA8" w14:textId="77777777" w:rsidR="001932DE" w:rsidRDefault="001932DE">
            <w:pPr>
              <w:pStyle w:val="3"/>
              <w:framePr w:w="9734" w:wrap="notBeside" w:vAnchor="text" w:hAnchor="text" w:xAlign="center" w:y="1"/>
              <w:shd w:val="clear" w:color="auto" w:fill="auto"/>
              <w:spacing w:after="0" w:line="270" w:lineRule="exact"/>
              <w:ind w:left="120" w:firstLine="0"/>
              <w:jc w:val="left"/>
            </w:pPr>
            <w:r>
              <w:t>Немирівський</w:t>
            </w:r>
          </w:p>
        </w:tc>
        <w:tc>
          <w:tcPr>
            <w:tcW w:w="1800" w:type="dxa"/>
            <w:tcBorders>
              <w:top w:val="single" w:sz="4" w:space="0" w:color="auto"/>
              <w:left w:val="single" w:sz="4" w:space="0" w:color="auto"/>
            </w:tcBorders>
            <w:shd w:val="clear" w:color="auto" w:fill="FFFFFF"/>
          </w:tcPr>
          <w:p w14:paraId="5A49FFF2" w14:textId="77777777" w:rsidR="001932DE" w:rsidRDefault="001932DE">
            <w:pPr>
              <w:pStyle w:val="3"/>
              <w:framePr w:w="9734" w:wrap="notBeside" w:vAnchor="text" w:hAnchor="text" w:xAlign="center" w:y="1"/>
              <w:shd w:val="clear" w:color="auto" w:fill="auto"/>
              <w:spacing w:after="0" w:line="270" w:lineRule="exact"/>
              <w:ind w:left="140" w:firstLine="0"/>
              <w:jc w:val="left"/>
            </w:pPr>
            <w:r>
              <w:t>1314,48</w:t>
            </w:r>
          </w:p>
        </w:tc>
        <w:tc>
          <w:tcPr>
            <w:tcW w:w="1526" w:type="dxa"/>
            <w:tcBorders>
              <w:top w:val="single" w:sz="4" w:space="0" w:color="auto"/>
              <w:left w:val="single" w:sz="4" w:space="0" w:color="auto"/>
            </w:tcBorders>
            <w:shd w:val="clear" w:color="auto" w:fill="FFFFFF"/>
          </w:tcPr>
          <w:p w14:paraId="63ECC0AD" w14:textId="77777777" w:rsidR="001932DE" w:rsidRDefault="001932DE">
            <w:pPr>
              <w:pStyle w:val="3"/>
              <w:framePr w:w="9734" w:wrap="notBeside" w:vAnchor="text" w:hAnchor="text" w:xAlign="center" w:y="1"/>
              <w:shd w:val="clear" w:color="auto" w:fill="auto"/>
              <w:spacing w:after="0" w:line="270" w:lineRule="exact"/>
              <w:ind w:left="120" w:firstLine="0"/>
              <w:jc w:val="left"/>
            </w:pPr>
            <w:r>
              <w:t>1869,86</w:t>
            </w:r>
          </w:p>
        </w:tc>
        <w:tc>
          <w:tcPr>
            <w:tcW w:w="1886" w:type="dxa"/>
            <w:tcBorders>
              <w:top w:val="single" w:sz="4" w:space="0" w:color="auto"/>
              <w:left w:val="single" w:sz="4" w:space="0" w:color="auto"/>
            </w:tcBorders>
            <w:shd w:val="clear" w:color="auto" w:fill="FFFFFF"/>
          </w:tcPr>
          <w:p w14:paraId="0CA89DEB" w14:textId="77777777" w:rsidR="001932DE" w:rsidRDefault="001932DE">
            <w:pPr>
              <w:pStyle w:val="3"/>
              <w:framePr w:w="9734" w:wrap="notBeside" w:vAnchor="text" w:hAnchor="text" w:xAlign="center" w:y="1"/>
              <w:shd w:val="clear" w:color="auto" w:fill="auto"/>
              <w:spacing w:after="0" w:line="270" w:lineRule="exact"/>
              <w:ind w:left="140" w:firstLine="0"/>
              <w:jc w:val="left"/>
            </w:pPr>
            <w:r>
              <w:t>1,42</w:t>
            </w:r>
          </w:p>
        </w:tc>
        <w:tc>
          <w:tcPr>
            <w:tcW w:w="1094" w:type="dxa"/>
            <w:tcBorders>
              <w:top w:val="single" w:sz="4" w:space="0" w:color="auto"/>
              <w:left w:val="single" w:sz="4" w:space="0" w:color="auto"/>
              <w:right w:val="single" w:sz="4" w:space="0" w:color="auto"/>
            </w:tcBorders>
            <w:shd w:val="clear" w:color="auto" w:fill="FFFFFF"/>
          </w:tcPr>
          <w:p w14:paraId="3BBEF785" w14:textId="77777777" w:rsidR="001932DE" w:rsidRDefault="001932DE">
            <w:pPr>
              <w:pStyle w:val="3"/>
              <w:framePr w:w="9734" w:wrap="notBeside" w:vAnchor="text" w:hAnchor="text" w:xAlign="center" w:y="1"/>
              <w:shd w:val="clear" w:color="auto" w:fill="auto"/>
              <w:spacing w:after="0" w:line="270" w:lineRule="exact"/>
              <w:ind w:firstLine="0"/>
              <w:jc w:val="both"/>
            </w:pPr>
            <w:r>
              <w:t>1,19</w:t>
            </w:r>
          </w:p>
        </w:tc>
      </w:tr>
      <w:tr w:rsidR="001932DE" w14:paraId="6E29A972" w14:textId="77777777">
        <w:trPr>
          <w:trHeight w:hRule="exact" w:val="350"/>
          <w:jc w:val="center"/>
        </w:trPr>
        <w:tc>
          <w:tcPr>
            <w:tcW w:w="3427" w:type="dxa"/>
            <w:tcBorders>
              <w:top w:val="single" w:sz="4" w:space="0" w:color="auto"/>
              <w:left w:val="single" w:sz="4" w:space="0" w:color="auto"/>
            </w:tcBorders>
            <w:shd w:val="clear" w:color="auto" w:fill="FFFFFF"/>
          </w:tcPr>
          <w:p w14:paraId="002A7BE6" w14:textId="77777777" w:rsidR="001932DE" w:rsidRDefault="001932DE">
            <w:pPr>
              <w:pStyle w:val="3"/>
              <w:framePr w:w="9734" w:wrap="notBeside" w:vAnchor="text" w:hAnchor="text" w:xAlign="center" w:y="1"/>
              <w:shd w:val="clear" w:color="auto" w:fill="auto"/>
              <w:spacing w:after="0" w:line="270" w:lineRule="exact"/>
              <w:ind w:left="120" w:firstLine="0"/>
              <w:jc w:val="left"/>
            </w:pPr>
            <w:r>
              <w:t>Оратівський</w:t>
            </w:r>
          </w:p>
        </w:tc>
        <w:tc>
          <w:tcPr>
            <w:tcW w:w="1800" w:type="dxa"/>
            <w:tcBorders>
              <w:top w:val="single" w:sz="4" w:space="0" w:color="auto"/>
              <w:left w:val="single" w:sz="4" w:space="0" w:color="auto"/>
            </w:tcBorders>
            <w:shd w:val="clear" w:color="auto" w:fill="FFFFFF"/>
          </w:tcPr>
          <w:p w14:paraId="78DFE0C5" w14:textId="77777777" w:rsidR="001932DE" w:rsidRDefault="001932DE">
            <w:pPr>
              <w:pStyle w:val="3"/>
              <w:framePr w:w="9734" w:wrap="notBeside" w:vAnchor="text" w:hAnchor="text" w:xAlign="center" w:y="1"/>
              <w:shd w:val="clear" w:color="auto" w:fill="auto"/>
              <w:spacing w:after="0" w:line="270" w:lineRule="exact"/>
              <w:ind w:left="140" w:firstLine="0"/>
              <w:jc w:val="left"/>
            </w:pPr>
            <w:r>
              <w:t>255,91</w:t>
            </w:r>
          </w:p>
        </w:tc>
        <w:tc>
          <w:tcPr>
            <w:tcW w:w="1526" w:type="dxa"/>
            <w:tcBorders>
              <w:top w:val="single" w:sz="4" w:space="0" w:color="auto"/>
              <w:left w:val="single" w:sz="4" w:space="0" w:color="auto"/>
            </w:tcBorders>
            <w:shd w:val="clear" w:color="auto" w:fill="FFFFFF"/>
          </w:tcPr>
          <w:p w14:paraId="3FBEEAF1" w14:textId="77777777" w:rsidR="001932DE" w:rsidRDefault="001932DE">
            <w:pPr>
              <w:pStyle w:val="3"/>
              <w:framePr w:w="9734" w:wrap="notBeside" w:vAnchor="text" w:hAnchor="text" w:xAlign="center" w:y="1"/>
              <w:shd w:val="clear" w:color="auto" w:fill="auto"/>
              <w:spacing w:after="0" w:line="270" w:lineRule="exact"/>
              <w:ind w:left="120" w:firstLine="0"/>
              <w:jc w:val="left"/>
            </w:pPr>
            <w:r>
              <w:t>261,21</w:t>
            </w:r>
          </w:p>
        </w:tc>
        <w:tc>
          <w:tcPr>
            <w:tcW w:w="1886" w:type="dxa"/>
            <w:tcBorders>
              <w:top w:val="single" w:sz="4" w:space="0" w:color="auto"/>
              <w:left w:val="single" w:sz="4" w:space="0" w:color="auto"/>
            </w:tcBorders>
            <w:shd w:val="clear" w:color="auto" w:fill="FFFFFF"/>
          </w:tcPr>
          <w:p w14:paraId="1A47EDB4" w14:textId="77777777" w:rsidR="001932DE" w:rsidRDefault="001932DE">
            <w:pPr>
              <w:pStyle w:val="3"/>
              <w:framePr w:w="9734" w:wrap="notBeside" w:vAnchor="text" w:hAnchor="text" w:xAlign="center" w:y="1"/>
              <w:shd w:val="clear" w:color="auto" w:fill="auto"/>
              <w:spacing w:after="0" w:line="270" w:lineRule="exact"/>
              <w:ind w:left="140" w:firstLine="0"/>
              <w:jc w:val="left"/>
            </w:pPr>
            <w:r>
              <w:t>1,02</w:t>
            </w:r>
          </w:p>
        </w:tc>
        <w:tc>
          <w:tcPr>
            <w:tcW w:w="1094" w:type="dxa"/>
            <w:tcBorders>
              <w:top w:val="single" w:sz="4" w:space="0" w:color="auto"/>
              <w:left w:val="single" w:sz="4" w:space="0" w:color="auto"/>
              <w:right w:val="single" w:sz="4" w:space="0" w:color="auto"/>
            </w:tcBorders>
            <w:shd w:val="clear" w:color="auto" w:fill="FFFFFF"/>
          </w:tcPr>
          <w:p w14:paraId="5476D72D" w14:textId="77777777" w:rsidR="001932DE" w:rsidRDefault="001932DE">
            <w:pPr>
              <w:pStyle w:val="3"/>
              <w:framePr w:w="9734" w:wrap="notBeside" w:vAnchor="text" w:hAnchor="text" w:xAlign="center" w:y="1"/>
              <w:shd w:val="clear" w:color="auto" w:fill="auto"/>
              <w:spacing w:after="0" w:line="270" w:lineRule="exact"/>
              <w:ind w:firstLine="0"/>
              <w:jc w:val="both"/>
            </w:pPr>
            <w:r>
              <w:t>0,29</w:t>
            </w:r>
          </w:p>
        </w:tc>
      </w:tr>
      <w:tr w:rsidR="001932DE" w14:paraId="26E2F3DB" w14:textId="77777777">
        <w:trPr>
          <w:trHeight w:hRule="exact" w:val="355"/>
          <w:jc w:val="center"/>
        </w:trPr>
        <w:tc>
          <w:tcPr>
            <w:tcW w:w="3427" w:type="dxa"/>
            <w:tcBorders>
              <w:top w:val="single" w:sz="4" w:space="0" w:color="auto"/>
              <w:left w:val="single" w:sz="4" w:space="0" w:color="auto"/>
            </w:tcBorders>
            <w:shd w:val="clear" w:color="auto" w:fill="FFFFFF"/>
          </w:tcPr>
          <w:p w14:paraId="4F565AEC" w14:textId="77777777" w:rsidR="001932DE" w:rsidRDefault="001932DE">
            <w:pPr>
              <w:pStyle w:val="3"/>
              <w:framePr w:w="9734" w:wrap="notBeside" w:vAnchor="text" w:hAnchor="text" w:xAlign="center" w:y="1"/>
              <w:shd w:val="clear" w:color="auto" w:fill="auto"/>
              <w:spacing w:after="0" w:line="270" w:lineRule="exact"/>
              <w:ind w:left="120" w:firstLine="0"/>
              <w:jc w:val="left"/>
            </w:pPr>
            <w:r>
              <w:t>Піщанський</w:t>
            </w:r>
          </w:p>
        </w:tc>
        <w:tc>
          <w:tcPr>
            <w:tcW w:w="1800" w:type="dxa"/>
            <w:tcBorders>
              <w:top w:val="single" w:sz="4" w:space="0" w:color="auto"/>
              <w:left w:val="single" w:sz="4" w:space="0" w:color="auto"/>
            </w:tcBorders>
            <w:shd w:val="clear" w:color="auto" w:fill="FFFFFF"/>
          </w:tcPr>
          <w:p w14:paraId="3EEAE7C7" w14:textId="77777777" w:rsidR="001932DE" w:rsidRDefault="001932DE">
            <w:pPr>
              <w:pStyle w:val="3"/>
              <w:framePr w:w="9734" w:wrap="notBeside" w:vAnchor="text" w:hAnchor="text" w:xAlign="center" w:y="1"/>
              <w:shd w:val="clear" w:color="auto" w:fill="auto"/>
              <w:spacing w:after="0" w:line="270" w:lineRule="exact"/>
              <w:ind w:left="140" w:firstLine="0"/>
              <w:jc w:val="left"/>
            </w:pPr>
            <w:r>
              <w:t>1694,12</w:t>
            </w:r>
          </w:p>
        </w:tc>
        <w:tc>
          <w:tcPr>
            <w:tcW w:w="1526" w:type="dxa"/>
            <w:tcBorders>
              <w:top w:val="single" w:sz="4" w:space="0" w:color="auto"/>
              <w:left w:val="single" w:sz="4" w:space="0" w:color="auto"/>
            </w:tcBorders>
            <w:shd w:val="clear" w:color="auto" w:fill="FFFFFF"/>
          </w:tcPr>
          <w:p w14:paraId="54CA812D" w14:textId="77777777" w:rsidR="001932DE" w:rsidRDefault="001932DE">
            <w:pPr>
              <w:pStyle w:val="3"/>
              <w:framePr w:w="9734" w:wrap="notBeside" w:vAnchor="text" w:hAnchor="text" w:xAlign="center" w:y="1"/>
              <w:shd w:val="clear" w:color="auto" w:fill="auto"/>
              <w:spacing w:after="0" w:line="270" w:lineRule="exact"/>
              <w:ind w:left="120" w:firstLine="0"/>
              <w:jc w:val="left"/>
            </w:pPr>
            <w:r>
              <w:t>1260,3</w:t>
            </w:r>
          </w:p>
        </w:tc>
        <w:tc>
          <w:tcPr>
            <w:tcW w:w="1886" w:type="dxa"/>
            <w:tcBorders>
              <w:top w:val="single" w:sz="4" w:space="0" w:color="auto"/>
              <w:left w:val="single" w:sz="4" w:space="0" w:color="auto"/>
            </w:tcBorders>
            <w:shd w:val="clear" w:color="auto" w:fill="FFFFFF"/>
          </w:tcPr>
          <w:p w14:paraId="77CA8AEA" w14:textId="77777777" w:rsidR="001932DE" w:rsidRDefault="001932DE">
            <w:pPr>
              <w:pStyle w:val="3"/>
              <w:framePr w:w="9734" w:wrap="notBeside" w:vAnchor="text" w:hAnchor="text" w:xAlign="center" w:y="1"/>
              <w:shd w:val="clear" w:color="auto" w:fill="auto"/>
              <w:spacing w:after="0" w:line="270" w:lineRule="exact"/>
              <w:ind w:left="140" w:firstLine="0"/>
              <w:jc w:val="left"/>
            </w:pPr>
            <w:r>
              <w:t>0,74</w:t>
            </w:r>
          </w:p>
        </w:tc>
        <w:tc>
          <w:tcPr>
            <w:tcW w:w="1094" w:type="dxa"/>
            <w:tcBorders>
              <w:top w:val="single" w:sz="4" w:space="0" w:color="auto"/>
              <w:left w:val="single" w:sz="4" w:space="0" w:color="auto"/>
              <w:right w:val="single" w:sz="4" w:space="0" w:color="auto"/>
            </w:tcBorders>
            <w:shd w:val="clear" w:color="auto" w:fill="FFFFFF"/>
          </w:tcPr>
          <w:p w14:paraId="30401E9B" w14:textId="77777777" w:rsidR="001932DE" w:rsidRDefault="001932DE">
            <w:pPr>
              <w:pStyle w:val="3"/>
              <w:framePr w:w="9734" w:wrap="notBeside" w:vAnchor="text" w:hAnchor="text" w:xAlign="center" w:y="1"/>
              <w:shd w:val="clear" w:color="auto" w:fill="auto"/>
              <w:spacing w:after="0" w:line="270" w:lineRule="exact"/>
              <w:ind w:firstLine="0"/>
              <w:jc w:val="both"/>
            </w:pPr>
            <w:r>
              <w:t>1,78</w:t>
            </w:r>
          </w:p>
        </w:tc>
      </w:tr>
      <w:tr w:rsidR="001932DE" w14:paraId="41779943" w14:textId="77777777">
        <w:trPr>
          <w:trHeight w:hRule="exact" w:val="350"/>
          <w:jc w:val="center"/>
        </w:trPr>
        <w:tc>
          <w:tcPr>
            <w:tcW w:w="3427" w:type="dxa"/>
            <w:tcBorders>
              <w:top w:val="single" w:sz="4" w:space="0" w:color="auto"/>
              <w:left w:val="single" w:sz="4" w:space="0" w:color="auto"/>
            </w:tcBorders>
            <w:shd w:val="clear" w:color="auto" w:fill="FFFFFF"/>
          </w:tcPr>
          <w:p w14:paraId="6BB1E056" w14:textId="77777777" w:rsidR="001932DE" w:rsidRDefault="001932DE">
            <w:pPr>
              <w:pStyle w:val="3"/>
              <w:framePr w:w="9734" w:wrap="notBeside" w:vAnchor="text" w:hAnchor="text" w:xAlign="center" w:y="1"/>
              <w:shd w:val="clear" w:color="auto" w:fill="auto"/>
              <w:spacing w:after="0" w:line="270" w:lineRule="exact"/>
              <w:ind w:left="120" w:firstLine="0"/>
              <w:jc w:val="left"/>
            </w:pPr>
            <w:r>
              <w:t>Погребищенський</w:t>
            </w:r>
          </w:p>
        </w:tc>
        <w:tc>
          <w:tcPr>
            <w:tcW w:w="1800" w:type="dxa"/>
            <w:tcBorders>
              <w:top w:val="single" w:sz="4" w:space="0" w:color="auto"/>
              <w:left w:val="single" w:sz="4" w:space="0" w:color="auto"/>
            </w:tcBorders>
            <w:shd w:val="clear" w:color="auto" w:fill="FFFFFF"/>
          </w:tcPr>
          <w:p w14:paraId="21F843E5" w14:textId="77777777" w:rsidR="001932DE" w:rsidRDefault="001932DE">
            <w:pPr>
              <w:pStyle w:val="3"/>
              <w:framePr w:w="9734" w:wrap="notBeside" w:vAnchor="text" w:hAnchor="text" w:xAlign="center" w:y="1"/>
              <w:shd w:val="clear" w:color="auto" w:fill="auto"/>
              <w:spacing w:after="0" w:line="270" w:lineRule="exact"/>
              <w:ind w:left="140" w:firstLine="0"/>
              <w:jc w:val="left"/>
            </w:pPr>
            <w:r>
              <w:t>824,19</w:t>
            </w:r>
          </w:p>
        </w:tc>
        <w:tc>
          <w:tcPr>
            <w:tcW w:w="1526" w:type="dxa"/>
            <w:tcBorders>
              <w:top w:val="single" w:sz="4" w:space="0" w:color="auto"/>
              <w:left w:val="single" w:sz="4" w:space="0" w:color="auto"/>
            </w:tcBorders>
            <w:shd w:val="clear" w:color="auto" w:fill="FFFFFF"/>
          </w:tcPr>
          <w:p w14:paraId="4C517D62" w14:textId="77777777" w:rsidR="001932DE" w:rsidRDefault="001932DE">
            <w:pPr>
              <w:pStyle w:val="3"/>
              <w:framePr w:w="9734" w:wrap="notBeside" w:vAnchor="text" w:hAnchor="text" w:xAlign="center" w:y="1"/>
              <w:shd w:val="clear" w:color="auto" w:fill="auto"/>
              <w:spacing w:after="0" w:line="270" w:lineRule="exact"/>
              <w:ind w:left="120" w:firstLine="0"/>
              <w:jc w:val="left"/>
            </w:pPr>
            <w:r>
              <w:t>1020,56</w:t>
            </w:r>
          </w:p>
        </w:tc>
        <w:tc>
          <w:tcPr>
            <w:tcW w:w="1886" w:type="dxa"/>
            <w:tcBorders>
              <w:top w:val="single" w:sz="4" w:space="0" w:color="auto"/>
              <w:left w:val="single" w:sz="4" w:space="0" w:color="auto"/>
            </w:tcBorders>
            <w:shd w:val="clear" w:color="auto" w:fill="FFFFFF"/>
          </w:tcPr>
          <w:p w14:paraId="6D440698" w14:textId="77777777" w:rsidR="001932DE" w:rsidRDefault="001932DE">
            <w:pPr>
              <w:pStyle w:val="3"/>
              <w:framePr w:w="9734" w:wrap="notBeside" w:vAnchor="text" w:hAnchor="text" w:xAlign="center" w:y="1"/>
              <w:shd w:val="clear" w:color="auto" w:fill="auto"/>
              <w:spacing w:after="0" w:line="270" w:lineRule="exact"/>
              <w:ind w:left="140" w:firstLine="0"/>
              <w:jc w:val="left"/>
            </w:pPr>
            <w:r>
              <w:t>1,23</w:t>
            </w:r>
          </w:p>
        </w:tc>
        <w:tc>
          <w:tcPr>
            <w:tcW w:w="1094" w:type="dxa"/>
            <w:tcBorders>
              <w:top w:val="single" w:sz="4" w:space="0" w:color="auto"/>
              <w:left w:val="single" w:sz="4" w:space="0" w:color="auto"/>
              <w:right w:val="single" w:sz="4" w:space="0" w:color="auto"/>
            </w:tcBorders>
            <w:shd w:val="clear" w:color="auto" w:fill="FFFFFF"/>
          </w:tcPr>
          <w:p w14:paraId="65BDE7EF" w14:textId="77777777" w:rsidR="001932DE" w:rsidRDefault="001932DE">
            <w:pPr>
              <w:pStyle w:val="3"/>
              <w:framePr w:w="9734" w:wrap="notBeside" w:vAnchor="text" w:hAnchor="text" w:xAlign="center" w:y="1"/>
              <w:shd w:val="clear" w:color="auto" w:fill="auto"/>
              <w:spacing w:after="0" w:line="270" w:lineRule="exact"/>
              <w:ind w:firstLine="0"/>
              <w:jc w:val="both"/>
            </w:pPr>
            <w:r>
              <w:t>0,68</w:t>
            </w:r>
          </w:p>
        </w:tc>
      </w:tr>
      <w:tr w:rsidR="001932DE" w14:paraId="0753AD23" w14:textId="77777777">
        <w:trPr>
          <w:trHeight w:hRule="exact" w:val="350"/>
          <w:jc w:val="center"/>
        </w:trPr>
        <w:tc>
          <w:tcPr>
            <w:tcW w:w="3427" w:type="dxa"/>
            <w:tcBorders>
              <w:top w:val="single" w:sz="4" w:space="0" w:color="auto"/>
              <w:left w:val="single" w:sz="4" w:space="0" w:color="auto"/>
            </w:tcBorders>
            <w:shd w:val="clear" w:color="auto" w:fill="FFFFFF"/>
          </w:tcPr>
          <w:p w14:paraId="243F6639" w14:textId="77777777" w:rsidR="001932DE" w:rsidRDefault="001932DE">
            <w:pPr>
              <w:pStyle w:val="3"/>
              <w:framePr w:w="9734" w:wrap="notBeside" w:vAnchor="text" w:hAnchor="text" w:xAlign="center" w:y="1"/>
              <w:shd w:val="clear" w:color="auto" w:fill="auto"/>
              <w:spacing w:after="0" w:line="270" w:lineRule="exact"/>
              <w:ind w:left="120" w:firstLine="0"/>
              <w:jc w:val="left"/>
            </w:pPr>
            <w:r>
              <w:t>Тепликський</w:t>
            </w:r>
          </w:p>
        </w:tc>
        <w:tc>
          <w:tcPr>
            <w:tcW w:w="1800" w:type="dxa"/>
            <w:tcBorders>
              <w:top w:val="single" w:sz="4" w:space="0" w:color="auto"/>
              <w:left w:val="single" w:sz="4" w:space="0" w:color="auto"/>
            </w:tcBorders>
            <w:shd w:val="clear" w:color="auto" w:fill="FFFFFF"/>
          </w:tcPr>
          <w:p w14:paraId="2F416C1B" w14:textId="77777777" w:rsidR="001932DE" w:rsidRDefault="001932DE">
            <w:pPr>
              <w:pStyle w:val="3"/>
              <w:framePr w:w="9734" w:wrap="notBeside" w:vAnchor="text" w:hAnchor="text" w:xAlign="center" w:y="1"/>
              <w:shd w:val="clear" w:color="auto" w:fill="auto"/>
              <w:spacing w:after="0" w:line="270" w:lineRule="exact"/>
              <w:ind w:left="140" w:firstLine="0"/>
              <w:jc w:val="left"/>
            </w:pPr>
            <w:r>
              <w:t>142,49</w:t>
            </w:r>
          </w:p>
        </w:tc>
        <w:tc>
          <w:tcPr>
            <w:tcW w:w="1526" w:type="dxa"/>
            <w:tcBorders>
              <w:top w:val="single" w:sz="4" w:space="0" w:color="auto"/>
              <w:left w:val="single" w:sz="4" w:space="0" w:color="auto"/>
            </w:tcBorders>
            <w:shd w:val="clear" w:color="auto" w:fill="FFFFFF"/>
          </w:tcPr>
          <w:p w14:paraId="7BDD01A6" w14:textId="77777777" w:rsidR="001932DE" w:rsidRDefault="001932DE">
            <w:pPr>
              <w:pStyle w:val="3"/>
              <w:framePr w:w="9734" w:wrap="notBeside" w:vAnchor="text" w:hAnchor="text" w:xAlign="center" w:y="1"/>
              <w:shd w:val="clear" w:color="auto" w:fill="auto"/>
              <w:spacing w:after="0" w:line="270" w:lineRule="exact"/>
              <w:ind w:left="120" w:firstLine="0"/>
              <w:jc w:val="left"/>
            </w:pPr>
            <w:r>
              <w:t>356,42</w:t>
            </w:r>
          </w:p>
        </w:tc>
        <w:tc>
          <w:tcPr>
            <w:tcW w:w="1886" w:type="dxa"/>
            <w:tcBorders>
              <w:top w:val="single" w:sz="4" w:space="0" w:color="auto"/>
              <w:left w:val="single" w:sz="4" w:space="0" w:color="auto"/>
            </w:tcBorders>
            <w:shd w:val="clear" w:color="auto" w:fill="FFFFFF"/>
          </w:tcPr>
          <w:p w14:paraId="68954632" w14:textId="77777777" w:rsidR="001932DE" w:rsidRDefault="001932DE">
            <w:pPr>
              <w:pStyle w:val="3"/>
              <w:framePr w:w="9734" w:wrap="notBeside" w:vAnchor="text" w:hAnchor="text" w:xAlign="center" w:y="1"/>
              <w:shd w:val="clear" w:color="auto" w:fill="auto"/>
              <w:spacing w:after="0" w:line="270" w:lineRule="exact"/>
              <w:ind w:left="140" w:firstLine="0"/>
              <w:jc w:val="left"/>
            </w:pPr>
            <w:r>
              <w:t>2,5</w:t>
            </w:r>
          </w:p>
        </w:tc>
        <w:tc>
          <w:tcPr>
            <w:tcW w:w="1094" w:type="dxa"/>
            <w:tcBorders>
              <w:top w:val="single" w:sz="4" w:space="0" w:color="auto"/>
              <w:left w:val="single" w:sz="4" w:space="0" w:color="auto"/>
              <w:right w:val="single" w:sz="4" w:space="0" w:color="auto"/>
            </w:tcBorders>
            <w:shd w:val="clear" w:color="auto" w:fill="FFFFFF"/>
          </w:tcPr>
          <w:p w14:paraId="41B2E6F9" w14:textId="77777777" w:rsidR="001932DE" w:rsidRDefault="001932DE">
            <w:pPr>
              <w:pStyle w:val="3"/>
              <w:framePr w:w="9734" w:wrap="notBeside" w:vAnchor="text" w:hAnchor="text" w:xAlign="center" w:y="1"/>
              <w:shd w:val="clear" w:color="auto" w:fill="auto"/>
              <w:spacing w:after="0" w:line="270" w:lineRule="exact"/>
              <w:ind w:firstLine="0"/>
              <w:jc w:val="both"/>
            </w:pPr>
            <w:r>
              <w:t>0,45</w:t>
            </w:r>
          </w:p>
        </w:tc>
      </w:tr>
      <w:tr w:rsidR="001932DE" w14:paraId="152BB066" w14:textId="77777777">
        <w:trPr>
          <w:trHeight w:hRule="exact" w:val="355"/>
          <w:jc w:val="center"/>
        </w:trPr>
        <w:tc>
          <w:tcPr>
            <w:tcW w:w="3427" w:type="dxa"/>
            <w:tcBorders>
              <w:top w:val="single" w:sz="4" w:space="0" w:color="auto"/>
              <w:left w:val="single" w:sz="4" w:space="0" w:color="auto"/>
            </w:tcBorders>
            <w:shd w:val="clear" w:color="auto" w:fill="FFFFFF"/>
          </w:tcPr>
          <w:p w14:paraId="3025C08D" w14:textId="77777777" w:rsidR="001932DE" w:rsidRDefault="001932DE">
            <w:pPr>
              <w:pStyle w:val="3"/>
              <w:framePr w:w="9734" w:wrap="notBeside" w:vAnchor="text" w:hAnchor="text" w:xAlign="center" w:y="1"/>
              <w:shd w:val="clear" w:color="auto" w:fill="auto"/>
              <w:spacing w:after="0" w:line="270" w:lineRule="exact"/>
              <w:ind w:left="120" w:firstLine="0"/>
              <w:jc w:val="left"/>
            </w:pPr>
            <w:r>
              <w:t>Тиврівський</w:t>
            </w:r>
          </w:p>
        </w:tc>
        <w:tc>
          <w:tcPr>
            <w:tcW w:w="1800" w:type="dxa"/>
            <w:tcBorders>
              <w:top w:val="single" w:sz="4" w:space="0" w:color="auto"/>
              <w:left w:val="single" w:sz="4" w:space="0" w:color="auto"/>
            </w:tcBorders>
            <w:shd w:val="clear" w:color="auto" w:fill="FFFFFF"/>
          </w:tcPr>
          <w:p w14:paraId="3358BAD7" w14:textId="77777777" w:rsidR="001932DE" w:rsidRDefault="001932DE">
            <w:pPr>
              <w:pStyle w:val="3"/>
              <w:framePr w:w="9734" w:wrap="notBeside" w:vAnchor="text" w:hAnchor="text" w:xAlign="center" w:y="1"/>
              <w:shd w:val="clear" w:color="auto" w:fill="auto"/>
              <w:spacing w:after="0" w:line="270" w:lineRule="exact"/>
              <w:ind w:left="140" w:firstLine="0"/>
              <w:jc w:val="left"/>
            </w:pPr>
            <w:r>
              <w:t>103,65</w:t>
            </w:r>
          </w:p>
        </w:tc>
        <w:tc>
          <w:tcPr>
            <w:tcW w:w="1526" w:type="dxa"/>
            <w:tcBorders>
              <w:top w:val="single" w:sz="4" w:space="0" w:color="auto"/>
              <w:left w:val="single" w:sz="4" w:space="0" w:color="auto"/>
            </w:tcBorders>
            <w:shd w:val="clear" w:color="auto" w:fill="FFFFFF"/>
          </w:tcPr>
          <w:p w14:paraId="6E0486DF" w14:textId="77777777" w:rsidR="001932DE" w:rsidRDefault="001932DE">
            <w:pPr>
              <w:pStyle w:val="3"/>
              <w:framePr w:w="9734" w:wrap="notBeside" w:vAnchor="text" w:hAnchor="text" w:xAlign="center" w:y="1"/>
              <w:shd w:val="clear" w:color="auto" w:fill="auto"/>
              <w:spacing w:after="0" w:line="270" w:lineRule="exact"/>
              <w:ind w:left="120" w:firstLine="0"/>
              <w:jc w:val="left"/>
            </w:pPr>
            <w:r>
              <w:t>2723,35</w:t>
            </w:r>
          </w:p>
        </w:tc>
        <w:tc>
          <w:tcPr>
            <w:tcW w:w="1886" w:type="dxa"/>
            <w:tcBorders>
              <w:top w:val="single" w:sz="4" w:space="0" w:color="auto"/>
              <w:left w:val="single" w:sz="4" w:space="0" w:color="auto"/>
            </w:tcBorders>
            <w:shd w:val="clear" w:color="auto" w:fill="FFFFFF"/>
          </w:tcPr>
          <w:p w14:paraId="3EB6FEC4" w14:textId="77777777" w:rsidR="001932DE" w:rsidRDefault="001932DE">
            <w:pPr>
              <w:pStyle w:val="3"/>
              <w:framePr w:w="9734" w:wrap="notBeside" w:vAnchor="text" w:hAnchor="text" w:xAlign="center" w:y="1"/>
              <w:shd w:val="clear" w:color="auto" w:fill="auto"/>
              <w:spacing w:after="0" w:line="270" w:lineRule="exact"/>
              <w:ind w:left="140" w:firstLine="0"/>
              <w:jc w:val="left"/>
            </w:pPr>
            <w:r>
              <w:t>26,4</w:t>
            </w:r>
          </w:p>
        </w:tc>
        <w:tc>
          <w:tcPr>
            <w:tcW w:w="1094" w:type="dxa"/>
            <w:tcBorders>
              <w:top w:val="single" w:sz="4" w:space="0" w:color="auto"/>
              <w:left w:val="single" w:sz="4" w:space="0" w:color="auto"/>
              <w:right w:val="single" w:sz="4" w:space="0" w:color="auto"/>
            </w:tcBorders>
            <w:shd w:val="clear" w:color="auto" w:fill="FFFFFF"/>
          </w:tcPr>
          <w:p w14:paraId="0D587275" w14:textId="77777777" w:rsidR="001932DE" w:rsidRDefault="001932DE">
            <w:pPr>
              <w:pStyle w:val="3"/>
              <w:framePr w:w="9734" w:wrap="notBeside" w:vAnchor="text" w:hAnchor="text" w:xAlign="center" w:y="1"/>
              <w:shd w:val="clear" w:color="auto" w:fill="auto"/>
              <w:spacing w:after="0" w:line="270" w:lineRule="exact"/>
              <w:ind w:firstLine="0"/>
              <w:jc w:val="both"/>
            </w:pPr>
            <w:r>
              <w:t>3.2</w:t>
            </w:r>
          </w:p>
        </w:tc>
      </w:tr>
      <w:tr w:rsidR="001932DE" w14:paraId="479D833A" w14:textId="77777777">
        <w:trPr>
          <w:trHeight w:hRule="exact" w:val="370"/>
          <w:jc w:val="center"/>
        </w:trPr>
        <w:tc>
          <w:tcPr>
            <w:tcW w:w="3427" w:type="dxa"/>
            <w:tcBorders>
              <w:top w:val="single" w:sz="4" w:space="0" w:color="auto"/>
              <w:left w:val="single" w:sz="4" w:space="0" w:color="auto"/>
            </w:tcBorders>
            <w:shd w:val="clear" w:color="auto" w:fill="FFFFFF"/>
          </w:tcPr>
          <w:p w14:paraId="481AEDE1" w14:textId="77777777" w:rsidR="001932DE" w:rsidRDefault="001932DE">
            <w:pPr>
              <w:pStyle w:val="3"/>
              <w:framePr w:w="9734" w:wrap="notBeside" w:vAnchor="text" w:hAnchor="text" w:xAlign="center" w:y="1"/>
              <w:shd w:val="clear" w:color="auto" w:fill="auto"/>
              <w:spacing w:after="0" w:line="270" w:lineRule="exact"/>
              <w:ind w:left="120" w:firstLine="0"/>
              <w:jc w:val="left"/>
            </w:pPr>
            <w:r>
              <w:t>Т омашпільський</w:t>
            </w:r>
          </w:p>
        </w:tc>
        <w:tc>
          <w:tcPr>
            <w:tcW w:w="1800" w:type="dxa"/>
            <w:tcBorders>
              <w:top w:val="single" w:sz="4" w:space="0" w:color="auto"/>
              <w:left w:val="single" w:sz="4" w:space="0" w:color="auto"/>
            </w:tcBorders>
            <w:shd w:val="clear" w:color="auto" w:fill="FFFFFF"/>
          </w:tcPr>
          <w:p w14:paraId="4C24ACC0" w14:textId="77777777" w:rsidR="001932DE" w:rsidRDefault="001932DE">
            <w:pPr>
              <w:pStyle w:val="3"/>
              <w:framePr w:w="9734" w:wrap="notBeside" w:vAnchor="text" w:hAnchor="text" w:xAlign="center" w:y="1"/>
              <w:shd w:val="clear" w:color="auto" w:fill="auto"/>
              <w:spacing w:after="0" w:line="270" w:lineRule="exact"/>
              <w:ind w:left="140" w:firstLine="0"/>
              <w:jc w:val="left"/>
            </w:pPr>
            <w:r>
              <w:t>121,31</w:t>
            </w:r>
          </w:p>
        </w:tc>
        <w:tc>
          <w:tcPr>
            <w:tcW w:w="1526" w:type="dxa"/>
            <w:tcBorders>
              <w:top w:val="single" w:sz="4" w:space="0" w:color="auto"/>
              <w:left w:val="single" w:sz="4" w:space="0" w:color="auto"/>
            </w:tcBorders>
            <w:shd w:val="clear" w:color="auto" w:fill="FFFFFF"/>
          </w:tcPr>
          <w:p w14:paraId="36041DB0" w14:textId="77777777" w:rsidR="001932DE" w:rsidRDefault="001932DE">
            <w:pPr>
              <w:pStyle w:val="3"/>
              <w:framePr w:w="9734" w:wrap="notBeside" w:vAnchor="text" w:hAnchor="text" w:xAlign="center" w:y="1"/>
              <w:shd w:val="clear" w:color="auto" w:fill="auto"/>
              <w:spacing w:after="0" w:line="270" w:lineRule="exact"/>
              <w:ind w:left="120" w:firstLine="0"/>
              <w:jc w:val="left"/>
            </w:pPr>
            <w:r>
              <w:t>121,31</w:t>
            </w:r>
          </w:p>
        </w:tc>
        <w:tc>
          <w:tcPr>
            <w:tcW w:w="1886" w:type="dxa"/>
            <w:tcBorders>
              <w:top w:val="single" w:sz="4" w:space="0" w:color="auto"/>
              <w:left w:val="single" w:sz="4" w:space="0" w:color="auto"/>
            </w:tcBorders>
            <w:shd w:val="clear" w:color="auto" w:fill="FFFFFF"/>
          </w:tcPr>
          <w:p w14:paraId="56F3BDE8" w14:textId="77777777" w:rsidR="001932DE" w:rsidRDefault="001932DE">
            <w:pPr>
              <w:pStyle w:val="3"/>
              <w:framePr w:w="9734" w:wrap="notBeside" w:vAnchor="text" w:hAnchor="text" w:xAlign="center" w:y="1"/>
              <w:shd w:val="clear" w:color="auto" w:fill="auto"/>
              <w:spacing w:after="0" w:line="270" w:lineRule="exact"/>
              <w:ind w:left="140" w:firstLine="0"/>
              <w:jc w:val="left"/>
            </w:pPr>
            <w:r>
              <w:t>1</w:t>
            </w:r>
          </w:p>
        </w:tc>
        <w:tc>
          <w:tcPr>
            <w:tcW w:w="1094" w:type="dxa"/>
            <w:tcBorders>
              <w:top w:val="single" w:sz="4" w:space="0" w:color="auto"/>
              <w:left w:val="single" w:sz="4" w:space="0" w:color="auto"/>
              <w:right w:val="single" w:sz="4" w:space="0" w:color="auto"/>
            </w:tcBorders>
            <w:shd w:val="clear" w:color="auto" w:fill="FFFFFF"/>
          </w:tcPr>
          <w:p w14:paraId="5FC9465F" w14:textId="77777777" w:rsidR="001932DE" w:rsidRDefault="001932DE">
            <w:pPr>
              <w:pStyle w:val="3"/>
              <w:framePr w:w="9734" w:wrap="notBeside" w:vAnchor="text" w:hAnchor="text" w:xAlign="center" w:y="1"/>
              <w:shd w:val="clear" w:color="auto" w:fill="auto"/>
              <w:spacing w:after="0" w:line="270" w:lineRule="exact"/>
              <w:ind w:firstLine="0"/>
              <w:jc w:val="both"/>
            </w:pPr>
            <w:r>
              <w:t>0,15</w:t>
            </w:r>
          </w:p>
        </w:tc>
      </w:tr>
      <w:tr w:rsidR="001932DE" w14:paraId="525E1BFD" w14:textId="77777777">
        <w:trPr>
          <w:trHeight w:hRule="exact" w:val="350"/>
          <w:jc w:val="center"/>
        </w:trPr>
        <w:tc>
          <w:tcPr>
            <w:tcW w:w="3427" w:type="dxa"/>
            <w:tcBorders>
              <w:top w:val="single" w:sz="4" w:space="0" w:color="auto"/>
              <w:left w:val="single" w:sz="4" w:space="0" w:color="auto"/>
            </w:tcBorders>
            <w:shd w:val="clear" w:color="auto" w:fill="FFFFFF"/>
          </w:tcPr>
          <w:p w14:paraId="00C02450" w14:textId="77777777" w:rsidR="001932DE" w:rsidRDefault="001932DE">
            <w:pPr>
              <w:pStyle w:val="3"/>
              <w:framePr w:w="9734" w:wrap="notBeside" w:vAnchor="text" w:hAnchor="text" w:xAlign="center" w:y="1"/>
              <w:shd w:val="clear" w:color="auto" w:fill="auto"/>
              <w:spacing w:after="0" w:line="270" w:lineRule="exact"/>
              <w:ind w:left="120" w:firstLine="0"/>
              <w:jc w:val="left"/>
            </w:pPr>
            <w:r>
              <w:t>Тростянецький</w:t>
            </w:r>
          </w:p>
        </w:tc>
        <w:tc>
          <w:tcPr>
            <w:tcW w:w="1800" w:type="dxa"/>
            <w:tcBorders>
              <w:top w:val="single" w:sz="4" w:space="0" w:color="auto"/>
              <w:left w:val="single" w:sz="4" w:space="0" w:color="auto"/>
            </w:tcBorders>
            <w:shd w:val="clear" w:color="auto" w:fill="FFFFFF"/>
          </w:tcPr>
          <w:p w14:paraId="663DB52D" w14:textId="77777777" w:rsidR="001932DE" w:rsidRDefault="001932DE">
            <w:pPr>
              <w:pStyle w:val="3"/>
              <w:framePr w:w="9734" w:wrap="notBeside" w:vAnchor="text" w:hAnchor="text" w:xAlign="center" w:y="1"/>
              <w:shd w:val="clear" w:color="auto" w:fill="auto"/>
              <w:spacing w:after="0" w:line="270" w:lineRule="exact"/>
              <w:ind w:left="140" w:firstLine="0"/>
              <w:jc w:val="left"/>
            </w:pPr>
            <w:r>
              <w:t>1778,85</w:t>
            </w:r>
          </w:p>
        </w:tc>
        <w:tc>
          <w:tcPr>
            <w:tcW w:w="1526" w:type="dxa"/>
            <w:tcBorders>
              <w:top w:val="single" w:sz="4" w:space="0" w:color="auto"/>
              <w:left w:val="single" w:sz="4" w:space="0" w:color="auto"/>
            </w:tcBorders>
            <w:shd w:val="clear" w:color="auto" w:fill="FFFFFF"/>
          </w:tcPr>
          <w:p w14:paraId="685C6E51" w14:textId="77777777" w:rsidR="001932DE" w:rsidRDefault="001932DE">
            <w:pPr>
              <w:pStyle w:val="3"/>
              <w:framePr w:w="9734" w:wrap="notBeside" w:vAnchor="text" w:hAnchor="text" w:xAlign="center" w:y="1"/>
              <w:shd w:val="clear" w:color="auto" w:fill="auto"/>
              <w:spacing w:after="0" w:line="270" w:lineRule="exact"/>
              <w:ind w:left="120" w:firstLine="0"/>
              <w:jc w:val="left"/>
            </w:pPr>
            <w:r>
              <w:t>3216,15</w:t>
            </w:r>
          </w:p>
        </w:tc>
        <w:tc>
          <w:tcPr>
            <w:tcW w:w="1886" w:type="dxa"/>
            <w:tcBorders>
              <w:top w:val="single" w:sz="4" w:space="0" w:color="auto"/>
              <w:left w:val="single" w:sz="4" w:space="0" w:color="auto"/>
            </w:tcBorders>
            <w:shd w:val="clear" w:color="auto" w:fill="FFFFFF"/>
          </w:tcPr>
          <w:p w14:paraId="3D00FF1B" w14:textId="77777777" w:rsidR="001932DE" w:rsidRDefault="001932DE">
            <w:pPr>
              <w:pStyle w:val="3"/>
              <w:framePr w:w="9734" w:wrap="notBeside" w:vAnchor="text" w:hAnchor="text" w:xAlign="center" w:y="1"/>
              <w:shd w:val="clear" w:color="auto" w:fill="auto"/>
              <w:spacing w:after="0" w:line="270" w:lineRule="exact"/>
              <w:ind w:left="140" w:firstLine="0"/>
              <w:jc w:val="left"/>
            </w:pPr>
            <w:r>
              <w:t>1,8</w:t>
            </w:r>
          </w:p>
        </w:tc>
        <w:tc>
          <w:tcPr>
            <w:tcW w:w="1094" w:type="dxa"/>
            <w:tcBorders>
              <w:top w:val="single" w:sz="4" w:space="0" w:color="auto"/>
              <w:left w:val="single" w:sz="4" w:space="0" w:color="auto"/>
              <w:right w:val="single" w:sz="4" w:space="0" w:color="auto"/>
            </w:tcBorders>
            <w:shd w:val="clear" w:color="auto" w:fill="FFFFFF"/>
          </w:tcPr>
          <w:p w14:paraId="6A4774F0" w14:textId="77777777" w:rsidR="001932DE" w:rsidRDefault="001932DE">
            <w:pPr>
              <w:pStyle w:val="3"/>
              <w:framePr w:w="9734" w:wrap="notBeside" w:vAnchor="text" w:hAnchor="text" w:xAlign="center" w:y="1"/>
              <w:shd w:val="clear" w:color="auto" w:fill="auto"/>
              <w:spacing w:after="0" w:line="270" w:lineRule="exact"/>
              <w:ind w:firstLine="0"/>
              <w:jc w:val="both"/>
            </w:pPr>
            <w:r>
              <w:t>1,81</w:t>
            </w:r>
          </w:p>
        </w:tc>
      </w:tr>
      <w:tr w:rsidR="001932DE" w14:paraId="742B4686" w14:textId="77777777">
        <w:trPr>
          <w:trHeight w:hRule="exact" w:val="350"/>
          <w:jc w:val="center"/>
        </w:trPr>
        <w:tc>
          <w:tcPr>
            <w:tcW w:w="3427" w:type="dxa"/>
            <w:tcBorders>
              <w:top w:val="single" w:sz="4" w:space="0" w:color="auto"/>
              <w:left w:val="single" w:sz="4" w:space="0" w:color="auto"/>
            </w:tcBorders>
            <w:shd w:val="clear" w:color="auto" w:fill="FFFFFF"/>
          </w:tcPr>
          <w:p w14:paraId="7F649BF6" w14:textId="77777777" w:rsidR="001932DE" w:rsidRDefault="001932DE">
            <w:pPr>
              <w:pStyle w:val="3"/>
              <w:framePr w:w="9734" w:wrap="notBeside" w:vAnchor="text" w:hAnchor="text" w:xAlign="center" w:y="1"/>
              <w:shd w:val="clear" w:color="auto" w:fill="auto"/>
              <w:spacing w:after="0" w:line="270" w:lineRule="exact"/>
              <w:ind w:left="120" w:firstLine="0"/>
              <w:jc w:val="left"/>
            </w:pPr>
            <w:r>
              <w:t>Тульчинський</w:t>
            </w:r>
          </w:p>
        </w:tc>
        <w:tc>
          <w:tcPr>
            <w:tcW w:w="1800" w:type="dxa"/>
            <w:tcBorders>
              <w:top w:val="single" w:sz="4" w:space="0" w:color="auto"/>
              <w:left w:val="single" w:sz="4" w:space="0" w:color="auto"/>
            </w:tcBorders>
            <w:shd w:val="clear" w:color="auto" w:fill="FFFFFF"/>
          </w:tcPr>
          <w:p w14:paraId="51C03184" w14:textId="77777777" w:rsidR="001932DE" w:rsidRDefault="001932DE">
            <w:pPr>
              <w:pStyle w:val="3"/>
              <w:framePr w:w="9734" w:wrap="notBeside" w:vAnchor="text" w:hAnchor="text" w:xAlign="center" w:y="1"/>
              <w:shd w:val="clear" w:color="auto" w:fill="auto"/>
              <w:spacing w:after="0" w:line="270" w:lineRule="exact"/>
              <w:ind w:left="140" w:firstLine="0"/>
              <w:jc w:val="left"/>
            </w:pPr>
            <w:r>
              <w:t>1047,72</w:t>
            </w:r>
          </w:p>
        </w:tc>
        <w:tc>
          <w:tcPr>
            <w:tcW w:w="1526" w:type="dxa"/>
            <w:tcBorders>
              <w:top w:val="single" w:sz="4" w:space="0" w:color="auto"/>
              <w:left w:val="single" w:sz="4" w:space="0" w:color="auto"/>
            </w:tcBorders>
            <w:shd w:val="clear" w:color="auto" w:fill="FFFFFF"/>
          </w:tcPr>
          <w:p w14:paraId="55386640" w14:textId="77777777" w:rsidR="001932DE" w:rsidRDefault="001932DE">
            <w:pPr>
              <w:pStyle w:val="3"/>
              <w:framePr w:w="9734" w:wrap="notBeside" w:vAnchor="text" w:hAnchor="text" w:xAlign="center" w:y="1"/>
              <w:shd w:val="clear" w:color="auto" w:fill="auto"/>
              <w:spacing w:after="0" w:line="270" w:lineRule="exact"/>
              <w:ind w:left="120" w:firstLine="0"/>
              <w:jc w:val="left"/>
            </w:pPr>
            <w:r>
              <w:t>1144,82</w:t>
            </w:r>
          </w:p>
        </w:tc>
        <w:tc>
          <w:tcPr>
            <w:tcW w:w="1886" w:type="dxa"/>
            <w:tcBorders>
              <w:top w:val="single" w:sz="4" w:space="0" w:color="auto"/>
              <w:left w:val="single" w:sz="4" w:space="0" w:color="auto"/>
            </w:tcBorders>
            <w:shd w:val="clear" w:color="auto" w:fill="FFFFFF"/>
          </w:tcPr>
          <w:p w14:paraId="6FB78229" w14:textId="77777777" w:rsidR="001932DE" w:rsidRDefault="001932DE">
            <w:pPr>
              <w:pStyle w:val="3"/>
              <w:framePr w:w="9734" w:wrap="notBeside" w:vAnchor="text" w:hAnchor="text" w:xAlign="center" w:y="1"/>
              <w:shd w:val="clear" w:color="auto" w:fill="auto"/>
              <w:spacing w:after="0" w:line="270" w:lineRule="exact"/>
              <w:ind w:left="140" w:firstLine="0"/>
              <w:jc w:val="left"/>
            </w:pPr>
            <w:r>
              <w:t>1,09</w:t>
            </w:r>
          </w:p>
        </w:tc>
        <w:tc>
          <w:tcPr>
            <w:tcW w:w="1094" w:type="dxa"/>
            <w:tcBorders>
              <w:top w:val="single" w:sz="4" w:space="0" w:color="auto"/>
              <w:left w:val="single" w:sz="4" w:space="0" w:color="auto"/>
              <w:right w:val="single" w:sz="4" w:space="0" w:color="auto"/>
            </w:tcBorders>
            <w:shd w:val="clear" w:color="auto" w:fill="FFFFFF"/>
          </w:tcPr>
          <w:p w14:paraId="6E0941B9" w14:textId="77777777" w:rsidR="001932DE" w:rsidRDefault="001932DE">
            <w:pPr>
              <w:pStyle w:val="3"/>
              <w:framePr w:w="9734" w:wrap="notBeside" w:vAnchor="text" w:hAnchor="text" w:xAlign="center" w:y="1"/>
              <w:shd w:val="clear" w:color="auto" w:fill="auto"/>
              <w:spacing w:after="0" w:line="270" w:lineRule="exact"/>
              <w:ind w:firstLine="0"/>
              <w:jc w:val="both"/>
            </w:pPr>
            <w:r>
              <w:t>0,99</w:t>
            </w:r>
          </w:p>
        </w:tc>
      </w:tr>
      <w:tr w:rsidR="001932DE" w14:paraId="2CA8C208" w14:textId="77777777">
        <w:trPr>
          <w:trHeight w:hRule="exact" w:val="355"/>
          <w:jc w:val="center"/>
        </w:trPr>
        <w:tc>
          <w:tcPr>
            <w:tcW w:w="3427" w:type="dxa"/>
            <w:tcBorders>
              <w:top w:val="single" w:sz="4" w:space="0" w:color="auto"/>
              <w:left w:val="single" w:sz="4" w:space="0" w:color="auto"/>
            </w:tcBorders>
            <w:shd w:val="clear" w:color="auto" w:fill="FFFFFF"/>
          </w:tcPr>
          <w:p w14:paraId="3B3D674F" w14:textId="77777777" w:rsidR="001932DE" w:rsidRDefault="001932DE">
            <w:pPr>
              <w:pStyle w:val="3"/>
              <w:framePr w:w="9734" w:wrap="notBeside" w:vAnchor="text" w:hAnchor="text" w:xAlign="center" w:y="1"/>
              <w:shd w:val="clear" w:color="auto" w:fill="auto"/>
              <w:spacing w:after="0" w:line="270" w:lineRule="exact"/>
              <w:ind w:left="120" w:firstLine="0"/>
              <w:jc w:val="left"/>
            </w:pPr>
            <w:r>
              <w:t>Хмільницький</w:t>
            </w:r>
          </w:p>
        </w:tc>
        <w:tc>
          <w:tcPr>
            <w:tcW w:w="1800" w:type="dxa"/>
            <w:tcBorders>
              <w:top w:val="single" w:sz="4" w:space="0" w:color="auto"/>
              <w:left w:val="single" w:sz="4" w:space="0" w:color="auto"/>
            </w:tcBorders>
            <w:shd w:val="clear" w:color="auto" w:fill="FFFFFF"/>
          </w:tcPr>
          <w:p w14:paraId="3DB11971" w14:textId="77777777" w:rsidR="001932DE" w:rsidRDefault="001932DE">
            <w:pPr>
              <w:pStyle w:val="3"/>
              <w:framePr w:w="9734" w:wrap="notBeside" w:vAnchor="text" w:hAnchor="text" w:xAlign="center" w:y="1"/>
              <w:shd w:val="clear" w:color="auto" w:fill="auto"/>
              <w:spacing w:after="0" w:line="270" w:lineRule="exact"/>
              <w:ind w:left="140" w:firstLine="0"/>
              <w:jc w:val="left"/>
            </w:pPr>
            <w:r>
              <w:t>886,40</w:t>
            </w:r>
          </w:p>
        </w:tc>
        <w:tc>
          <w:tcPr>
            <w:tcW w:w="1526" w:type="dxa"/>
            <w:tcBorders>
              <w:top w:val="single" w:sz="4" w:space="0" w:color="auto"/>
              <w:left w:val="single" w:sz="4" w:space="0" w:color="auto"/>
            </w:tcBorders>
            <w:shd w:val="clear" w:color="auto" w:fill="FFFFFF"/>
          </w:tcPr>
          <w:p w14:paraId="4E29D26D" w14:textId="77777777" w:rsidR="001932DE" w:rsidRDefault="001932DE">
            <w:pPr>
              <w:pStyle w:val="3"/>
              <w:framePr w:w="9734" w:wrap="notBeside" w:vAnchor="text" w:hAnchor="text" w:xAlign="center" w:y="1"/>
              <w:shd w:val="clear" w:color="auto" w:fill="auto"/>
              <w:spacing w:after="0" w:line="270" w:lineRule="exact"/>
              <w:ind w:left="120" w:firstLine="0"/>
              <w:jc w:val="left"/>
            </w:pPr>
            <w:r>
              <w:t>791,1</w:t>
            </w:r>
          </w:p>
        </w:tc>
        <w:tc>
          <w:tcPr>
            <w:tcW w:w="1886" w:type="dxa"/>
            <w:tcBorders>
              <w:top w:val="single" w:sz="4" w:space="0" w:color="auto"/>
              <w:left w:val="single" w:sz="4" w:space="0" w:color="auto"/>
            </w:tcBorders>
            <w:shd w:val="clear" w:color="auto" w:fill="FFFFFF"/>
          </w:tcPr>
          <w:p w14:paraId="357A794A" w14:textId="77777777" w:rsidR="001932DE" w:rsidRDefault="001932DE">
            <w:pPr>
              <w:pStyle w:val="3"/>
              <w:framePr w:w="9734" w:wrap="notBeside" w:vAnchor="text" w:hAnchor="text" w:xAlign="center" w:y="1"/>
              <w:shd w:val="clear" w:color="auto" w:fill="auto"/>
              <w:spacing w:after="0" w:line="270" w:lineRule="exact"/>
              <w:ind w:left="140" w:firstLine="0"/>
              <w:jc w:val="left"/>
            </w:pPr>
            <w:r>
              <w:t>0,89</w:t>
            </w:r>
          </w:p>
        </w:tc>
        <w:tc>
          <w:tcPr>
            <w:tcW w:w="1094" w:type="dxa"/>
            <w:tcBorders>
              <w:top w:val="single" w:sz="4" w:space="0" w:color="auto"/>
              <w:left w:val="single" w:sz="4" w:space="0" w:color="auto"/>
              <w:right w:val="single" w:sz="4" w:space="0" w:color="auto"/>
            </w:tcBorders>
            <w:shd w:val="clear" w:color="auto" w:fill="FFFFFF"/>
          </w:tcPr>
          <w:p w14:paraId="368BCF9E" w14:textId="77777777" w:rsidR="001932DE" w:rsidRDefault="001932DE">
            <w:pPr>
              <w:pStyle w:val="3"/>
              <w:framePr w:w="9734" w:wrap="notBeside" w:vAnchor="text" w:hAnchor="text" w:xAlign="center" w:y="1"/>
              <w:shd w:val="clear" w:color="auto" w:fill="auto"/>
              <w:spacing w:after="0" w:line="270" w:lineRule="exact"/>
              <w:ind w:firstLine="0"/>
              <w:jc w:val="both"/>
            </w:pPr>
            <w:r>
              <w:t>0,63</w:t>
            </w:r>
          </w:p>
        </w:tc>
      </w:tr>
      <w:tr w:rsidR="001932DE" w14:paraId="7DBDD843" w14:textId="77777777">
        <w:trPr>
          <w:trHeight w:hRule="exact" w:val="350"/>
          <w:jc w:val="center"/>
        </w:trPr>
        <w:tc>
          <w:tcPr>
            <w:tcW w:w="3427" w:type="dxa"/>
            <w:tcBorders>
              <w:top w:val="single" w:sz="4" w:space="0" w:color="auto"/>
              <w:left w:val="single" w:sz="4" w:space="0" w:color="auto"/>
            </w:tcBorders>
            <w:shd w:val="clear" w:color="auto" w:fill="FFFFFF"/>
          </w:tcPr>
          <w:p w14:paraId="61287A61" w14:textId="77777777" w:rsidR="001932DE" w:rsidRDefault="001932DE">
            <w:pPr>
              <w:pStyle w:val="3"/>
              <w:framePr w:w="9734" w:wrap="notBeside" w:vAnchor="text" w:hAnchor="text" w:xAlign="center" w:y="1"/>
              <w:shd w:val="clear" w:color="auto" w:fill="auto"/>
              <w:spacing w:after="0" w:line="270" w:lineRule="exact"/>
              <w:ind w:left="120" w:firstLine="0"/>
              <w:jc w:val="left"/>
            </w:pPr>
            <w:r>
              <w:t>Чернівецький</w:t>
            </w:r>
          </w:p>
        </w:tc>
        <w:tc>
          <w:tcPr>
            <w:tcW w:w="1800" w:type="dxa"/>
            <w:tcBorders>
              <w:top w:val="single" w:sz="4" w:space="0" w:color="auto"/>
              <w:left w:val="single" w:sz="4" w:space="0" w:color="auto"/>
            </w:tcBorders>
            <w:shd w:val="clear" w:color="auto" w:fill="FFFFFF"/>
          </w:tcPr>
          <w:p w14:paraId="68EBD465" w14:textId="77777777" w:rsidR="001932DE" w:rsidRDefault="001932DE">
            <w:pPr>
              <w:pStyle w:val="3"/>
              <w:framePr w:w="9734" w:wrap="notBeside" w:vAnchor="text" w:hAnchor="text" w:xAlign="center" w:y="1"/>
              <w:shd w:val="clear" w:color="auto" w:fill="auto"/>
              <w:spacing w:after="0" w:line="270" w:lineRule="exact"/>
              <w:ind w:left="140" w:firstLine="0"/>
              <w:jc w:val="left"/>
            </w:pPr>
            <w:r>
              <w:t>247,64</w:t>
            </w:r>
          </w:p>
        </w:tc>
        <w:tc>
          <w:tcPr>
            <w:tcW w:w="1526" w:type="dxa"/>
            <w:tcBorders>
              <w:top w:val="single" w:sz="4" w:space="0" w:color="auto"/>
              <w:left w:val="single" w:sz="4" w:space="0" w:color="auto"/>
            </w:tcBorders>
            <w:shd w:val="clear" w:color="auto" w:fill="FFFFFF"/>
          </w:tcPr>
          <w:p w14:paraId="3A401BE1" w14:textId="77777777" w:rsidR="001932DE" w:rsidRDefault="001932DE">
            <w:pPr>
              <w:pStyle w:val="3"/>
              <w:framePr w:w="9734" w:wrap="notBeside" w:vAnchor="text" w:hAnchor="text" w:xAlign="center" w:y="1"/>
              <w:shd w:val="clear" w:color="auto" w:fill="auto"/>
              <w:spacing w:after="0" w:line="270" w:lineRule="exact"/>
              <w:ind w:left="120" w:firstLine="0"/>
              <w:jc w:val="left"/>
            </w:pPr>
            <w:r>
              <w:t>2619,23</w:t>
            </w:r>
          </w:p>
        </w:tc>
        <w:tc>
          <w:tcPr>
            <w:tcW w:w="1886" w:type="dxa"/>
            <w:tcBorders>
              <w:top w:val="single" w:sz="4" w:space="0" w:color="auto"/>
              <w:left w:val="single" w:sz="4" w:space="0" w:color="auto"/>
            </w:tcBorders>
            <w:shd w:val="clear" w:color="auto" w:fill="FFFFFF"/>
          </w:tcPr>
          <w:p w14:paraId="487A63E0" w14:textId="77777777" w:rsidR="001932DE" w:rsidRDefault="001932DE">
            <w:pPr>
              <w:pStyle w:val="3"/>
              <w:framePr w:w="9734" w:wrap="notBeside" w:vAnchor="text" w:hAnchor="text" w:xAlign="center" w:y="1"/>
              <w:shd w:val="clear" w:color="auto" w:fill="auto"/>
              <w:spacing w:after="0" w:line="270" w:lineRule="exact"/>
              <w:ind w:left="140" w:firstLine="0"/>
              <w:jc w:val="left"/>
            </w:pPr>
            <w:r>
              <w:t>10,6</w:t>
            </w:r>
          </w:p>
        </w:tc>
        <w:tc>
          <w:tcPr>
            <w:tcW w:w="1094" w:type="dxa"/>
            <w:tcBorders>
              <w:top w:val="single" w:sz="4" w:space="0" w:color="auto"/>
              <w:left w:val="single" w:sz="4" w:space="0" w:color="auto"/>
              <w:right w:val="single" w:sz="4" w:space="0" w:color="auto"/>
            </w:tcBorders>
            <w:shd w:val="clear" w:color="auto" w:fill="FFFFFF"/>
          </w:tcPr>
          <w:p w14:paraId="1A5659C0" w14:textId="77777777" w:rsidR="001932DE" w:rsidRDefault="001932DE">
            <w:pPr>
              <w:pStyle w:val="3"/>
              <w:framePr w:w="9734" w:wrap="notBeside" w:vAnchor="text" w:hAnchor="text" w:xAlign="center" w:y="1"/>
              <w:shd w:val="clear" w:color="auto" w:fill="auto"/>
              <w:spacing w:after="0" w:line="270" w:lineRule="exact"/>
              <w:ind w:firstLine="0"/>
              <w:jc w:val="both"/>
            </w:pPr>
            <w:r>
              <w:t>6,17</w:t>
            </w:r>
          </w:p>
        </w:tc>
      </w:tr>
      <w:tr w:rsidR="001932DE" w14:paraId="773BF09F" w14:textId="77777777">
        <w:trPr>
          <w:trHeight w:hRule="exact" w:val="350"/>
          <w:jc w:val="center"/>
        </w:trPr>
        <w:tc>
          <w:tcPr>
            <w:tcW w:w="3427" w:type="dxa"/>
            <w:tcBorders>
              <w:top w:val="single" w:sz="4" w:space="0" w:color="auto"/>
              <w:left w:val="single" w:sz="4" w:space="0" w:color="auto"/>
            </w:tcBorders>
            <w:shd w:val="clear" w:color="auto" w:fill="FFFFFF"/>
          </w:tcPr>
          <w:p w14:paraId="771E8769" w14:textId="77777777" w:rsidR="001932DE" w:rsidRDefault="001932DE">
            <w:pPr>
              <w:pStyle w:val="3"/>
              <w:framePr w:w="9734" w:wrap="notBeside" w:vAnchor="text" w:hAnchor="text" w:xAlign="center" w:y="1"/>
              <w:shd w:val="clear" w:color="auto" w:fill="auto"/>
              <w:spacing w:after="0" w:line="270" w:lineRule="exact"/>
              <w:ind w:left="120" w:firstLine="0"/>
              <w:jc w:val="left"/>
            </w:pPr>
            <w:r>
              <w:t>Чечельницький</w:t>
            </w:r>
          </w:p>
        </w:tc>
        <w:tc>
          <w:tcPr>
            <w:tcW w:w="1800" w:type="dxa"/>
            <w:tcBorders>
              <w:top w:val="single" w:sz="4" w:space="0" w:color="auto"/>
              <w:left w:val="single" w:sz="4" w:space="0" w:color="auto"/>
            </w:tcBorders>
            <w:shd w:val="clear" w:color="auto" w:fill="FFFFFF"/>
          </w:tcPr>
          <w:p w14:paraId="693DB7C2" w14:textId="77777777" w:rsidR="001932DE" w:rsidRDefault="001932DE">
            <w:pPr>
              <w:pStyle w:val="3"/>
              <w:framePr w:w="9734" w:wrap="notBeside" w:vAnchor="text" w:hAnchor="text" w:xAlign="center" w:y="1"/>
              <w:shd w:val="clear" w:color="auto" w:fill="auto"/>
              <w:spacing w:after="0" w:line="270" w:lineRule="exact"/>
              <w:ind w:left="140" w:firstLine="0"/>
              <w:jc w:val="left"/>
            </w:pPr>
            <w:r>
              <w:t>4809,57</w:t>
            </w:r>
          </w:p>
        </w:tc>
        <w:tc>
          <w:tcPr>
            <w:tcW w:w="1526" w:type="dxa"/>
            <w:tcBorders>
              <w:top w:val="single" w:sz="4" w:space="0" w:color="auto"/>
              <w:left w:val="single" w:sz="4" w:space="0" w:color="auto"/>
            </w:tcBorders>
            <w:shd w:val="clear" w:color="auto" w:fill="FFFFFF"/>
          </w:tcPr>
          <w:p w14:paraId="7FBF8DFA" w14:textId="77777777" w:rsidR="001932DE" w:rsidRDefault="001932DE">
            <w:pPr>
              <w:pStyle w:val="3"/>
              <w:framePr w:w="9734" w:wrap="notBeside" w:vAnchor="text" w:hAnchor="text" w:xAlign="center" w:y="1"/>
              <w:shd w:val="clear" w:color="auto" w:fill="auto"/>
              <w:spacing w:after="0" w:line="270" w:lineRule="exact"/>
              <w:ind w:left="120" w:firstLine="0"/>
              <w:jc w:val="left"/>
            </w:pPr>
            <w:r>
              <w:t>6137,77</w:t>
            </w:r>
          </w:p>
        </w:tc>
        <w:tc>
          <w:tcPr>
            <w:tcW w:w="1886" w:type="dxa"/>
            <w:tcBorders>
              <w:top w:val="single" w:sz="4" w:space="0" w:color="auto"/>
              <w:left w:val="single" w:sz="4" w:space="0" w:color="auto"/>
            </w:tcBorders>
            <w:shd w:val="clear" w:color="auto" w:fill="FFFFFF"/>
          </w:tcPr>
          <w:p w14:paraId="72B69D5D" w14:textId="77777777" w:rsidR="001932DE" w:rsidRDefault="001932DE">
            <w:pPr>
              <w:pStyle w:val="3"/>
              <w:framePr w:w="9734" w:wrap="notBeside" w:vAnchor="text" w:hAnchor="text" w:xAlign="center" w:y="1"/>
              <w:shd w:val="clear" w:color="auto" w:fill="auto"/>
              <w:spacing w:after="0" w:line="270" w:lineRule="exact"/>
              <w:ind w:left="140" w:firstLine="0"/>
              <w:jc w:val="left"/>
            </w:pPr>
            <w:r>
              <w:t>1,27</w:t>
            </w:r>
          </w:p>
        </w:tc>
        <w:tc>
          <w:tcPr>
            <w:tcW w:w="1094" w:type="dxa"/>
            <w:tcBorders>
              <w:top w:val="single" w:sz="4" w:space="0" w:color="auto"/>
              <w:left w:val="single" w:sz="4" w:space="0" w:color="auto"/>
              <w:right w:val="single" w:sz="4" w:space="0" w:color="auto"/>
            </w:tcBorders>
            <w:shd w:val="clear" w:color="auto" w:fill="FFFFFF"/>
          </w:tcPr>
          <w:p w14:paraId="62BFE834" w14:textId="77777777" w:rsidR="001932DE" w:rsidRDefault="001932DE">
            <w:pPr>
              <w:pStyle w:val="3"/>
              <w:framePr w:w="9734" w:wrap="notBeside" w:vAnchor="text" w:hAnchor="text" w:xAlign="center" w:y="1"/>
              <w:shd w:val="clear" w:color="auto" w:fill="auto"/>
              <w:spacing w:after="0" w:line="270" w:lineRule="exact"/>
              <w:ind w:firstLine="0"/>
              <w:jc w:val="both"/>
            </w:pPr>
            <w:r>
              <w:t>8.33</w:t>
            </w:r>
          </w:p>
        </w:tc>
      </w:tr>
      <w:tr w:rsidR="001932DE" w14:paraId="0FA4CD48" w14:textId="77777777">
        <w:trPr>
          <w:trHeight w:hRule="exact" w:val="355"/>
          <w:jc w:val="center"/>
        </w:trPr>
        <w:tc>
          <w:tcPr>
            <w:tcW w:w="3427" w:type="dxa"/>
            <w:tcBorders>
              <w:top w:val="single" w:sz="4" w:space="0" w:color="auto"/>
              <w:left w:val="single" w:sz="4" w:space="0" w:color="auto"/>
            </w:tcBorders>
            <w:shd w:val="clear" w:color="auto" w:fill="FFFFFF"/>
          </w:tcPr>
          <w:p w14:paraId="518B0CE1" w14:textId="77777777" w:rsidR="001932DE" w:rsidRDefault="001932DE">
            <w:pPr>
              <w:pStyle w:val="3"/>
              <w:framePr w:w="9734" w:wrap="notBeside" w:vAnchor="text" w:hAnchor="text" w:xAlign="center" w:y="1"/>
              <w:shd w:val="clear" w:color="auto" w:fill="auto"/>
              <w:spacing w:after="0" w:line="270" w:lineRule="exact"/>
              <w:ind w:left="120" w:firstLine="0"/>
              <w:jc w:val="left"/>
            </w:pPr>
            <w:r>
              <w:t>Шаргородський</w:t>
            </w:r>
          </w:p>
        </w:tc>
        <w:tc>
          <w:tcPr>
            <w:tcW w:w="1800" w:type="dxa"/>
            <w:tcBorders>
              <w:top w:val="single" w:sz="4" w:space="0" w:color="auto"/>
              <w:left w:val="single" w:sz="4" w:space="0" w:color="auto"/>
            </w:tcBorders>
            <w:shd w:val="clear" w:color="auto" w:fill="FFFFFF"/>
          </w:tcPr>
          <w:p w14:paraId="5E79FD29" w14:textId="77777777" w:rsidR="001932DE" w:rsidRDefault="001932DE">
            <w:pPr>
              <w:pStyle w:val="3"/>
              <w:framePr w:w="9734" w:wrap="notBeside" w:vAnchor="text" w:hAnchor="text" w:xAlign="center" w:y="1"/>
              <w:shd w:val="clear" w:color="auto" w:fill="auto"/>
              <w:spacing w:after="0" w:line="270" w:lineRule="exact"/>
              <w:ind w:firstLine="0"/>
            </w:pPr>
            <w:r>
              <w:t>191,81</w:t>
            </w:r>
          </w:p>
        </w:tc>
        <w:tc>
          <w:tcPr>
            <w:tcW w:w="1526" w:type="dxa"/>
            <w:tcBorders>
              <w:top w:val="single" w:sz="4" w:space="0" w:color="auto"/>
              <w:left w:val="single" w:sz="4" w:space="0" w:color="auto"/>
            </w:tcBorders>
            <w:shd w:val="clear" w:color="auto" w:fill="FFFFFF"/>
          </w:tcPr>
          <w:p w14:paraId="08F1FD8B" w14:textId="77777777" w:rsidR="001932DE" w:rsidRDefault="001932DE">
            <w:pPr>
              <w:pStyle w:val="3"/>
              <w:framePr w:w="9734" w:wrap="notBeside" w:vAnchor="text" w:hAnchor="text" w:xAlign="center" w:y="1"/>
              <w:shd w:val="clear" w:color="auto" w:fill="auto"/>
              <w:spacing w:after="0" w:line="270" w:lineRule="exact"/>
              <w:ind w:left="120" w:firstLine="0"/>
              <w:jc w:val="left"/>
            </w:pPr>
            <w:r>
              <w:t>190,62</w:t>
            </w:r>
          </w:p>
        </w:tc>
        <w:tc>
          <w:tcPr>
            <w:tcW w:w="1886" w:type="dxa"/>
            <w:tcBorders>
              <w:top w:val="single" w:sz="4" w:space="0" w:color="auto"/>
              <w:left w:val="single" w:sz="4" w:space="0" w:color="auto"/>
            </w:tcBorders>
            <w:shd w:val="clear" w:color="auto" w:fill="FFFFFF"/>
          </w:tcPr>
          <w:p w14:paraId="46986356" w14:textId="77777777" w:rsidR="001932DE" w:rsidRDefault="001932DE">
            <w:pPr>
              <w:pStyle w:val="3"/>
              <w:framePr w:w="9734" w:wrap="notBeside" w:vAnchor="text" w:hAnchor="text" w:xAlign="center" w:y="1"/>
              <w:shd w:val="clear" w:color="auto" w:fill="auto"/>
              <w:spacing w:after="0" w:line="270" w:lineRule="exact"/>
              <w:ind w:left="140" w:firstLine="0"/>
              <w:jc w:val="left"/>
            </w:pPr>
            <w:r>
              <w:t>0,99</w:t>
            </w:r>
          </w:p>
        </w:tc>
        <w:tc>
          <w:tcPr>
            <w:tcW w:w="1094" w:type="dxa"/>
            <w:tcBorders>
              <w:top w:val="single" w:sz="4" w:space="0" w:color="auto"/>
              <w:left w:val="single" w:sz="4" w:space="0" w:color="auto"/>
              <w:right w:val="single" w:sz="4" w:space="0" w:color="auto"/>
            </w:tcBorders>
            <w:shd w:val="clear" w:color="auto" w:fill="FFFFFF"/>
          </w:tcPr>
          <w:p w14:paraId="5F27A9AA" w14:textId="77777777" w:rsidR="001932DE" w:rsidRDefault="001932DE">
            <w:pPr>
              <w:pStyle w:val="3"/>
              <w:framePr w:w="9734" w:wrap="notBeside" w:vAnchor="text" w:hAnchor="text" w:xAlign="center" w:y="1"/>
              <w:shd w:val="clear" w:color="auto" w:fill="auto"/>
              <w:spacing w:after="0" w:line="270" w:lineRule="exact"/>
              <w:ind w:firstLine="0"/>
              <w:jc w:val="both"/>
            </w:pPr>
            <w:r>
              <w:t>0,16</w:t>
            </w:r>
          </w:p>
        </w:tc>
      </w:tr>
      <w:tr w:rsidR="001932DE" w14:paraId="0EC189D2" w14:textId="77777777">
        <w:trPr>
          <w:trHeight w:hRule="exact" w:val="341"/>
          <w:jc w:val="center"/>
        </w:trPr>
        <w:tc>
          <w:tcPr>
            <w:tcW w:w="3427" w:type="dxa"/>
            <w:tcBorders>
              <w:top w:val="single" w:sz="4" w:space="0" w:color="auto"/>
              <w:left w:val="single" w:sz="4" w:space="0" w:color="auto"/>
              <w:bottom w:val="single" w:sz="4" w:space="0" w:color="auto"/>
            </w:tcBorders>
            <w:shd w:val="clear" w:color="auto" w:fill="FFFFFF"/>
          </w:tcPr>
          <w:p w14:paraId="4063F38F" w14:textId="77777777" w:rsidR="001932DE" w:rsidRDefault="001932DE">
            <w:pPr>
              <w:pStyle w:val="3"/>
              <w:framePr w:w="9734" w:wrap="notBeside" w:vAnchor="text" w:hAnchor="text" w:xAlign="center" w:y="1"/>
              <w:shd w:val="clear" w:color="auto" w:fill="auto"/>
              <w:spacing w:after="0" w:line="270" w:lineRule="exact"/>
              <w:ind w:left="120" w:firstLine="0"/>
              <w:jc w:val="left"/>
            </w:pPr>
            <w:r>
              <w:t>Ямпільський</w:t>
            </w:r>
          </w:p>
        </w:tc>
        <w:tc>
          <w:tcPr>
            <w:tcW w:w="1800" w:type="dxa"/>
            <w:tcBorders>
              <w:top w:val="single" w:sz="4" w:space="0" w:color="auto"/>
              <w:left w:val="single" w:sz="4" w:space="0" w:color="auto"/>
              <w:bottom w:val="single" w:sz="4" w:space="0" w:color="auto"/>
            </w:tcBorders>
            <w:shd w:val="clear" w:color="auto" w:fill="FFFFFF"/>
          </w:tcPr>
          <w:p w14:paraId="55839BD3" w14:textId="77777777" w:rsidR="001932DE" w:rsidRDefault="001932DE">
            <w:pPr>
              <w:pStyle w:val="3"/>
              <w:framePr w:w="9734" w:wrap="notBeside" w:vAnchor="text" w:hAnchor="text" w:xAlign="center" w:y="1"/>
              <w:shd w:val="clear" w:color="auto" w:fill="auto"/>
              <w:spacing w:after="0" w:line="270" w:lineRule="exact"/>
              <w:ind w:left="140" w:firstLine="0"/>
              <w:jc w:val="left"/>
            </w:pPr>
            <w:r>
              <w:t>696,56</w:t>
            </w:r>
          </w:p>
        </w:tc>
        <w:tc>
          <w:tcPr>
            <w:tcW w:w="1526" w:type="dxa"/>
            <w:tcBorders>
              <w:top w:val="single" w:sz="4" w:space="0" w:color="auto"/>
              <w:left w:val="single" w:sz="4" w:space="0" w:color="auto"/>
              <w:bottom w:val="single" w:sz="4" w:space="0" w:color="auto"/>
            </w:tcBorders>
            <w:shd w:val="clear" w:color="auto" w:fill="FFFFFF"/>
          </w:tcPr>
          <w:p w14:paraId="34FDD68E" w14:textId="77777777" w:rsidR="001932DE" w:rsidRDefault="001932DE">
            <w:pPr>
              <w:pStyle w:val="3"/>
              <w:framePr w:w="9734" w:wrap="notBeside" w:vAnchor="text" w:hAnchor="text" w:xAlign="center" w:y="1"/>
              <w:shd w:val="clear" w:color="auto" w:fill="auto"/>
              <w:spacing w:after="0" w:line="270" w:lineRule="exact"/>
              <w:ind w:left="120" w:firstLine="0"/>
              <w:jc w:val="left"/>
            </w:pPr>
            <w:r>
              <w:t>727,46</w:t>
            </w:r>
          </w:p>
        </w:tc>
        <w:tc>
          <w:tcPr>
            <w:tcW w:w="1886" w:type="dxa"/>
            <w:tcBorders>
              <w:top w:val="single" w:sz="4" w:space="0" w:color="auto"/>
              <w:left w:val="single" w:sz="4" w:space="0" w:color="auto"/>
              <w:bottom w:val="single" w:sz="4" w:space="0" w:color="auto"/>
            </w:tcBorders>
            <w:shd w:val="clear" w:color="auto" w:fill="FFFFFF"/>
          </w:tcPr>
          <w:p w14:paraId="091CC474" w14:textId="77777777" w:rsidR="001932DE" w:rsidRDefault="001932DE">
            <w:pPr>
              <w:pStyle w:val="3"/>
              <w:framePr w:w="9734" w:wrap="notBeside" w:vAnchor="text" w:hAnchor="text" w:xAlign="center" w:y="1"/>
              <w:shd w:val="clear" w:color="auto" w:fill="auto"/>
              <w:spacing w:after="0" w:line="270" w:lineRule="exact"/>
              <w:ind w:left="140" w:firstLine="0"/>
              <w:jc w:val="left"/>
            </w:pPr>
            <w:r>
              <w:t>1,04</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14:paraId="2FA958D4" w14:textId="77777777" w:rsidR="001932DE" w:rsidRDefault="001932DE">
            <w:pPr>
              <w:pStyle w:val="3"/>
              <w:framePr w:w="9734" w:wrap="notBeside" w:vAnchor="text" w:hAnchor="text" w:xAlign="center" w:y="1"/>
              <w:shd w:val="clear" w:color="auto" w:fill="auto"/>
              <w:spacing w:after="0" w:line="270" w:lineRule="exact"/>
              <w:ind w:firstLine="0"/>
              <w:jc w:val="both"/>
            </w:pPr>
            <w:r>
              <w:t>1,02</w:t>
            </w:r>
          </w:p>
        </w:tc>
      </w:tr>
    </w:tbl>
    <w:p w14:paraId="31D0F7BC" w14:textId="77777777" w:rsidR="001932DE" w:rsidRDefault="001932DE">
      <w:pPr>
        <w:rPr>
          <w:sz w:val="2"/>
          <w:szCs w:val="2"/>
        </w:rPr>
      </w:pPr>
    </w:p>
    <w:p w14:paraId="38BCB4D9" w14:textId="77777777" w:rsidR="001932DE" w:rsidRDefault="001932DE">
      <w:pPr>
        <w:pStyle w:val="3"/>
        <w:shd w:val="clear" w:color="auto" w:fill="auto"/>
        <w:spacing w:before="420" w:after="0" w:line="322" w:lineRule="exact"/>
        <w:ind w:left="20" w:right="20" w:firstLine="720"/>
        <w:jc w:val="both"/>
      </w:pPr>
      <w:r>
        <w:t>Коефіцієнт і=0,19 надзвичайно низький, - це говорить про велику розчленованість природо - заповідних територій Вінниччини і їх недостатню кількість для створення заповідних ядер екологічної мережі регіону.</w:t>
      </w:r>
    </w:p>
    <w:p w14:paraId="3A72C299" w14:textId="77777777" w:rsidR="001932DE" w:rsidRDefault="001932DE">
      <w:pPr>
        <w:pStyle w:val="3"/>
        <w:shd w:val="clear" w:color="auto" w:fill="auto"/>
        <w:spacing w:after="0" w:line="322" w:lineRule="exact"/>
        <w:ind w:left="20" w:right="20" w:firstLine="0"/>
        <w:jc w:val="both"/>
      </w:pPr>
      <w:r>
        <w:t xml:space="preserve">Коефіцієнт </w:t>
      </w:r>
      <w:r>
        <w:rPr>
          <w:rStyle w:val="14"/>
        </w:rPr>
        <w:t>К</w:t>
      </w:r>
      <w:r>
        <w:t xml:space="preserve"> визначає співвідношення рівня фрагментарності заповідних природоохоронних територій наявних до необхідних проектованих :</w:t>
      </w:r>
    </w:p>
    <w:p w14:paraId="5FA03249" w14:textId="77777777" w:rsidR="001932DE" w:rsidRDefault="001932DE">
      <w:pPr>
        <w:pStyle w:val="21"/>
        <w:shd w:val="clear" w:color="auto" w:fill="auto"/>
        <w:spacing w:before="0" w:line="322" w:lineRule="exact"/>
        <w:ind w:left="20" w:firstLine="720"/>
        <w:jc w:val="both"/>
      </w:pPr>
      <w:r>
        <w:rPr>
          <w:rStyle w:val="2a"/>
          <w:i/>
          <w:iCs/>
        </w:rPr>
        <w:t>К = і</w:t>
      </w:r>
      <w:r>
        <w:rPr>
          <w:rStyle w:val="2a"/>
          <w:i/>
          <w:iCs/>
          <w:vertAlign w:val="subscript"/>
        </w:rPr>
        <w:t>0</w:t>
      </w:r>
      <w:r>
        <w:rPr>
          <w:rStyle w:val="2a"/>
          <w:i/>
          <w:iCs/>
        </w:rPr>
        <w:t xml:space="preserve"> : і</w:t>
      </w:r>
    </w:p>
    <w:p w14:paraId="1FB5F808" w14:textId="77777777" w:rsidR="001932DE" w:rsidRDefault="001932DE">
      <w:pPr>
        <w:pStyle w:val="21"/>
        <w:shd w:val="clear" w:color="auto" w:fill="auto"/>
        <w:spacing w:before="0" w:line="322" w:lineRule="exact"/>
        <w:ind w:right="20"/>
        <w:jc w:val="right"/>
      </w:pPr>
      <w:r>
        <w:rPr>
          <w:rStyle w:val="29"/>
        </w:rPr>
        <w:lastRenderedPageBreak/>
        <w:t xml:space="preserve">Отже, </w:t>
      </w:r>
      <w:r>
        <w:rPr>
          <w:rStyle w:val="2a"/>
          <w:i/>
          <w:iCs/>
        </w:rPr>
        <w:t>К =1:0,19=5,2</w:t>
      </w:r>
    </w:p>
    <w:p w14:paraId="22F918C2" w14:textId="77777777" w:rsidR="001932DE" w:rsidRDefault="001932DE">
      <w:pPr>
        <w:pStyle w:val="3"/>
        <w:shd w:val="clear" w:color="auto" w:fill="auto"/>
        <w:spacing w:after="0" w:line="322" w:lineRule="exact"/>
        <w:ind w:left="20" w:right="20" w:firstLine="720"/>
        <w:jc w:val="both"/>
      </w:pPr>
      <w:r>
        <w:t>Завдання 7. Нанесіть на карту об’єкти ПЗФ, території яких входять до складу Національного природного парку «Кармелюкове Поділля» використовуючи таблицю 34.</w:t>
      </w:r>
    </w:p>
    <w:p w14:paraId="493799C0" w14:textId="77777777" w:rsidR="001932DE" w:rsidRDefault="001932DE">
      <w:pPr>
        <w:pStyle w:val="3"/>
        <w:shd w:val="clear" w:color="auto" w:fill="auto"/>
        <w:spacing w:after="6" w:line="270" w:lineRule="exact"/>
        <w:ind w:right="20" w:firstLine="0"/>
        <w:jc w:val="right"/>
      </w:pPr>
      <w:r>
        <w:t>Таблиця 34</w:t>
      </w:r>
    </w:p>
    <w:p w14:paraId="75123B54" w14:textId="77777777" w:rsidR="001932DE" w:rsidRDefault="001932DE">
      <w:pPr>
        <w:pStyle w:val="13"/>
        <w:framePr w:w="9734" w:wrap="notBeside" w:vAnchor="text" w:hAnchor="text" w:xAlign="center" w:y="1"/>
        <w:shd w:val="clear" w:color="auto" w:fill="auto"/>
        <w:tabs>
          <w:tab w:val="left" w:leader="underscore" w:pos="3034"/>
          <w:tab w:val="left" w:leader="underscore" w:pos="8866"/>
        </w:tabs>
        <w:spacing w:after="0" w:line="322" w:lineRule="exact"/>
        <w:jc w:val="left"/>
      </w:pPr>
      <w:r>
        <w:t xml:space="preserve">Перелік об’єктів ПЗФ, території яких входять до складу території Національного природного парку « Кармелюкове Поділля» </w:t>
      </w:r>
      <w:r>
        <w:tab/>
      </w:r>
      <w:r>
        <w:rPr>
          <w:rStyle w:val="a9"/>
        </w:rPr>
        <w:t>станом на 01.01.2011 р.</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07"/>
        <w:gridCol w:w="7378"/>
        <w:gridCol w:w="1450"/>
      </w:tblGrid>
      <w:tr w:rsidR="001932DE" w14:paraId="6245B62F" w14:textId="77777777">
        <w:trPr>
          <w:trHeight w:hRule="exact" w:val="336"/>
          <w:jc w:val="center"/>
        </w:trPr>
        <w:tc>
          <w:tcPr>
            <w:tcW w:w="907" w:type="dxa"/>
            <w:tcBorders>
              <w:top w:val="single" w:sz="4" w:space="0" w:color="auto"/>
              <w:left w:val="single" w:sz="4" w:space="0" w:color="auto"/>
            </w:tcBorders>
            <w:shd w:val="clear" w:color="auto" w:fill="FFFFFF"/>
          </w:tcPr>
          <w:p w14:paraId="577B0AE3" w14:textId="77777777" w:rsidR="001932DE" w:rsidRDefault="001932DE">
            <w:pPr>
              <w:pStyle w:val="3"/>
              <w:framePr w:w="9734" w:wrap="notBeside" w:vAnchor="text" w:hAnchor="text" w:xAlign="center" w:y="1"/>
              <w:shd w:val="clear" w:color="auto" w:fill="auto"/>
              <w:spacing w:after="0" w:line="270" w:lineRule="exact"/>
              <w:ind w:firstLine="0"/>
            </w:pPr>
            <w:r>
              <w:t>№ п/п</w:t>
            </w:r>
          </w:p>
        </w:tc>
        <w:tc>
          <w:tcPr>
            <w:tcW w:w="7378" w:type="dxa"/>
            <w:tcBorders>
              <w:top w:val="single" w:sz="4" w:space="0" w:color="auto"/>
              <w:left w:val="single" w:sz="4" w:space="0" w:color="auto"/>
            </w:tcBorders>
            <w:shd w:val="clear" w:color="auto" w:fill="FFFFFF"/>
          </w:tcPr>
          <w:p w14:paraId="265D8C98" w14:textId="77777777" w:rsidR="001932DE" w:rsidRDefault="001932DE">
            <w:pPr>
              <w:pStyle w:val="3"/>
              <w:framePr w:w="9734" w:wrap="notBeside" w:vAnchor="text" w:hAnchor="text" w:xAlign="center" w:y="1"/>
              <w:shd w:val="clear" w:color="auto" w:fill="auto"/>
              <w:spacing w:after="0" w:line="270" w:lineRule="exact"/>
              <w:ind w:firstLine="0"/>
            </w:pPr>
            <w:r>
              <w:t>Обєкти, що входять в НПП</w:t>
            </w:r>
          </w:p>
        </w:tc>
        <w:tc>
          <w:tcPr>
            <w:tcW w:w="1450" w:type="dxa"/>
            <w:tcBorders>
              <w:top w:val="single" w:sz="4" w:space="0" w:color="auto"/>
              <w:left w:val="single" w:sz="4" w:space="0" w:color="auto"/>
              <w:right w:val="single" w:sz="4" w:space="0" w:color="auto"/>
            </w:tcBorders>
            <w:shd w:val="clear" w:color="auto" w:fill="FFFFFF"/>
          </w:tcPr>
          <w:p w14:paraId="6DE76CCC" w14:textId="77777777" w:rsidR="001932DE" w:rsidRDefault="001932DE">
            <w:pPr>
              <w:pStyle w:val="3"/>
              <w:framePr w:w="9734" w:wrap="notBeside" w:vAnchor="text" w:hAnchor="text" w:xAlign="center" w:y="1"/>
              <w:shd w:val="clear" w:color="auto" w:fill="auto"/>
              <w:spacing w:after="0" w:line="270" w:lineRule="exact"/>
              <w:ind w:firstLine="0"/>
            </w:pPr>
            <w:r>
              <w:t>Площа, га</w:t>
            </w:r>
          </w:p>
        </w:tc>
      </w:tr>
      <w:tr w:rsidR="001932DE" w14:paraId="1BDF6491" w14:textId="77777777">
        <w:trPr>
          <w:trHeight w:hRule="exact" w:val="653"/>
          <w:jc w:val="center"/>
        </w:trPr>
        <w:tc>
          <w:tcPr>
            <w:tcW w:w="907" w:type="dxa"/>
            <w:tcBorders>
              <w:top w:val="single" w:sz="4" w:space="0" w:color="auto"/>
              <w:left w:val="single" w:sz="4" w:space="0" w:color="auto"/>
            </w:tcBorders>
            <w:shd w:val="clear" w:color="auto" w:fill="FFFFFF"/>
          </w:tcPr>
          <w:p w14:paraId="276B0E74" w14:textId="77777777" w:rsidR="001932DE" w:rsidRDefault="001932DE">
            <w:pPr>
              <w:pStyle w:val="3"/>
              <w:framePr w:w="9734" w:wrap="notBeside" w:vAnchor="text" w:hAnchor="text" w:xAlign="center" w:y="1"/>
              <w:shd w:val="clear" w:color="auto" w:fill="auto"/>
              <w:spacing w:after="0" w:line="270" w:lineRule="exact"/>
              <w:ind w:firstLine="0"/>
            </w:pPr>
            <w:r>
              <w:t>1</w:t>
            </w:r>
          </w:p>
        </w:tc>
        <w:tc>
          <w:tcPr>
            <w:tcW w:w="7378" w:type="dxa"/>
            <w:tcBorders>
              <w:top w:val="single" w:sz="4" w:space="0" w:color="auto"/>
              <w:left w:val="single" w:sz="4" w:space="0" w:color="auto"/>
            </w:tcBorders>
            <w:shd w:val="clear" w:color="auto" w:fill="FFFFFF"/>
          </w:tcPr>
          <w:p w14:paraId="511648C3" w14:textId="77777777" w:rsidR="001932DE" w:rsidRDefault="001932DE">
            <w:pPr>
              <w:pStyle w:val="3"/>
              <w:framePr w:w="9734" w:wrap="notBeside" w:vAnchor="text" w:hAnchor="text" w:xAlign="center" w:y="1"/>
              <w:shd w:val="clear" w:color="auto" w:fill="auto"/>
              <w:spacing w:after="60" w:line="270" w:lineRule="exact"/>
              <w:ind w:firstLine="0"/>
            </w:pPr>
            <w:r>
              <w:t>Ботанічний заказник загальнодержавного значення</w:t>
            </w:r>
          </w:p>
          <w:p w14:paraId="5EF24BC3" w14:textId="77777777" w:rsidR="001932DE" w:rsidRDefault="001932DE">
            <w:pPr>
              <w:pStyle w:val="3"/>
              <w:framePr w:w="9734" w:wrap="notBeside" w:vAnchor="text" w:hAnchor="text" w:xAlign="center" w:y="1"/>
              <w:shd w:val="clear" w:color="auto" w:fill="auto"/>
              <w:spacing w:before="60" w:after="0" w:line="270" w:lineRule="exact"/>
              <w:ind w:firstLine="0"/>
            </w:pPr>
            <w:r>
              <w:t>«Бритавський»</w:t>
            </w:r>
          </w:p>
        </w:tc>
        <w:tc>
          <w:tcPr>
            <w:tcW w:w="1450" w:type="dxa"/>
            <w:tcBorders>
              <w:top w:val="single" w:sz="4" w:space="0" w:color="auto"/>
              <w:left w:val="single" w:sz="4" w:space="0" w:color="auto"/>
              <w:right w:val="single" w:sz="4" w:space="0" w:color="auto"/>
            </w:tcBorders>
            <w:shd w:val="clear" w:color="auto" w:fill="FFFFFF"/>
          </w:tcPr>
          <w:p w14:paraId="10515966" w14:textId="77777777" w:rsidR="001932DE" w:rsidRDefault="001932DE">
            <w:pPr>
              <w:pStyle w:val="3"/>
              <w:framePr w:w="9734" w:wrap="notBeside" w:vAnchor="text" w:hAnchor="text" w:xAlign="center" w:y="1"/>
              <w:shd w:val="clear" w:color="auto" w:fill="auto"/>
              <w:spacing w:after="0" w:line="270" w:lineRule="exact"/>
              <w:ind w:firstLine="0"/>
            </w:pPr>
            <w:r>
              <w:t>3259,0</w:t>
            </w:r>
          </w:p>
        </w:tc>
      </w:tr>
      <w:tr w:rsidR="001932DE" w14:paraId="72E671E3" w14:textId="77777777">
        <w:trPr>
          <w:trHeight w:hRule="exact" w:val="653"/>
          <w:jc w:val="center"/>
        </w:trPr>
        <w:tc>
          <w:tcPr>
            <w:tcW w:w="907" w:type="dxa"/>
            <w:tcBorders>
              <w:top w:val="single" w:sz="4" w:space="0" w:color="auto"/>
              <w:left w:val="single" w:sz="4" w:space="0" w:color="auto"/>
            </w:tcBorders>
            <w:shd w:val="clear" w:color="auto" w:fill="FFFFFF"/>
          </w:tcPr>
          <w:p w14:paraId="6421BF3A" w14:textId="77777777" w:rsidR="001932DE" w:rsidRDefault="001932DE">
            <w:pPr>
              <w:pStyle w:val="3"/>
              <w:framePr w:w="9734" w:wrap="notBeside" w:vAnchor="text" w:hAnchor="text" w:xAlign="center" w:y="1"/>
              <w:shd w:val="clear" w:color="auto" w:fill="auto"/>
              <w:spacing w:after="0" w:line="270" w:lineRule="exact"/>
              <w:ind w:firstLine="0"/>
            </w:pPr>
            <w:r>
              <w:t>2</w:t>
            </w:r>
          </w:p>
        </w:tc>
        <w:tc>
          <w:tcPr>
            <w:tcW w:w="7378" w:type="dxa"/>
            <w:tcBorders>
              <w:top w:val="single" w:sz="4" w:space="0" w:color="auto"/>
              <w:left w:val="single" w:sz="4" w:space="0" w:color="auto"/>
            </w:tcBorders>
            <w:shd w:val="clear" w:color="auto" w:fill="FFFFFF"/>
          </w:tcPr>
          <w:p w14:paraId="7DB208E1" w14:textId="77777777" w:rsidR="001932DE" w:rsidRDefault="001932DE">
            <w:pPr>
              <w:pStyle w:val="3"/>
              <w:framePr w:w="9734" w:wrap="notBeside" w:vAnchor="text" w:hAnchor="text" w:xAlign="center" w:y="1"/>
              <w:shd w:val="clear" w:color="auto" w:fill="auto"/>
              <w:spacing w:after="60" w:line="270" w:lineRule="exact"/>
              <w:ind w:firstLine="0"/>
            </w:pPr>
            <w:r>
              <w:t>Ботанічна пам’ятка природи загальнодержавного значення</w:t>
            </w:r>
          </w:p>
          <w:p w14:paraId="320BA6C3" w14:textId="77777777" w:rsidR="001932DE" w:rsidRDefault="001932DE">
            <w:pPr>
              <w:pStyle w:val="3"/>
              <w:framePr w:w="9734" w:wrap="notBeside" w:vAnchor="text" w:hAnchor="text" w:xAlign="center" w:y="1"/>
              <w:shd w:val="clear" w:color="auto" w:fill="auto"/>
              <w:spacing w:before="60" w:after="0" w:line="270" w:lineRule="exact"/>
              <w:ind w:firstLine="0"/>
            </w:pPr>
            <w:r>
              <w:t>"Терещуків яр"</w:t>
            </w:r>
          </w:p>
        </w:tc>
        <w:tc>
          <w:tcPr>
            <w:tcW w:w="1450" w:type="dxa"/>
            <w:tcBorders>
              <w:top w:val="single" w:sz="4" w:space="0" w:color="auto"/>
              <w:left w:val="single" w:sz="4" w:space="0" w:color="auto"/>
              <w:right w:val="single" w:sz="4" w:space="0" w:color="auto"/>
            </w:tcBorders>
            <w:shd w:val="clear" w:color="auto" w:fill="FFFFFF"/>
          </w:tcPr>
          <w:p w14:paraId="0409469C" w14:textId="77777777" w:rsidR="001932DE" w:rsidRDefault="001932DE">
            <w:pPr>
              <w:pStyle w:val="3"/>
              <w:framePr w:w="9734" w:wrap="notBeside" w:vAnchor="text" w:hAnchor="text" w:xAlign="center" w:y="1"/>
              <w:shd w:val="clear" w:color="auto" w:fill="auto"/>
              <w:spacing w:after="0" w:line="270" w:lineRule="exact"/>
              <w:ind w:firstLine="0"/>
            </w:pPr>
            <w:r>
              <w:t>3,8</w:t>
            </w:r>
          </w:p>
        </w:tc>
      </w:tr>
      <w:tr w:rsidR="001932DE" w14:paraId="44C7F3C4" w14:textId="77777777">
        <w:trPr>
          <w:trHeight w:hRule="exact" w:val="653"/>
          <w:jc w:val="center"/>
        </w:trPr>
        <w:tc>
          <w:tcPr>
            <w:tcW w:w="907" w:type="dxa"/>
            <w:tcBorders>
              <w:top w:val="single" w:sz="4" w:space="0" w:color="auto"/>
              <w:left w:val="single" w:sz="4" w:space="0" w:color="auto"/>
            </w:tcBorders>
            <w:shd w:val="clear" w:color="auto" w:fill="FFFFFF"/>
          </w:tcPr>
          <w:p w14:paraId="0DABF98B" w14:textId="77777777" w:rsidR="001932DE" w:rsidRDefault="001932DE">
            <w:pPr>
              <w:pStyle w:val="3"/>
              <w:framePr w:w="9734" w:wrap="notBeside" w:vAnchor="text" w:hAnchor="text" w:xAlign="center" w:y="1"/>
              <w:shd w:val="clear" w:color="auto" w:fill="auto"/>
              <w:spacing w:after="0" w:line="270" w:lineRule="exact"/>
              <w:ind w:firstLine="0"/>
            </w:pPr>
            <w:r>
              <w:t>3</w:t>
            </w:r>
          </w:p>
        </w:tc>
        <w:tc>
          <w:tcPr>
            <w:tcW w:w="7378" w:type="dxa"/>
            <w:tcBorders>
              <w:top w:val="single" w:sz="4" w:space="0" w:color="auto"/>
              <w:left w:val="single" w:sz="4" w:space="0" w:color="auto"/>
            </w:tcBorders>
            <w:shd w:val="clear" w:color="auto" w:fill="FFFFFF"/>
          </w:tcPr>
          <w:p w14:paraId="19910883" w14:textId="77777777" w:rsidR="001932DE" w:rsidRDefault="001932DE">
            <w:pPr>
              <w:pStyle w:val="3"/>
              <w:framePr w:w="9734" w:wrap="notBeside" w:vAnchor="text" w:hAnchor="text" w:xAlign="center" w:y="1"/>
              <w:shd w:val="clear" w:color="auto" w:fill="auto"/>
              <w:spacing w:after="60" w:line="270" w:lineRule="exact"/>
              <w:ind w:firstLine="0"/>
            </w:pPr>
            <w:r>
              <w:t>Ботанічна пам’ятка природи загальнодержавного значення</w:t>
            </w:r>
          </w:p>
          <w:p w14:paraId="6C005A36" w14:textId="77777777" w:rsidR="001932DE" w:rsidRDefault="001932DE">
            <w:pPr>
              <w:pStyle w:val="3"/>
              <w:framePr w:w="9734" w:wrap="notBeside" w:vAnchor="text" w:hAnchor="text" w:xAlign="center" w:y="1"/>
              <w:shd w:val="clear" w:color="auto" w:fill="auto"/>
              <w:spacing w:before="60" w:after="0" w:line="270" w:lineRule="exact"/>
              <w:ind w:firstLine="0"/>
            </w:pPr>
            <w:r>
              <w:t>"Ромашково"</w:t>
            </w:r>
          </w:p>
        </w:tc>
        <w:tc>
          <w:tcPr>
            <w:tcW w:w="1450" w:type="dxa"/>
            <w:tcBorders>
              <w:top w:val="single" w:sz="4" w:space="0" w:color="auto"/>
              <w:left w:val="single" w:sz="4" w:space="0" w:color="auto"/>
              <w:right w:val="single" w:sz="4" w:space="0" w:color="auto"/>
            </w:tcBorders>
            <w:shd w:val="clear" w:color="auto" w:fill="FFFFFF"/>
          </w:tcPr>
          <w:p w14:paraId="6491B48A" w14:textId="77777777" w:rsidR="001932DE" w:rsidRDefault="001932DE">
            <w:pPr>
              <w:pStyle w:val="3"/>
              <w:framePr w:w="9734" w:wrap="notBeside" w:vAnchor="text" w:hAnchor="text" w:xAlign="center" w:y="1"/>
              <w:shd w:val="clear" w:color="auto" w:fill="auto"/>
              <w:spacing w:after="0" w:line="270" w:lineRule="exact"/>
              <w:ind w:firstLine="0"/>
            </w:pPr>
            <w:r>
              <w:t>8,7</w:t>
            </w:r>
          </w:p>
        </w:tc>
      </w:tr>
      <w:tr w:rsidR="001932DE" w14:paraId="3C74A25C" w14:textId="77777777">
        <w:trPr>
          <w:trHeight w:hRule="exact" w:val="331"/>
          <w:jc w:val="center"/>
        </w:trPr>
        <w:tc>
          <w:tcPr>
            <w:tcW w:w="907" w:type="dxa"/>
            <w:tcBorders>
              <w:top w:val="single" w:sz="4" w:space="0" w:color="auto"/>
              <w:left w:val="single" w:sz="4" w:space="0" w:color="auto"/>
            </w:tcBorders>
            <w:shd w:val="clear" w:color="auto" w:fill="FFFFFF"/>
          </w:tcPr>
          <w:p w14:paraId="45DF73AE" w14:textId="77777777" w:rsidR="001932DE" w:rsidRDefault="001932DE">
            <w:pPr>
              <w:pStyle w:val="3"/>
              <w:framePr w:w="9734" w:wrap="notBeside" w:vAnchor="text" w:hAnchor="text" w:xAlign="center" w:y="1"/>
              <w:shd w:val="clear" w:color="auto" w:fill="auto"/>
              <w:spacing w:after="0" w:line="270" w:lineRule="exact"/>
              <w:ind w:firstLine="0"/>
            </w:pPr>
            <w:r>
              <w:t>4</w:t>
            </w:r>
          </w:p>
        </w:tc>
        <w:tc>
          <w:tcPr>
            <w:tcW w:w="7378" w:type="dxa"/>
            <w:tcBorders>
              <w:top w:val="single" w:sz="4" w:space="0" w:color="auto"/>
              <w:left w:val="single" w:sz="4" w:space="0" w:color="auto"/>
            </w:tcBorders>
            <w:shd w:val="clear" w:color="auto" w:fill="FFFFFF"/>
          </w:tcPr>
          <w:p w14:paraId="2865AD02" w14:textId="77777777" w:rsidR="001932DE" w:rsidRDefault="001932DE">
            <w:pPr>
              <w:pStyle w:val="3"/>
              <w:framePr w:w="9734" w:wrap="notBeside" w:vAnchor="text" w:hAnchor="text" w:xAlign="center" w:y="1"/>
              <w:shd w:val="clear" w:color="auto" w:fill="auto"/>
              <w:spacing w:after="0" w:line="270" w:lineRule="exact"/>
              <w:ind w:firstLine="0"/>
            </w:pPr>
            <w:r>
              <w:t>Ботанічний заказник місцевого значення "Вербська дача"</w:t>
            </w:r>
          </w:p>
        </w:tc>
        <w:tc>
          <w:tcPr>
            <w:tcW w:w="1450" w:type="dxa"/>
            <w:tcBorders>
              <w:top w:val="single" w:sz="4" w:space="0" w:color="auto"/>
              <w:left w:val="single" w:sz="4" w:space="0" w:color="auto"/>
              <w:right w:val="single" w:sz="4" w:space="0" w:color="auto"/>
            </w:tcBorders>
            <w:shd w:val="clear" w:color="auto" w:fill="FFFFFF"/>
          </w:tcPr>
          <w:p w14:paraId="5FAAF48D" w14:textId="77777777" w:rsidR="001932DE" w:rsidRDefault="001932DE">
            <w:pPr>
              <w:pStyle w:val="3"/>
              <w:framePr w:w="9734" w:wrap="notBeside" w:vAnchor="text" w:hAnchor="text" w:xAlign="center" w:y="1"/>
              <w:shd w:val="clear" w:color="auto" w:fill="auto"/>
              <w:spacing w:after="0" w:line="270" w:lineRule="exact"/>
              <w:ind w:firstLine="0"/>
            </w:pPr>
            <w:r>
              <w:t>46,0</w:t>
            </w:r>
          </w:p>
        </w:tc>
      </w:tr>
      <w:tr w:rsidR="001932DE" w14:paraId="752E9EFE" w14:textId="77777777">
        <w:trPr>
          <w:trHeight w:hRule="exact" w:val="662"/>
          <w:jc w:val="center"/>
        </w:trPr>
        <w:tc>
          <w:tcPr>
            <w:tcW w:w="907" w:type="dxa"/>
            <w:tcBorders>
              <w:top w:val="single" w:sz="4" w:space="0" w:color="auto"/>
              <w:left w:val="single" w:sz="4" w:space="0" w:color="auto"/>
              <w:bottom w:val="single" w:sz="4" w:space="0" w:color="auto"/>
            </w:tcBorders>
            <w:shd w:val="clear" w:color="auto" w:fill="FFFFFF"/>
          </w:tcPr>
          <w:p w14:paraId="618574CB" w14:textId="77777777" w:rsidR="001932DE" w:rsidRDefault="001932DE">
            <w:pPr>
              <w:pStyle w:val="3"/>
              <w:framePr w:w="9734" w:wrap="notBeside" w:vAnchor="text" w:hAnchor="text" w:xAlign="center" w:y="1"/>
              <w:shd w:val="clear" w:color="auto" w:fill="auto"/>
              <w:spacing w:after="0" w:line="270" w:lineRule="exact"/>
              <w:ind w:firstLine="0"/>
            </w:pPr>
            <w:r>
              <w:t>5</w:t>
            </w:r>
          </w:p>
        </w:tc>
        <w:tc>
          <w:tcPr>
            <w:tcW w:w="7378" w:type="dxa"/>
            <w:tcBorders>
              <w:top w:val="single" w:sz="4" w:space="0" w:color="auto"/>
              <w:left w:val="single" w:sz="4" w:space="0" w:color="auto"/>
              <w:bottom w:val="single" w:sz="4" w:space="0" w:color="auto"/>
            </w:tcBorders>
            <w:shd w:val="clear" w:color="auto" w:fill="FFFFFF"/>
          </w:tcPr>
          <w:p w14:paraId="57DE73A0" w14:textId="77777777" w:rsidR="001932DE" w:rsidRDefault="001932DE">
            <w:pPr>
              <w:pStyle w:val="3"/>
              <w:framePr w:w="9734" w:wrap="notBeside" w:vAnchor="text" w:hAnchor="text" w:xAlign="center" w:y="1"/>
              <w:shd w:val="clear" w:color="auto" w:fill="auto"/>
              <w:spacing w:after="0" w:line="322" w:lineRule="exact"/>
              <w:ind w:firstLine="0"/>
            </w:pPr>
            <w:r>
              <w:t>Ботанічний заказник місцевого значення "Червоногреблянський"</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C069FD6" w14:textId="77777777" w:rsidR="001932DE" w:rsidRDefault="001932DE">
            <w:pPr>
              <w:pStyle w:val="3"/>
              <w:framePr w:w="9734" w:wrap="notBeside" w:vAnchor="text" w:hAnchor="text" w:xAlign="center" w:y="1"/>
              <w:shd w:val="clear" w:color="auto" w:fill="auto"/>
              <w:spacing w:after="0" w:line="270" w:lineRule="exact"/>
              <w:ind w:firstLine="0"/>
            </w:pPr>
            <w:r>
              <w:t>1492,0</w:t>
            </w:r>
          </w:p>
        </w:tc>
      </w:tr>
    </w:tbl>
    <w:p w14:paraId="189676B4" w14:textId="77777777" w:rsidR="001932DE" w:rsidRDefault="001932DE">
      <w:pPr>
        <w:rPr>
          <w:sz w:val="2"/>
          <w:szCs w:val="2"/>
        </w:rPr>
      </w:pPr>
    </w:p>
    <w:p w14:paraId="5F5497C1" w14:textId="77777777" w:rsidR="001932DE" w:rsidRDefault="001932DE">
      <w:pPr>
        <w:pStyle w:val="3"/>
        <w:shd w:val="clear" w:color="auto" w:fill="auto"/>
        <w:spacing w:before="480" w:after="304" w:line="322" w:lineRule="exact"/>
        <w:ind w:left="20" w:right="20" w:firstLine="0"/>
        <w:jc w:val="both"/>
      </w:pPr>
      <w:r>
        <w:t>Завдання 8. Нанесіть на карту Вінницької області об’єкти ПЗФ, території яких увійшли до складу національних, регіональних та місцевих екокоридорів.</w:t>
      </w:r>
    </w:p>
    <w:p w14:paraId="4B4EA213" w14:textId="77777777" w:rsidR="001932DE" w:rsidRDefault="001932DE">
      <w:pPr>
        <w:pStyle w:val="21"/>
        <w:shd w:val="clear" w:color="auto" w:fill="auto"/>
        <w:spacing w:before="0" w:line="317" w:lineRule="exact"/>
        <w:ind w:left="380"/>
        <w:jc w:val="left"/>
      </w:pPr>
      <w:r>
        <w:rPr>
          <w:rStyle w:val="2a"/>
          <w:i/>
          <w:iCs/>
        </w:rPr>
        <w:t>Національні екокоридори:</w:t>
      </w:r>
    </w:p>
    <w:p w14:paraId="22ACA060" w14:textId="77777777" w:rsidR="001932DE" w:rsidRDefault="001932DE">
      <w:pPr>
        <w:pStyle w:val="3"/>
        <w:shd w:val="clear" w:color="auto" w:fill="auto"/>
        <w:spacing w:after="0" w:line="317" w:lineRule="exact"/>
        <w:ind w:left="380" w:firstLine="0"/>
        <w:jc w:val="left"/>
      </w:pPr>
      <w:r>
        <w:t>І. Бузький</w:t>
      </w:r>
    </w:p>
    <w:p w14:paraId="539144D0" w14:textId="77777777" w:rsidR="001932DE" w:rsidRDefault="001932DE">
      <w:pPr>
        <w:pStyle w:val="3"/>
        <w:shd w:val="clear" w:color="auto" w:fill="auto"/>
        <w:spacing w:after="0" w:line="317" w:lineRule="exact"/>
        <w:ind w:left="380" w:firstLine="0"/>
        <w:jc w:val="left"/>
      </w:pPr>
      <w:r>
        <w:t>П. Дністровський</w:t>
      </w:r>
    </w:p>
    <w:p w14:paraId="0709B369" w14:textId="77777777" w:rsidR="001932DE" w:rsidRDefault="001932DE">
      <w:pPr>
        <w:pStyle w:val="3"/>
        <w:shd w:val="clear" w:color="auto" w:fill="auto"/>
        <w:spacing w:after="300" w:line="317" w:lineRule="exact"/>
        <w:ind w:left="380" w:firstLine="0"/>
        <w:jc w:val="left"/>
      </w:pPr>
      <w:r>
        <w:t>Ш. Південноукраїнський (степовий)</w:t>
      </w:r>
    </w:p>
    <w:p w14:paraId="1A348070" w14:textId="77777777" w:rsidR="001932DE" w:rsidRDefault="001932DE">
      <w:pPr>
        <w:pStyle w:val="21"/>
        <w:shd w:val="clear" w:color="auto" w:fill="auto"/>
        <w:spacing w:before="0" w:line="317" w:lineRule="exact"/>
        <w:ind w:left="380"/>
        <w:jc w:val="left"/>
      </w:pPr>
      <w:r>
        <w:rPr>
          <w:rStyle w:val="2a"/>
          <w:i/>
          <w:iCs/>
        </w:rPr>
        <w:t>Регіональні екокоридори:</w:t>
      </w:r>
    </w:p>
    <w:p w14:paraId="6B30127D" w14:textId="77777777" w:rsidR="001932DE" w:rsidRDefault="001932DE" w:rsidP="002D423D">
      <w:pPr>
        <w:pStyle w:val="3"/>
        <w:numPr>
          <w:ilvl w:val="0"/>
          <w:numId w:val="16"/>
        </w:numPr>
        <w:shd w:val="clear" w:color="auto" w:fill="auto"/>
        <w:tabs>
          <w:tab w:val="left" w:pos="1134"/>
        </w:tabs>
        <w:spacing w:after="0" w:line="317" w:lineRule="exact"/>
        <w:ind w:left="380" w:firstLine="0"/>
        <w:jc w:val="left"/>
      </w:pPr>
      <w:r>
        <w:t>Товтровий</w:t>
      </w:r>
    </w:p>
    <w:p w14:paraId="2E424264" w14:textId="77777777" w:rsidR="001932DE" w:rsidRDefault="001932DE" w:rsidP="002D423D">
      <w:pPr>
        <w:pStyle w:val="3"/>
        <w:numPr>
          <w:ilvl w:val="0"/>
          <w:numId w:val="16"/>
        </w:numPr>
        <w:shd w:val="clear" w:color="auto" w:fill="auto"/>
        <w:tabs>
          <w:tab w:val="left" w:pos="1148"/>
        </w:tabs>
        <w:spacing w:after="0" w:line="317" w:lineRule="exact"/>
        <w:ind w:left="380" w:firstLine="0"/>
        <w:jc w:val="left"/>
      </w:pPr>
      <w:r>
        <w:t>Рівсько-Мурафський</w:t>
      </w:r>
    </w:p>
    <w:p w14:paraId="3EF9CF45" w14:textId="77777777" w:rsidR="001932DE" w:rsidRDefault="001932DE" w:rsidP="002D423D">
      <w:pPr>
        <w:pStyle w:val="3"/>
        <w:numPr>
          <w:ilvl w:val="0"/>
          <w:numId w:val="16"/>
        </w:numPr>
        <w:shd w:val="clear" w:color="auto" w:fill="auto"/>
        <w:tabs>
          <w:tab w:val="left" w:pos="1143"/>
        </w:tabs>
        <w:spacing w:after="300" w:line="317" w:lineRule="exact"/>
        <w:ind w:left="380" w:firstLine="0"/>
        <w:jc w:val="left"/>
      </w:pPr>
      <w:r>
        <w:t>Г нилоп 'ятсько-Собський</w:t>
      </w:r>
    </w:p>
    <w:p w14:paraId="109154D9" w14:textId="77777777" w:rsidR="001932DE" w:rsidRDefault="001932DE">
      <w:pPr>
        <w:pStyle w:val="21"/>
        <w:shd w:val="clear" w:color="auto" w:fill="auto"/>
        <w:spacing w:before="0" w:line="317" w:lineRule="exact"/>
        <w:ind w:left="380"/>
        <w:jc w:val="left"/>
      </w:pPr>
      <w:r>
        <w:rPr>
          <w:rStyle w:val="2a"/>
          <w:i/>
          <w:iCs/>
        </w:rPr>
        <w:t>Місцеві екокоридори:</w:t>
      </w:r>
    </w:p>
    <w:p w14:paraId="3270C6F3" w14:textId="77777777" w:rsidR="001932DE" w:rsidRDefault="001932DE">
      <w:pPr>
        <w:pStyle w:val="3"/>
        <w:shd w:val="clear" w:color="auto" w:fill="auto"/>
        <w:tabs>
          <w:tab w:val="left" w:pos="649"/>
        </w:tabs>
        <w:spacing w:after="0" w:line="317" w:lineRule="exact"/>
        <w:ind w:left="380" w:firstLine="0"/>
        <w:jc w:val="left"/>
      </w:pPr>
      <w:r>
        <w:t>а.</w:t>
      </w:r>
      <w:r>
        <w:tab/>
        <w:t>Сниводський</w:t>
      </w:r>
    </w:p>
    <w:p w14:paraId="2B8D2202" w14:textId="77777777" w:rsidR="001932DE" w:rsidRDefault="001932DE">
      <w:pPr>
        <w:pStyle w:val="3"/>
        <w:shd w:val="clear" w:color="auto" w:fill="auto"/>
        <w:tabs>
          <w:tab w:val="left" w:pos="649"/>
        </w:tabs>
        <w:spacing w:after="0" w:line="317" w:lineRule="exact"/>
        <w:ind w:left="380" w:firstLine="0"/>
        <w:jc w:val="left"/>
      </w:pPr>
      <w:r>
        <w:t>в.</w:t>
      </w:r>
      <w:r>
        <w:tab/>
        <w:t>Росько-Деснянський</w:t>
      </w:r>
    </w:p>
    <w:p w14:paraId="605E7660" w14:textId="77777777" w:rsidR="001932DE" w:rsidRDefault="001932DE" w:rsidP="002D423D">
      <w:pPr>
        <w:pStyle w:val="3"/>
        <w:numPr>
          <w:ilvl w:val="0"/>
          <w:numId w:val="17"/>
        </w:numPr>
        <w:shd w:val="clear" w:color="auto" w:fill="auto"/>
        <w:tabs>
          <w:tab w:val="left" w:pos="649"/>
        </w:tabs>
        <w:spacing w:after="0" w:line="317" w:lineRule="exact"/>
        <w:ind w:left="380" w:firstLine="0"/>
        <w:jc w:val="left"/>
      </w:pPr>
      <w:r>
        <w:t>Згарський</w:t>
      </w:r>
    </w:p>
    <w:p w14:paraId="22F01DF0" w14:textId="77777777" w:rsidR="001932DE" w:rsidRDefault="001932DE" w:rsidP="002D423D">
      <w:pPr>
        <w:pStyle w:val="3"/>
        <w:numPr>
          <w:ilvl w:val="0"/>
          <w:numId w:val="18"/>
        </w:numPr>
        <w:shd w:val="clear" w:color="auto" w:fill="auto"/>
        <w:tabs>
          <w:tab w:val="left" w:pos="658"/>
        </w:tabs>
        <w:spacing w:after="0" w:line="317" w:lineRule="exact"/>
        <w:ind w:left="380" w:firstLine="0"/>
        <w:jc w:val="left"/>
      </w:pPr>
      <w:r>
        <w:t>Уд</w:t>
      </w:r>
      <w:r>
        <w:rPr>
          <w:rStyle w:val="1"/>
          <w:lang w:val="uk-UA"/>
        </w:rPr>
        <w:t>иць</w:t>
      </w:r>
      <w:r>
        <w:t>кий</w:t>
      </w:r>
    </w:p>
    <w:p w14:paraId="70B94A97" w14:textId="77777777" w:rsidR="001932DE" w:rsidRDefault="001932DE" w:rsidP="002D423D">
      <w:pPr>
        <w:pStyle w:val="3"/>
        <w:numPr>
          <w:ilvl w:val="0"/>
          <w:numId w:val="18"/>
        </w:numPr>
        <w:shd w:val="clear" w:color="auto" w:fill="auto"/>
        <w:tabs>
          <w:tab w:val="left" w:pos="639"/>
        </w:tabs>
        <w:spacing w:after="0" w:line="317" w:lineRule="exact"/>
        <w:ind w:left="380" w:firstLine="0"/>
        <w:jc w:val="left"/>
      </w:pPr>
      <w:r>
        <w:t>Рівський</w:t>
      </w:r>
    </w:p>
    <w:p w14:paraId="0F6F6ADC" w14:textId="77777777" w:rsidR="001932DE" w:rsidRDefault="001932DE">
      <w:pPr>
        <w:pStyle w:val="3"/>
        <w:shd w:val="clear" w:color="auto" w:fill="auto"/>
        <w:spacing w:after="0" w:line="317" w:lineRule="exact"/>
        <w:ind w:left="380" w:right="4680" w:firstLine="0"/>
        <w:jc w:val="left"/>
      </w:pPr>
      <w:r>
        <w:t>£ Лядівський g. Сільницький к Савранський</w:t>
      </w:r>
    </w:p>
    <w:p w14:paraId="406331E5" w14:textId="77777777" w:rsidR="001932DE" w:rsidRDefault="001932DE">
      <w:pPr>
        <w:pStyle w:val="3"/>
        <w:shd w:val="clear" w:color="auto" w:fill="auto"/>
        <w:tabs>
          <w:tab w:val="left" w:pos="601"/>
        </w:tabs>
        <w:spacing w:after="0" w:line="317" w:lineRule="exact"/>
        <w:ind w:left="380" w:firstLine="0"/>
        <w:jc w:val="left"/>
      </w:pPr>
      <w:r>
        <w:t>і.</w:t>
      </w:r>
      <w:r>
        <w:tab/>
        <w:t>Дохнянський</w:t>
      </w:r>
    </w:p>
    <w:p w14:paraId="387DEBF8" w14:textId="77777777" w:rsidR="001932DE" w:rsidRDefault="001932DE">
      <w:pPr>
        <w:pStyle w:val="3"/>
        <w:shd w:val="clear" w:color="auto" w:fill="auto"/>
        <w:spacing w:after="0" w:line="317" w:lineRule="exact"/>
        <w:ind w:left="140" w:right="40" w:firstLine="4000"/>
        <w:jc w:val="left"/>
      </w:pPr>
    </w:p>
    <w:p w14:paraId="51D25166" w14:textId="77777777" w:rsidR="001932DE" w:rsidRDefault="001932DE">
      <w:pPr>
        <w:pStyle w:val="3"/>
        <w:shd w:val="clear" w:color="auto" w:fill="auto"/>
        <w:spacing w:after="0" w:line="317" w:lineRule="exact"/>
        <w:ind w:left="140" w:right="40" w:firstLine="4000"/>
        <w:jc w:val="left"/>
      </w:pPr>
    </w:p>
    <w:p w14:paraId="0C899AC3" w14:textId="77777777" w:rsidR="001932DE" w:rsidRDefault="001932DE">
      <w:pPr>
        <w:pStyle w:val="3"/>
        <w:shd w:val="clear" w:color="auto" w:fill="auto"/>
        <w:spacing w:after="0" w:line="317" w:lineRule="exact"/>
        <w:ind w:left="140" w:right="40" w:firstLine="4000"/>
        <w:jc w:val="left"/>
      </w:pPr>
    </w:p>
    <w:p w14:paraId="1602E31D" w14:textId="77777777" w:rsidR="001932DE" w:rsidRDefault="001932DE">
      <w:pPr>
        <w:pStyle w:val="3"/>
        <w:shd w:val="clear" w:color="auto" w:fill="auto"/>
        <w:spacing w:after="0" w:line="317" w:lineRule="exact"/>
        <w:ind w:left="140" w:right="40" w:firstLine="4000"/>
        <w:jc w:val="left"/>
      </w:pPr>
    </w:p>
    <w:p w14:paraId="07CF92D3" w14:textId="77777777" w:rsidR="001932DE" w:rsidRPr="007B03F8" w:rsidRDefault="001932DE">
      <w:pPr>
        <w:pStyle w:val="3"/>
        <w:shd w:val="clear" w:color="auto" w:fill="auto"/>
        <w:spacing w:after="0" w:line="317" w:lineRule="exact"/>
        <w:ind w:left="140" w:right="40" w:firstLine="4000"/>
        <w:jc w:val="left"/>
        <w:rPr>
          <w:b/>
        </w:rPr>
      </w:pPr>
      <w:r w:rsidRPr="007B03F8">
        <w:rPr>
          <w:b/>
        </w:rPr>
        <w:lastRenderedPageBreak/>
        <w:t xml:space="preserve">Практична робота </w:t>
      </w:r>
      <w:r w:rsidR="0030288B">
        <w:rPr>
          <w:b/>
        </w:rPr>
        <w:t>11</w:t>
      </w:r>
      <w:r w:rsidRPr="007B03F8">
        <w:rPr>
          <w:b/>
        </w:rPr>
        <w:t xml:space="preserve"> </w:t>
      </w:r>
    </w:p>
    <w:p w14:paraId="41406079" w14:textId="77777777" w:rsidR="001932DE" w:rsidRDefault="001932DE" w:rsidP="007B03F8">
      <w:pPr>
        <w:pStyle w:val="3"/>
        <w:shd w:val="clear" w:color="auto" w:fill="auto"/>
        <w:spacing w:after="0" w:line="317" w:lineRule="exact"/>
        <w:ind w:right="40" w:firstLine="709"/>
        <w:jc w:val="left"/>
      </w:pPr>
      <w:r>
        <w:t>Тема: Міжнародні природоохоронні конвенції та угоди щодо збереження біотичного та ландшафтного різноманіття.</w:t>
      </w:r>
    </w:p>
    <w:p w14:paraId="5DC1E828" w14:textId="77777777" w:rsidR="001932DE" w:rsidRDefault="001932DE" w:rsidP="007B03F8">
      <w:pPr>
        <w:pStyle w:val="3"/>
        <w:shd w:val="clear" w:color="auto" w:fill="auto"/>
        <w:spacing w:after="0" w:line="317" w:lineRule="exact"/>
        <w:ind w:right="40" w:firstLine="709"/>
        <w:jc w:val="both"/>
      </w:pPr>
      <w:r>
        <w:t>Мета: Вивчити конвенції та угоди ратифіковані верховною радою України. Розглянути основні питання базових міжнародних конвенцій, угод та інших правових механізмів щодо збереження біотичного та ландшафтного різноманіття. Сформувати у студентів цілісне уявлення про правові механізми врегулювання міждержавних питань щодо збереження біотичного та ландшафтного різноманіття</w:t>
      </w:r>
    </w:p>
    <w:p w14:paraId="72F43D71" w14:textId="77777777" w:rsidR="001932DE" w:rsidRDefault="001932DE">
      <w:pPr>
        <w:pStyle w:val="3"/>
        <w:shd w:val="clear" w:color="auto" w:fill="auto"/>
        <w:spacing w:after="0" w:line="317" w:lineRule="exact"/>
        <w:ind w:left="140" w:right="40" w:firstLine="780"/>
        <w:jc w:val="both"/>
      </w:pPr>
      <w:r>
        <w:t>Основні поняття: конвенція, угода, ратифікація, різноманіття, водно- болотні угіддя.</w:t>
      </w:r>
    </w:p>
    <w:p w14:paraId="1EE5FC02" w14:textId="77777777" w:rsidR="001932DE" w:rsidRDefault="001932DE">
      <w:pPr>
        <w:pStyle w:val="3"/>
        <w:shd w:val="clear" w:color="auto" w:fill="auto"/>
        <w:spacing w:after="0" w:line="317" w:lineRule="exact"/>
        <w:ind w:left="140" w:right="40" w:firstLine="78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«Конвенції та угоди»,</w:t>
      </w:r>
    </w:p>
    <w:p w14:paraId="78019830" w14:textId="77777777" w:rsidR="001932DE" w:rsidRDefault="001932DE">
      <w:pPr>
        <w:pStyle w:val="3"/>
        <w:shd w:val="clear" w:color="auto" w:fill="auto"/>
        <w:spacing w:after="0" w:line="317" w:lineRule="exact"/>
        <w:ind w:left="140" w:firstLine="4000"/>
        <w:jc w:val="left"/>
      </w:pPr>
      <w:r>
        <w:t>Теоретичні питання</w:t>
      </w:r>
    </w:p>
    <w:p w14:paraId="703863DE" w14:textId="77777777" w:rsidR="001932DE" w:rsidRDefault="001932DE" w:rsidP="002D423D">
      <w:pPr>
        <w:pStyle w:val="3"/>
        <w:numPr>
          <w:ilvl w:val="0"/>
          <w:numId w:val="19"/>
        </w:numPr>
        <w:shd w:val="clear" w:color="auto" w:fill="auto"/>
        <w:tabs>
          <w:tab w:val="left" w:pos="486"/>
        </w:tabs>
        <w:spacing w:after="0" w:line="317" w:lineRule="exact"/>
        <w:ind w:left="140" w:firstLine="0"/>
        <w:jc w:val="left"/>
      </w:pPr>
      <w:r>
        <w:t>Формат конвенцій та угод</w:t>
      </w:r>
    </w:p>
    <w:p w14:paraId="3E5C345C" w14:textId="77777777" w:rsidR="001932DE" w:rsidRDefault="001932DE" w:rsidP="002D423D">
      <w:pPr>
        <w:pStyle w:val="3"/>
        <w:numPr>
          <w:ilvl w:val="0"/>
          <w:numId w:val="19"/>
        </w:numPr>
        <w:shd w:val="clear" w:color="auto" w:fill="auto"/>
        <w:tabs>
          <w:tab w:val="left" w:pos="495"/>
        </w:tabs>
        <w:spacing w:after="0" w:line="317" w:lineRule="exact"/>
        <w:ind w:left="140" w:firstLine="0"/>
        <w:jc w:val="left"/>
      </w:pPr>
      <w:r>
        <w:t xml:space="preserve">Які цілі ставить перед собою Конвенція про біологічне різноманіття (1992 </w:t>
      </w:r>
      <w:r>
        <w:rPr>
          <w:lang w:val="ru-RU"/>
        </w:rPr>
        <w:t>р.)?</w:t>
      </w:r>
    </w:p>
    <w:p w14:paraId="725178DF" w14:textId="77777777" w:rsidR="001932DE" w:rsidRDefault="001932DE" w:rsidP="002D423D">
      <w:pPr>
        <w:pStyle w:val="3"/>
        <w:numPr>
          <w:ilvl w:val="0"/>
          <w:numId w:val="19"/>
        </w:numPr>
        <w:shd w:val="clear" w:color="auto" w:fill="auto"/>
        <w:tabs>
          <w:tab w:val="left" w:pos="500"/>
        </w:tabs>
        <w:spacing w:after="0" w:line="317" w:lineRule="exact"/>
        <w:ind w:left="140" w:firstLine="0"/>
        <w:jc w:val="left"/>
      </w:pPr>
      <w:r>
        <w:t>У чому полягають головні завдання Бернської (1979 р.) конвенції?</w:t>
      </w:r>
    </w:p>
    <w:p w14:paraId="3A96FFD8" w14:textId="77777777" w:rsidR="001932DE" w:rsidRDefault="001932DE" w:rsidP="002D423D">
      <w:pPr>
        <w:pStyle w:val="3"/>
        <w:numPr>
          <w:ilvl w:val="0"/>
          <w:numId w:val="19"/>
        </w:numPr>
        <w:shd w:val="clear" w:color="auto" w:fill="auto"/>
        <w:tabs>
          <w:tab w:val="left" w:pos="500"/>
        </w:tabs>
        <w:spacing w:after="0" w:line="317" w:lineRule="exact"/>
        <w:ind w:left="140" w:firstLine="0"/>
        <w:jc w:val="left"/>
      </w:pPr>
      <w:r>
        <w:t>В чому різниця між Протоколом Монтере та Протоколом Сан-Хосе?</w:t>
      </w:r>
    </w:p>
    <w:p w14:paraId="4DE1CC9F" w14:textId="77777777" w:rsidR="001932DE" w:rsidRDefault="001932DE" w:rsidP="002D423D">
      <w:pPr>
        <w:pStyle w:val="3"/>
        <w:numPr>
          <w:ilvl w:val="0"/>
          <w:numId w:val="19"/>
        </w:numPr>
        <w:shd w:val="clear" w:color="auto" w:fill="auto"/>
        <w:tabs>
          <w:tab w:val="left" w:pos="486"/>
        </w:tabs>
        <w:spacing w:after="0" w:line="317" w:lineRule="exact"/>
        <w:ind w:left="140" w:firstLine="0"/>
        <w:jc w:val="left"/>
      </w:pPr>
      <w:r>
        <w:t>Яке відношення до організації заповідної справи в Україні мають Рамкова</w:t>
      </w:r>
    </w:p>
    <w:p w14:paraId="6A73D0B7" w14:textId="77777777" w:rsidR="001932DE" w:rsidRDefault="001932DE">
      <w:pPr>
        <w:pStyle w:val="3"/>
        <w:shd w:val="clear" w:color="auto" w:fill="auto"/>
        <w:spacing w:after="0" w:line="317" w:lineRule="exact"/>
        <w:ind w:left="560" w:right="40" w:firstLine="0"/>
        <w:jc w:val="both"/>
      </w:pPr>
      <w:r>
        <w:t xml:space="preserve">конвенція </w:t>
      </w:r>
      <w:r>
        <w:rPr>
          <w:lang w:val="ru-RU"/>
        </w:rPr>
        <w:t xml:space="preserve">ООН </w:t>
      </w:r>
      <w:r>
        <w:t>про зміну клімату та Віденська конвенція про охорону озонового шару атмосфери?</w:t>
      </w:r>
    </w:p>
    <w:p w14:paraId="781AFE54" w14:textId="77777777" w:rsidR="001932DE" w:rsidRDefault="001932DE">
      <w:pPr>
        <w:pStyle w:val="3"/>
        <w:shd w:val="clear" w:color="auto" w:fill="auto"/>
        <w:spacing w:after="0" w:line="259" w:lineRule="exact"/>
        <w:ind w:left="140" w:right="40" w:firstLine="2180"/>
        <w:jc w:val="left"/>
      </w:pPr>
      <w:r>
        <w:t>Завдання до виконання практичної роботи Завдання 1. Заповнити таблицю 35, використовуючи роздатковий матеріал «Конвенції та угоди»</w:t>
      </w:r>
    </w:p>
    <w:p w14:paraId="3E9BD467" w14:textId="77777777" w:rsidR="001932DE" w:rsidRDefault="001932DE">
      <w:pPr>
        <w:pStyle w:val="3"/>
        <w:shd w:val="clear" w:color="auto" w:fill="auto"/>
        <w:spacing w:after="0" w:line="259" w:lineRule="exact"/>
        <w:ind w:right="40" w:firstLine="0"/>
        <w:jc w:val="right"/>
      </w:pPr>
      <w:r>
        <w:t>Таблиця 35</w:t>
      </w:r>
    </w:p>
    <w:p w14:paraId="7B303EDE" w14:textId="77777777" w:rsidR="001932DE" w:rsidRDefault="001932DE">
      <w:pPr>
        <w:pStyle w:val="3"/>
        <w:shd w:val="clear" w:color="auto" w:fill="auto"/>
        <w:spacing w:after="6" w:line="270" w:lineRule="exact"/>
        <w:ind w:left="140" w:firstLine="780"/>
        <w:jc w:val="both"/>
      </w:pPr>
      <w:r>
        <w:t>Перелік всесвітніх базових міжнародних конвенцій про збереження</w:t>
      </w:r>
    </w:p>
    <w:p w14:paraId="04E8C77C" w14:textId="77777777" w:rsidR="001932DE" w:rsidRDefault="001932DE">
      <w:pPr>
        <w:pStyle w:val="13"/>
        <w:framePr w:w="9758" w:wrap="notBeside" w:vAnchor="text" w:hAnchor="text" w:xAlign="center" w:y="1"/>
        <w:shd w:val="clear" w:color="auto" w:fill="auto"/>
        <w:spacing w:after="0" w:line="270" w:lineRule="exact"/>
        <w:jc w:val="left"/>
      </w:pPr>
      <w:r>
        <w:rPr>
          <w:rStyle w:val="a9"/>
        </w:rPr>
        <w:t>біотичного і ландшафтного різноманіття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2520"/>
        <w:gridCol w:w="3264"/>
      </w:tblGrid>
      <w:tr w:rsidR="001932DE" w14:paraId="60982537" w14:textId="77777777">
        <w:trPr>
          <w:trHeight w:hRule="exact" w:val="629"/>
          <w:jc w:val="center"/>
        </w:trPr>
        <w:tc>
          <w:tcPr>
            <w:tcW w:w="3974" w:type="dxa"/>
            <w:tcBorders>
              <w:top w:val="single" w:sz="4" w:space="0" w:color="auto"/>
              <w:left w:val="single" w:sz="4" w:space="0" w:color="auto"/>
            </w:tcBorders>
            <w:shd w:val="clear" w:color="auto" w:fill="FFFFFF"/>
          </w:tcPr>
          <w:p w14:paraId="713984D6" w14:textId="77777777" w:rsidR="001932DE" w:rsidRDefault="001932DE">
            <w:pPr>
              <w:pStyle w:val="3"/>
              <w:framePr w:w="9758" w:wrap="notBeside" w:vAnchor="text" w:hAnchor="text" w:xAlign="center" w:y="1"/>
              <w:shd w:val="clear" w:color="auto" w:fill="auto"/>
              <w:spacing w:after="0" w:line="322" w:lineRule="exact"/>
              <w:ind w:firstLine="0"/>
            </w:pPr>
            <w:r>
              <w:t>Назва, місце і рік започаткування конвенції, угоди</w:t>
            </w:r>
          </w:p>
        </w:tc>
        <w:tc>
          <w:tcPr>
            <w:tcW w:w="2520" w:type="dxa"/>
            <w:tcBorders>
              <w:top w:val="single" w:sz="4" w:space="0" w:color="auto"/>
              <w:left w:val="single" w:sz="4" w:space="0" w:color="auto"/>
            </w:tcBorders>
            <w:shd w:val="clear" w:color="auto" w:fill="FFFFFF"/>
          </w:tcPr>
          <w:p w14:paraId="46A9E6B3" w14:textId="77777777" w:rsidR="001932DE" w:rsidRDefault="001932DE">
            <w:pPr>
              <w:pStyle w:val="3"/>
              <w:framePr w:w="9758" w:wrap="notBeside" w:vAnchor="text" w:hAnchor="text" w:xAlign="center" w:y="1"/>
              <w:shd w:val="clear" w:color="auto" w:fill="auto"/>
              <w:spacing w:after="0" w:line="322" w:lineRule="exact"/>
              <w:ind w:firstLine="0"/>
            </w:pPr>
            <w:r>
              <w:t>Правовий документ щодо участі України</w:t>
            </w:r>
          </w:p>
        </w:tc>
        <w:tc>
          <w:tcPr>
            <w:tcW w:w="3264" w:type="dxa"/>
            <w:tcBorders>
              <w:top w:val="single" w:sz="4" w:space="0" w:color="auto"/>
              <w:left w:val="single" w:sz="4" w:space="0" w:color="auto"/>
              <w:right w:val="single" w:sz="4" w:space="0" w:color="auto"/>
            </w:tcBorders>
            <w:shd w:val="clear" w:color="auto" w:fill="FFFFFF"/>
          </w:tcPr>
          <w:p w14:paraId="7F043CA9" w14:textId="77777777" w:rsidR="001932DE" w:rsidRDefault="001932DE">
            <w:pPr>
              <w:pStyle w:val="3"/>
              <w:framePr w:w="9758" w:wrap="notBeside" w:vAnchor="text" w:hAnchor="text" w:xAlign="center" w:y="1"/>
              <w:shd w:val="clear" w:color="auto" w:fill="auto"/>
              <w:spacing w:after="0" w:line="270" w:lineRule="exact"/>
              <w:ind w:left="300" w:firstLine="0"/>
              <w:jc w:val="left"/>
            </w:pPr>
            <w:r>
              <w:t>Мета конвенції, угоди</w:t>
            </w:r>
          </w:p>
        </w:tc>
      </w:tr>
      <w:tr w:rsidR="001932DE" w14:paraId="409462B0" w14:textId="77777777">
        <w:trPr>
          <w:trHeight w:hRule="exact" w:val="1234"/>
          <w:jc w:val="center"/>
        </w:trPr>
        <w:tc>
          <w:tcPr>
            <w:tcW w:w="3974" w:type="dxa"/>
            <w:tcBorders>
              <w:top w:val="single" w:sz="4" w:space="0" w:color="auto"/>
              <w:left w:val="single" w:sz="4" w:space="0" w:color="auto"/>
            </w:tcBorders>
            <w:shd w:val="clear" w:color="auto" w:fill="FFFFFF"/>
          </w:tcPr>
          <w:p w14:paraId="47D898B4"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біологічне різноманіття (CBD@ м.Ріо-де- Жанейро, Бразилія, 1992 р.)</w:t>
            </w:r>
          </w:p>
        </w:tc>
        <w:tc>
          <w:tcPr>
            <w:tcW w:w="2520" w:type="dxa"/>
            <w:tcBorders>
              <w:top w:val="single" w:sz="4" w:space="0" w:color="auto"/>
              <w:left w:val="single" w:sz="4" w:space="0" w:color="auto"/>
            </w:tcBorders>
            <w:shd w:val="clear" w:color="auto" w:fill="FFFFFF"/>
          </w:tcPr>
          <w:p w14:paraId="5B67168B" w14:textId="77777777" w:rsidR="001932DE" w:rsidRDefault="001932DE">
            <w:pPr>
              <w:pStyle w:val="3"/>
              <w:framePr w:w="9758" w:wrap="notBeside" w:vAnchor="text" w:hAnchor="text" w:xAlign="center" w:y="1"/>
              <w:shd w:val="clear" w:color="auto" w:fill="auto"/>
              <w:spacing w:after="0" w:line="317" w:lineRule="exact"/>
              <w:ind w:firstLine="0"/>
            </w:pPr>
            <w:r>
              <w:t>Закон України про ратифікацію конвенції від 29.11.1994 р.</w:t>
            </w:r>
          </w:p>
        </w:tc>
        <w:tc>
          <w:tcPr>
            <w:tcW w:w="3264" w:type="dxa"/>
            <w:tcBorders>
              <w:top w:val="single" w:sz="4" w:space="0" w:color="auto"/>
              <w:left w:val="single" w:sz="4" w:space="0" w:color="auto"/>
              <w:right w:val="single" w:sz="4" w:space="0" w:color="auto"/>
            </w:tcBorders>
            <w:shd w:val="clear" w:color="auto" w:fill="FFFFFF"/>
          </w:tcPr>
          <w:p w14:paraId="1CD8B494" w14:textId="77777777" w:rsidR="001932DE" w:rsidRDefault="001932DE">
            <w:pPr>
              <w:framePr w:w="9758" w:wrap="notBeside" w:vAnchor="text" w:hAnchor="text" w:xAlign="center" w:y="1"/>
              <w:rPr>
                <w:sz w:val="10"/>
                <w:szCs w:val="10"/>
              </w:rPr>
            </w:pPr>
          </w:p>
        </w:tc>
      </w:tr>
      <w:tr w:rsidR="001932DE" w14:paraId="44E76855" w14:textId="77777777">
        <w:trPr>
          <w:trHeight w:hRule="exact" w:val="1594"/>
          <w:jc w:val="center"/>
        </w:trPr>
        <w:tc>
          <w:tcPr>
            <w:tcW w:w="3974" w:type="dxa"/>
            <w:tcBorders>
              <w:top w:val="single" w:sz="4" w:space="0" w:color="auto"/>
              <w:left w:val="single" w:sz="4" w:space="0" w:color="auto"/>
            </w:tcBorders>
            <w:shd w:val="clear" w:color="auto" w:fill="FFFFFF"/>
          </w:tcPr>
          <w:p w14:paraId="179ADA5F" w14:textId="77777777" w:rsidR="001932DE" w:rsidRDefault="001932DE">
            <w:pPr>
              <w:pStyle w:val="3"/>
              <w:framePr w:w="9758" w:wrap="notBeside" w:vAnchor="text" w:hAnchor="text" w:xAlign="center" w:y="1"/>
              <w:shd w:val="clear" w:color="auto" w:fill="auto"/>
              <w:spacing w:after="0" w:line="322" w:lineRule="exact"/>
              <w:ind w:firstLine="0"/>
            </w:pPr>
            <w:r>
              <w:t xml:space="preserve">Конвенція про міжнародну торгівлю видами дикої фауни і флори, що знаходяться під загрозою зникнення (CITES@ Вашингтон, </w:t>
            </w:r>
            <w:r>
              <w:rPr>
                <w:lang w:val="ru-RU"/>
              </w:rPr>
              <w:t xml:space="preserve">США, </w:t>
            </w:r>
            <w:r>
              <w:t>1973 р.)</w:t>
            </w:r>
          </w:p>
        </w:tc>
        <w:tc>
          <w:tcPr>
            <w:tcW w:w="2520" w:type="dxa"/>
            <w:tcBorders>
              <w:top w:val="single" w:sz="4" w:space="0" w:color="auto"/>
              <w:left w:val="single" w:sz="4" w:space="0" w:color="auto"/>
            </w:tcBorders>
            <w:shd w:val="clear" w:color="auto" w:fill="FFFFFF"/>
          </w:tcPr>
          <w:p w14:paraId="2AB83F96"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14.05.1999 р.</w:t>
            </w:r>
          </w:p>
        </w:tc>
        <w:tc>
          <w:tcPr>
            <w:tcW w:w="3264" w:type="dxa"/>
            <w:tcBorders>
              <w:top w:val="single" w:sz="4" w:space="0" w:color="auto"/>
              <w:left w:val="single" w:sz="4" w:space="0" w:color="auto"/>
              <w:right w:val="single" w:sz="4" w:space="0" w:color="auto"/>
            </w:tcBorders>
            <w:shd w:val="clear" w:color="auto" w:fill="FFFFFF"/>
          </w:tcPr>
          <w:p w14:paraId="796C257F" w14:textId="77777777" w:rsidR="001932DE" w:rsidRDefault="001932DE">
            <w:pPr>
              <w:framePr w:w="9758" w:wrap="notBeside" w:vAnchor="text" w:hAnchor="text" w:xAlign="center" w:y="1"/>
              <w:rPr>
                <w:sz w:val="10"/>
                <w:szCs w:val="10"/>
              </w:rPr>
            </w:pPr>
          </w:p>
        </w:tc>
      </w:tr>
      <w:tr w:rsidR="001932DE" w14:paraId="20E726B5" w14:textId="77777777">
        <w:trPr>
          <w:trHeight w:hRule="exact" w:val="2030"/>
          <w:jc w:val="center"/>
        </w:trPr>
        <w:tc>
          <w:tcPr>
            <w:tcW w:w="3974" w:type="dxa"/>
            <w:tcBorders>
              <w:top w:val="single" w:sz="4" w:space="0" w:color="auto"/>
              <w:left w:val="single" w:sz="4" w:space="0" w:color="auto"/>
              <w:bottom w:val="single" w:sz="4" w:space="0" w:color="auto"/>
            </w:tcBorders>
            <w:shd w:val="clear" w:color="auto" w:fill="FFFFFF"/>
          </w:tcPr>
          <w:p w14:paraId="7C9A4DA2"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охорону всесвітньої культурної і природної спадщини (Конвенція про спадщину® Париж, Франція, 1972 р.)</w:t>
            </w:r>
          </w:p>
        </w:tc>
        <w:tc>
          <w:tcPr>
            <w:tcW w:w="2520" w:type="dxa"/>
            <w:tcBorders>
              <w:top w:val="single" w:sz="4" w:space="0" w:color="auto"/>
              <w:left w:val="single" w:sz="4" w:space="0" w:color="auto"/>
              <w:bottom w:val="single" w:sz="4" w:space="0" w:color="auto"/>
            </w:tcBorders>
            <w:shd w:val="clear" w:color="auto" w:fill="FFFFFF"/>
          </w:tcPr>
          <w:p w14:paraId="46A12800" w14:textId="77777777" w:rsidR="001932DE" w:rsidRDefault="001932DE">
            <w:pPr>
              <w:pStyle w:val="3"/>
              <w:framePr w:w="9758" w:wrap="notBeside" w:vAnchor="text" w:hAnchor="text" w:xAlign="center" w:y="1"/>
              <w:shd w:val="clear" w:color="auto" w:fill="auto"/>
              <w:spacing w:after="0" w:line="317" w:lineRule="exact"/>
              <w:ind w:right="520" w:firstLine="0"/>
              <w:jc w:val="right"/>
            </w:pPr>
            <w:r>
              <w:t>Указ Президії Верховної Ради УРСР про ратифікацію конвенції від 04.10.1988 р.</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14:paraId="2F88746C" w14:textId="77777777" w:rsidR="001932DE" w:rsidRDefault="001932DE">
            <w:pPr>
              <w:framePr w:w="9758" w:wrap="notBeside" w:vAnchor="text" w:hAnchor="text" w:xAlign="center" w:y="1"/>
              <w:rPr>
                <w:sz w:val="10"/>
                <w:szCs w:val="10"/>
              </w:rPr>
            </w:pPr>
          </w:p>
        </w:tc>
      </w:tr>
    </w:tbl>
    <w:p w14:paraId="5EC4AE91"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2520"/>
        <w:gridCol w:w="3264"/>
      </w:tblGrid>
      <w:tr w:rsidR="001932DE" w14:paraId="04706C8D" w14:textId="77777777">
        <w:trPr>
          <w:trHeight w:hRule="exact" w:val="1258"/>
          <w:jc w:val="center"/>
        </w:trPr>
        <w:tc>
          <w:tcPr>
            <w:tcW w:w="3974" w:type="dxa"/>
            <w:tcBorders>
              <w:top w:val="single" w:sz="4" w:space="0" w:color="auto"/>
              <w:left w:val="single" w:sz="4" w:space="0" w:color="auto"/>
            </w:tcBorders>
            <w:shd w:val="clear" w:color="auto" w:fill="FFFFFF"/>
          </w:tcPr>
          <w:p w14:paraId="3A69CF16" w14:textId="77777777" w:rsidR="001932DE" w:rsidRDefault="001932DE">
            <w:pPr>
              <w:pStyle w:val="3"/>
              <w:framePr w:w="9758" w:wrap="notBeside" w:vAnchor="text" w:hAnchor="text" w:xAlign="center" w:y="1"/>
              <w:shd w:val="clear" w:color="auto" w:fill="auto"/>
              <w:spacing w:after="0" w:line="322" w:lineRule="exact"/>
              <w:ind w:firstLine="0"/>
            </w:pPr>
            <w:r>
              <w:lastRenderedPageBreak/>
              <w:t>Конвенція про водно-болотні угіддя, що мають міжнародне значення головним чином як середовище існування</w:t>
            </w:r>
          </w:p>
        </w:tc>
        <w:tc>
          <w:tcPr>
            <w:tcW w:w="2520" w:type="dxa"/>
            <w:tcBorders>
              <w:top w:val="single" w:sz="4" w:space="0" w:color="auto"/>
              <w:left w:val="single" w:sz="4" w:space="0" w:color="auto"/>
            </w:tcBorders>
            <w:shd w:val="clear" w:color="auto" w:fill="FFFFFF"/>
          </w:tcPr>
          <w:p w14:paraId="083A53BD"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29.10.1996 р.</w:t>
            </w:r>
          </w:p>
        </w:tc>
        <w:tc>
          <w:tcPr>
            <w:tcW w:w="3264" w:type="dxa"/>
            <w:tcBorders>
              <w:top w:val="single" w:sz="4" w:space="0" w:color="auto"/>
              <w:left w:val="single" w:sz="4" w:space="0" w:color="auto"/>
              <w:right w:val="single" w:sz="4" w:space="0" w:color="auto"/>
            </w:tcBorders>
            <w:shd w:val="clear" w:color="auto" w:fill="FFFFFF"/>
          </w:tcPr>
          <w:p w14:paraId="40AB3DD8" w14:textId="77777777" w:rsidR="001932DE" w:rsidRDefault="001932DE">
            <w:pPr>
              <w:framePr w:w="9758" w:wrap="notBeside" w:vAnchor="text" w:hAnchor="text" w:xAlign="center" w:y="1"/>
              <w:rPr>
                <w:sz w:val="10"/>
                <w:szCs w:val="10"/>
              </w:rPr>
            </w:pPr>
          </w:p>
        </w:tc>
      </w:tr>
      <w:tr w:rsidR="001932DE" w14:paraId="12D8BA8C" w14:textId="77777777">
        <w:trPr>
          <w:trHeight w:hRule="exact" w:val="1339"/>
          <w:jc w:val="center"/>
        </w:trPr>
        <w:tc>
          <w:tcPr>
            <w:tcW w:w="3974" w:type="dxa"/>
            <w:tcBorders>
              <w:top w:val="single" w:sz="4" w:space="0" w:color="auto"/>
              <w:left w:val="single" w:sz="4" w:space="0" w:color="auto"/>
            </w:tcBorders>
            <w:shd w:val="clear" w:color="auto" w:fill="FFFFFF"/>
          </w:tcPr>
          <w:p w14:paraId="680111F8"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збереження мігруючих видів диких тварин (Боннська конвенція® м.Бонн, ФРН, 1979 р.)</w:t>
            </w:r>
          </w:p>
        </w:tc>
        <w:tc>
          <w:tcPr>
            <w:tcW w:w="2520" w:type="dxa"/>
            <w:tcBorders>
              <w:top w:val="single" w:sz="4" w:space="0" w:color="auto"/>
              <w:left w:val="single" w:sz="4" w:space="0" w:color="auto"/>
            </w:tcBorders>
            <w:shd w:val="clear" w:color="auto" w:fill="FFFFFF"/>
          </w:tcPr>
          <w:p w14:paraId="0C1B5281"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19.03.1999 р.</w:t>
            </w:r>
          </w:p>
        </w:tc>
        <w:tc>
          <w:tcPr>
            <w:tcW w:w="3264" w:type="dxa"/>
            <w:tcBorders>
              <w:top w:val="single" w:sz="4" w:space="0" w:color="auto"/>
              <w:left w:val="single" w:sz="4" w:space="0" w:color="auto"/>
              <w:right w:val="single" w:sz="4" w:space="0" w:color="auto"/>
            </w:tcBorders>
            <w:shd w:val="clear" w:color="auto" w:fill="FFFFFF"/>
          </w:tcPr>
          <w:p w14:paraId="0F38D890" w14:textId="77777777" w:rsidR="001932DE" w:rsidRDefault="001932DE">
            <w:pPr>
              <w:framePr w:w="9758" w:wrap="notBeside" w:vAnchor="text" w:hAnchor="text" w:xAlign="center" w:y="1"/>
              <w:rPr>
                <w:sz w:val="10"/>
                <w:szCs w:val="10"/>
              </w:rPr>
            </w:pPr>
          </w:p>
        </w:tc>
      </w:tr>
      <w:tr w:rsidR="001932DE" w14:paraId="36B844C8" w14:textId="77777777">
        <w:trPr>
          <w:trHeight w:hRule="exact" w:val="2347"/>
          <w:jc w:val="center"/>
        </w:trPr>
        <w:tc>
          <w:tcPr>
            <w:tcW w:w="3974" w:type="dxa"/>
            <w:tcBorders>
              <w:top w:val="single" w:sz="4" w:space="0" w:color="auto"/>
              <w:left w:val="single" w:sz="4" w:space="0" w:color="auto"/>
            </w:tcBorders>
            <w:shd w:val="clear" w:color="auto" w:fill="FFFFFF"/>
          </w:tcPr>
          <w:p w14:paraId="1F79431C"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доступ до інформації, участь громадськості в процесі прийняття рішень та доступ до правосуддя з питань, що стосуються довкілля (Орхус, Данія, 1998 р.)</w:t>
            </w:r>
          </w:p>
        </w:tc>
        <w:tc>
          <w:tcPr>
            <w:tcW w:w="2520" w:type="dxa"/>
            <w:tcBorders>
              <w:top w:val="single" w:sz="4" w:space="0" w:color="auto"/>
              <w:left w:val="single" w:sz="4" w:space="0" w:color="auto"/>
            </w:tcBorders>
            <w:shd w:val="clear" w:color="auto" w:fill="FFFFFF"/>
          </w:tcPr>
          <w:p w14:paraId="0A105022"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ратифікацію конвенції від 06.07.1999 р.</w:t>
            </w:r>
          </w:p>
        </w:tc>
        <w:tc>
          <w:tcPr>
            <w:tcW w:w="3264" w:type="dxa"/>
            <w:tcBorders>
              <w:top w:val="single" w:sz="4" w:space="0" w:color="auto"/>
              <w:left w:val="single" w:sz="4" w:space="0" w:color="auto"/>
              <w:right w:val="single" w:sz="4" w:space="0" w:color="auto"/>
            </w:tcBorders>
            <w:shd w:val="clear" w:color="auto" w:fill="FFFFFF"/>
          </w:tcPr>
          <w:p w14:paraId="2EDEDC5A" w14:textId="77777777" w:rsidR="001932DE" w:rsidRDefault="001932DE">
            <w:pPr>
              <w:framePr w:w="9758" w:wrap="notBeside" w:vAnchor="text" w:hAnchor="text" w:xAlign="center" w:y="1"/>
              <w:rPr>
                <w:sz w:val="10"/>
                <w:szCs w:val="10"/>
              </w:rPr>
            </w:pPr>
          </w:p>
        </w:tc>
      </w:tr>
      <w:tr w:rsidR="001932DE" w14:paraId="2400FC9E" w14:textId="77777777">
        <w:trPr>
          <w:trHeight w:hRule="exact" w:val="1608"/>
          <w:jc w:val="center"/>
        </w:trPr>
        <w:tc>
          <w:tcPr>
            <w:tcW w:w="3974" w:type="dxa"/>
            <w:tcBorders>
              <w:top w:val="single" w:sz="4" w:space="0" w:color="auto"/>
              <w:left w:val="single" w:sz="4" w:space="0" w:color="auto"/>
            </w:tcBorders>
            <w:shd w:val="clear" w:color="auto" w:fill="FFFFFF"/>
          </w:tcPr>
          <w:p w14:paraId="56338F90" w14:textId="77777777" w:rsidR="001932DE" w:rsidRDefault="001932DE">
            <w:pPr>
              <w:pStyle w:val="3"/>
              <w:framePr w:w="9758" w:wrap="notBeside" w:vAnchor="text" w:hAnchor="text" w:xAlign="center" w:y="1"/>
              <w:shd w:val="clear" w:color="auto" w:fill="auto"/>
              <w:spacing w:after="0" w:line="322" w:lineRule="exact"/>
              <w:ind w:firstLine="0"/>
            </w:pPr>
            <w:r>
              <w:t>Конвенція про охорону та використання транскордонних водотоків та міжнародних озер (Гельсінкі, 1992р.)</w:t>
            </w:r>
          </w:p>
        </w:tc>
        <w:tc>
          <w:tcPr>
            <w:tcW w:w="2520" w:type="dxa"/>
            <w:tcBorders>
              <w:top w:val="single" w:sz="4" w:space="0" w:color="auto"/>
              <w:left w:val="single" w:sz="4" w:space="0" w:color="auto"/>
            </w:tcBorders>
            <w:shd w:val="clear" w:color="auto" w:fill="FFFFFF"/>
          </w:tcPr>
          <w:p w14:paraId="1317582A"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ратифікацію конвенції від 19.03.1999 р.</w:t>
            </w:r>
          </w:p>
        </w:tc>
        <w:tc>
          <w:tcPr>
            <w:tcW w:w="3264" w:type="dxa"/>
            <w:tcBorders>
              <w:top w:val="single" w:sz="4" w:space="0" w:color="auto"/>
              <w:left w:val="single" w:sz="4" w:space="0" w:color="auto"/>
              <w:right w:val="single" w:sz="4" w:space="0" w:color="auto"/>
            </w:tcBorders>
            <w:shd w:val="clear" w:color="auto" w:fill="FFFFFF"/>
          </w:tcPr>
          <w:p w14:paraId="019DF65D" w14:textId="77777777" w:rsidR="001932DE" w:rsidRDefault="001932DE">
            <w:pPr>
              <w:framePr w:w="9758" w:wrap="notBeside" w:vAnchor="text" w:hAnchor="text" w:xAlign="center" w:y="1"/>
              <w:rPr>
                <w:sz w:val="10"/>
                <w:szCs w:val="10"/>
              </w:rPr>
            </w:pPr>
          </w:p>
        </w:tc>
      </w:tr>
      <w:tr w:rsidR="001932DE" w14:paraId="02CE10AD" w14:textId="77777777">
        <w:trPr>
          <w:trHeight w:hRule="exact" w:val="2050"/>
          <w:jc w:val="center"/>
        </w:trPr>
        <w:tc>
          <w:tcPr>
            <w:tcW w:w="3974" w:type="dxa"/>
            <w:tcBorders>
              <w:top w:val="single" w:sz="4" w:space="0" w:color="auto"/>
              <w:left w:val="single" w:sz="4" w:space="0" w:color="auto"/>
              <w:bottom w:val="single" w:sz="4" w:space="0" w:color="auto"/>
            </w:tcBorders>
            <w:shd w:val="clear" w:color="auto" w:fill="FFFFFF"/>
          </w:tcPr>
          <w:p w14:paraId="54E80108" w14:textId="77777777" w:rsidR="001932DE" w:rsidRDefault="001932DE">
            <w:pPr>
              <w:pStyle w:val="3"/>
              <w:framePr w:w="9758" w:wrap="notBeside" w:vAnchor="text" w:hAnchor="text" w:xAlign="center" w:y="1"/>
              <w:shd w:val="clear" w:color="auto" w:fill="auto"/>
              <w:spacing w:after="0" w:line="322" w:lineRule="exact"/>
              <w:ind w:firstLine="0"/>
            </w:pPr>
            <w:r>
              <w:t>Конвенція ООН про боротьбу 3 опустелюванням у тих країнах, що потерпають від серйозної посухи та/або опустелювання, особливо в Африці (м. Париж, Франція, 1994</w:t>
            </w:r>
          </w:p>
        </w:tc>
        <w:tc>
          <w:tcPr>
            <w:tcW w:w="2520" w:type="dxa"/>
            <w:tcBorders>
              <w:top w:val="single" w:sz="4" w:space="0" w:color="auto"/>
              <w:left w:val="single" w:sz="4" w:space="0" w:color="auto"/>
              <w:bottom w:val="single" w:sz="4" w:space="0" w:color="auto"/>
            </w:tcBorders>
            <w:shd w:val="clear" w:color="auto" w:fill="FFFFFF"/>
          </w:tcPr>
          <w:p w14:paraId="637C67C2" w14:textId="77777777" w:rsidR="001932DE" w:rsidRDefault="001932DE">
            <w:pPr>
              <w:pStyle w:val="3"/>
              <w:framePr w:w="9758" w:wrap="notBeside" w:vAnchor="text" w:hAnchor="text" w:xAlign="center" w:y="1"/>
              <w:shd w:val="clear" w:color="auto" w:fill="auto"/>
              <w:spacing w:after="0" w:line="322" w:lineRule="exact"/>
              <w:ind w:firstLine="0"/>
            </w:pPr>
            <w:r>
              <w:t>Закон України про приєднання до конвенції від 04.07.2002 р</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14:paraId="36A56986" w14:textId="77777777" w:rsidR="001932DE" w:rsidRDefault="001932DE">
            <w:pPr>
              <w:framePr w:w="9758" w:wrap="notBeside" w:vAnchor="text" w:hAnchor="text" w:xAlign="center" w:y="1"/>
              <w:rPr>
                <w:sz w:val="10"/>
                <w:szCs w:val="10"/>
              </w:rPr>
            </w:pPr>
          </w:p>
        </w:tc>
      </w:tr>
    </w:tbl>
    <w:p w14:paraId="36626BE7" w14:textId="77777777" w:rsidR="001932DE" w:rsidRDefault="001932DE">
      <w:pPr>
        <w:spacing w:line="180" w:lineRule="exact"/>
        <w:rPr>
          <w:sz w:val="2"/>
          <w:szCs w:val="2"/>
        </w:rPr>
      </w:pPr>
    </w:p>
    <w:p w14:paraId="78D25974" w14:textId="77777777" w:rsidR="001932DE" w:rsidRDefault="001932DE">
      <w:pPr>
        <w:pStyle w:val="13"/>
        <w:framePr w:w="9576" w:wrap="notBeside" w:vAnchor="text" w:hAnchor="text" w:xAlign="center" w:y="1"/>
        <w:shd w:val="clear" w:color="auto" w:fill="auto"/>
        <w:spacing w:after="0" w:line="254" w:lineRule="exact"/>
        <w:jc w:val="left"/>
      </w:pPr>
      <w:r>
        <w:t>Завдання 2. Заповнити таблицю 36, використовуючи роздатковий матеріал «Конвенції та угоди»</w:t>
      </w:r>
    </w:p>
    <w:p w14:paraId="38BEB47F" w14:textId="77777777" w:rsidR="001932DE" w:rsidRDefault="001932DE">
      <w:pPr>
        <w:pStyle w:val="13"/>
        <w:framePr w:w="9576" w:wrap="notBeside" w:vAnchor="text" w:hAnchor="text" w:xAlign="center" w:y="1"/>
        <w:shd w:val="clear" w:color="auto" w:fill="auto"/>
        <w:spacing w:after="0" w:line="254" w:lineRule="exact"/>
      </w:pPr>
      <w:r>
        <w:t>Таблиця 36</w:t>
      </w:r>
    </w:p>
    <w:p w14:paraId="071F41A2" w14:textId="77777777" w:rsidR="001932DE" w:rsidRDefault="001932DE">
      <w:pPr>
        <w:pStyle w:val="13"/>
        <w:framePr w:w="9576" w:wrap="notBeside" w:vAnchor="text" w:hAnchor="text" w:xAlign="center" w:y="1"/>
        <w:shd w:val="clear" w:color="auto" w:fill="auto"/>
        <w:tabs>
          <w:tab w:val="left" w:leader="underscore" w:pos="1406"/>
          <w:tab w:val="left" w:leader="underscore" w:pos="9576"/>
        </w:tabs>
        <w:spacing w:after="0" w:line="322" w:lineRule="exact"/>
        <w:jc w:val="left"/>
      </w:pPr>
      <w:r>
        <w:t xml:space="preserve">Перелік всеєвропейських базових міжнародних конвенцій та угод про </w:t>
      </w:r>
      <w:r>
        <w:tab/>
      </w:r>
      <w:r>
        <w:rPr>
          <w:rStyle w:val="a9"/>
        </w:rPr>
        <w:t>збереження біологічного та ландшафтного різноманіття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2866"/>
        <w:gridCol w:w="3259"/>
      </w:tblGrid>
      <w:tr w:rsidR="001932DE" w14:paraId="31D33A66" w14:textId="77777777">
        <w:trPr>
          <w:trHeight w:hRule="exact" w:val="1094"/>
          <w:jc w:val="center"/>
        </w:trPr>
        <w:tc>
          <w:tcPr>
            <w:tcW w:w="3451" w:type="dxa"/>
            <w:tcBorders>
              <w:top w:val="single" w:sz="4" w:space="0" w:color="auto"/>
              <w:left w:val="single" w:sz="4" w:space="0" w:color="auto"/>
            </w:tcBorders>
            <w:shd w:val="clear" w:color="auto" w:fill="FFFFFF"/>
          </w:tcPr>
          <w:p w14:paraId="5525A0FE" w14:textId="77777777" w:rsidR="001932DE" w:rsidRDefault="001932DE">
            <w:pPr>
              <w:pStyle w:val="3"/>
              <w:framePr w:w="9576" w:wrap="notBeside" w:vAnchor="text" w:hAnchor="text" w:xAlign="center" w:y="1"/>
              <w:shd w:val="clear" w:color="auto" w:fill="auto"/>
              <w:spacing w:after="0" w:line="322" w:lineRule="exact"/>
              <w:ind w:left="360" w:firstLine="0"/>
              <w:jc w:val="left"/>
            </w:pPr>
            <w:r>
              <w:t>Назва, місце і рік започаткування конвенції, угоди</w:t>
            </w:r>
          </w:p>
        </w:tc>
        <w:tc>
          <w:tcPr>
            <w:tcW w:w="2866" w:type="dxa"/>
            <w:tcBorders>
              <w:top w:val="single" w:sz="4" w:space="0" w:color="auto"/>
              <w:left w:val="single" w:sz="4" w:space="0" w:color="auto"/>
            </w:tcBorders>
            <w:shd w:val="clear" w:color="auto" w:fill="FFFFFF"/>
          </w:tcPr>
          <w:p w14:paraId="1F9E1282" w14:textId="77777777" w:rsidR="001932DE" w:rsidRDefault="001932DE">
            <w:pPr>
              <w:pStyle w:val="3"/>
              <w:framePr w:w="9576" w:wrap="notBeside" w:vAnchor="text" w:hAnchor="text" w:xAlign="center" w:y="1"/>
              <w:shd w:val="clear" w:color="auto" w:fill="auto"/>
              <w:spacing w:after="0" w:line="322" w:lineRule="exact"/>
              <w:ind w:left="120" w:firstLine="0"/>
              <w:jc w:val="left"/>
            </w:pPr>
            <w:r>
              <w:t>Правовий документ щодо участі України</w:t>
            </w:r>
          </w:p>
        </w:tc>
        <w:tc>
          <w:tcPr>
            <w:tcW w:w="3259" w:type="dxa"/>
            <w:tcBorders>
              <w:top w:val="single" w:sz="4" w:space="0" w:color="auto"/>
              <w:left w:val="single" w:sz="4" w:space="0" w:color="auto"/>
              <w:right w:val="single" w:sz="4" w:space="0" w:color="auto"/>
            </w:tcBorders>
            <w:shd w:val="clear" w:color="auto" w:fill="FFFFFF"/>
          </w:tcPr>
          <w:p w14:paraId="0E38BDBA" w14:textId="77777777" w:rsidR="001932DE" w:rsidRDefault="001932DE">
            <w:pPr>
              <w:pStyle w:val="3"/>
              <w:framePr w:w="9576" w:wrap="notBeside" w:vAnchor="text" w:hAnchor="text" w:xAlign="center" w:y="1"/>
              <w:shd w:val="clear" w:color="auto" w:fill="auto"/>
              <w:spacing w:after="0" w:line="270" w:lineRule="exact"/>
              <w:ind w:left="300" w:firstLine="0"/>
              <w:jc w:val="left"/>
            </w:pPr>
            <w:r>
              <w:t>Мета конвенції, угоди</w:t>
            </w:r>
          </w:p>
        </w:tc>
      </w:tr>
      <w:tr w:rsidR="001932DE" w14:paraId="609EA686" w14:textId="77777777">
        <w:trPr>
          <w:trHeight w:hRule="exact" w:val="1949"/>
          <w:jc w:val="center"/>
        </w:trPr>
        <w:tc>
          <w:tcPr>
            <w:tcW w:w="3451" w:type="dxa"/>
            <w:tcBorders>
              <w:top w:val="single" w:sz="4" w:space="0" w:color="auto"/>
              <w:left w:val="single" w:sz="4" w:space="0" w:color="auto"/>
            </w:tcBorders>
            <w:shd w:val="clear" w:color="auto" w:fill="FFFFFF"/>
          </w:tcPr>
          <w:p w14:paraId="0F742CE1" w14:textId="77777777" w:rsidR="001932DE" w:rsidRDefault="001932DE">
            <w:pPr>
              <w:pStyle w:val="3"/>
              <w:framePr w:w="9576" w:wrap="notBeside" w:vAnchor="text" w:hAnchor="text" w:xAlign="center" w:y="1"/>
              <w:shd w:val="clear" w:color="auto" w:fill="auto"/>
              <w:spacing w:after="0" w:line="322" w:lineRule="exact"/>
              <w:ind w:firstLine="0"/>
              <w:jc w:val="both"/>
            </w:pPr>
            <w:r>
              <w:t>Конвенція про охорону дикої флори і фауни та природних середовищ існування в Європі (Бернська конвенція м. ерн, Швейцарія 1979 р.)</w:t>
            </w:r>
          </w:p>
        </w:tc>
        <w:tc>
          <w:tcPr>
            <w:tcW w:w="2866" w:type="dxa"/>
            <w:tcBorders>
              <w:top w:val="single" w:sz="4" w:space="0" w:color="auto"/>
              <w:left w:val="single" w:sz="4" w:space="0" w:color="auto"/>
            </w:tcBorders>
            <w:shd w:val="clear" w:color="auto" w:fill="FFFFFF"/>
          </w:tcPr>
          <w:p w14:paraId="76EA74B3" w14:textId="77777777" w:rsidR="001932DE" w:rsidRDefault="001932DE">
            <w:pPr>
              <w:pStyle w:val="3"/>
              <w:framePr w:w="9576" w:wrap="notBeside" w:vAnchor="text" w:hAnchor="text" w:xAlign="center" w:y="1"/>
              <w:shd w:val="clear" w:color="auto" w:fill="auto"/>
              <w:spacing w:after="0" w:line="322" w:lineRule="exact"/>
              <w:ind w:left="120" w:firstLine="0"/>
              <w:jc w:val="left"/>
            </w:pPr>
            <w:r>
              <w:t xml:space="preserve">Закон України про приєднання до конвенції від 29.10.1996 </w:t>
            </w:r>
            <w:r>
              <w:rPr>
                <w:lang w:val="ru-RU"/>
              </w:rPr>
              <w:t>р.*</w:t>
            </w:r>
          </w:p>
        </w:tc>
        <w:tc>
          <w:tcPr>
            <w:tcW w:w="3259" w:type="dxa"/>
            <w:tcBorders>
              <w:top w:val="single" w:sz="4" w:space="0" w:color="auto"/>
              <w:left w:val="single" w:sz="4" w:space="0" w:color="auto"/>
              <w:right w:val="single" w:sz="4" w:space="0" w:color="auto"/>
            </w:tcBorders>
            <w:shd w:val="clear" w:color="auto" w:fill="FFFFFF"/>
          </w:tcPr>
          <w:p w14:paraId="1B8BE360" w14:textId="77777777" w:rsidR="001932DE" w:rsidRDefault="001932DE">
            <w:pPr>
              <w:framePr w:w="9576" w:wrap="notBeside" w:vAnchor="text" w:hAnchor="text" w:xAlign="center" w:y="1"/>
              <w:rPr>
                <w:sz w:val="10"/>
                <w:szCs w:val="10"/>
              </w:rPr>
            </w:pPr>
          </w:p>
        </w:tc>
      </w:tr>
      <w:tr w:rsidR="001932DE" w14:paraId="47FF9728" w14:textId="77777777">
        <w:trPr>
          <w:trHeight w:hRule="exact" w:val="1090"/>
          <w:jc w:val="center"/>
        </w:trPr>
        <w:tc>
          <w:tcPr>
            <w:tcW w:w="3451" w:type="dxa"/>
            <w:tcBorders>
              <w:top w:val="single" w:sz="4" w:space="0" w:color="auto"/>
              <w:left w:val="single" w:sz="4" w:space="0" w:color="auto"/>
              <w:bottom w:val="single" w:sz="4" w:space="0" w:color="auto"/>
            </w:tcBorders>
            <w:shd w:val="clear" w:color="auto" w:fill="FFFFFF"/>
          </w:tcPr>
          <w:p w14:paraId="41675BEA" w14:textId="77777777" w:rsidR="001932DE" w:rsidRDefault="001932DE">
            <w:pPr>
              <w:pStyle w:val="3"/>
              <w:framePr w:w="9576" w:wrap="notBeside" w:vAnchor="text" w:hAnchor="text" w:xAlign="center" w:y="1"/>
              <w:shd w:val="clear" w:color="auto" w:fill="auto"/>
              <w:spacing w:after="0" w:line="322" w:lineRule="exact"/>
              <w:ind w:left="60" w:firstLine="0"/>
              <w:jc w:val="left"/>
            </w:pPr>
            <w:r>
              <w:t>Європейської ландшафтна конвенція (м. Флоренція, Італія, 2000 р.)</w:t>
            </w:r>
          </w:p>
        </w:tc>
        <w:tc>
          <w:tcPr>
            <w:tcW w:w="2866" w:type="dxa"/>
            <w:tcBorders>
              <w:top w:val="single" w:sz="4" w:space="0" w:color="auto"/>
              <w:left w:val="single" w:sz="4" w:space="0" w:color="auto"/>
              <w:bottom w:val="single" w:sz="4" w:space="0" w:color="auto"/>
            </w:tcBorders>
            <w:shd w:val="clear" w:color="auto" w:fill="FFFFFF"/>
          </w:tcPr>
          <w:p w14:paraId="353DF5CD" w14:textId="77777777" w:rsidR="001932DE" w:rsidRDefault="001932DE">
            <w:pPr>
              <w:framePr w:w="9576" w:wrap="notBeside" w:vAnchor="text" w:hAnchor="text" w:xAlign="center" w:y="1"/>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250B927D" w14:textId="77777777" w:rsidR="001932DE" w:rsidRDefault="001932DE">
            <w:pPr>
              <w:framePr w:w="9576" w:wrap="notBeside" w:vAnchor="text" w:hAnchor="text" w:xAlign="center" w:y="1"/>
              <w:rPr>
                <w:sz w:val="10"/>
                <w:szCs w:val="10"/>
              </w:rPr>
            </w:pPr>
          </w:p>
        </w:tc>
      </w:tr>
    </w:tbl>
    <w:p w14:paraId="3356B9E4"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51"/>
        <w:gridCol w:w="2866"/>
        <w:gridCol w:w="3259"/>
      </w:tblGrid>
      <w:tr w:rsidR="001932DE" w14:paraId="3051295C" w14:textId="77777777">
        <w:trPr>
          <w:trHeight w:hRule="exact" w:val="2002"/>
          <w:jc w:val="center"/>
        </w:trPr>
        <w:tc>
          <w:tcPr>
            <w:tcW w:w="3451" w:type="dxa"/>
            <w:tcBorders>
              <w:top w:val="single" w:sz="4" w:space="0" w:color="auto"/>
              <w:left w:val="single" w:sz="4" w:space="0" w:color="auto"/>
            </w:tcBorders>
            <w:shd w:val="clear" w:color="auto" w:fill="FFFFFF"/>
          </w:tcPr>
          <w:p w14:paraId="212629EF" w14:textId="77777777" w:rsidR="001932DE" w:rsidRDefault="001932DE">
            <w:pPr>
              <w:pStyle w:val="3"/>
              <w:framePr w:w="9576" w:wrap="notBeside" w:vAnchor="text" w:hAnchor="text" w:xAlign="center" w:y="1"/>
              <w:shd w:val="clear" w:color="auto" w:fill="auto"/>
              <w:spacing w:after="0" w:line="317" w:lineRule="exact"/>
              <w:ind w:left="60" w:firstLine="0"/>
              <w:jc w:val="left"/>
            </w:pPr>
            <w:r>
              <w:lastRenderedPageBreak/>
              <w:t>Угода про збереження афро-євразійських мігруючих водно-болотних птахів (AEWA діє у рамках Боннської конвенції м. Гаага, Нідерланди, 1995 р.)</w:t>
            </w:r>
          </w:p>
        </w:tc>
        <w:tc>
          <w:tcPr>
            <w:tcW w:w="2866" w:type="dxa"/>
            <w:tcBorders>
              <w:top w:val="single" w:sz="4" w:space="0" w:color="auto"/>
              <w:left w:val="single" w:sz="4" w:space="0" w:color="auto"/>
            </w:tcBorders>
            <w:shd w:val="clear" w:color="auto" w:fill="FFFFFF"/>
          </w:tcPr>
          <w:p w14:paraId="502381F3" w14:textId="77777777" w:rsidR="001932DE" w:rsidRDefault="001932DE">
            <w:pPr>
              <w:pStyle w:val="3"/>
              <w:framePr w:w="9576" w:wrap="notBeside" w:vAnchor="text" w:hAnchor="text" w:xAlign="center" w:y="1"/>
              <w:shd w:val="clear" w:color="auto" w:fill="auto"/>
              <w:spacing w:after="0" w:line="322" w:lineRule="exact"/>
              <w:ind w:left="60" w:firstLine="0"/>
              <w:jc w:val="left"/>
            </w:pPr>
            <w:r>
              <w:t>Закон України про приєднання до конвенції від 04.07.2002 р.</w:t>
            </w:r>
          </w:p>
        </w:tc>
        <w:tc>
          <w:tcPr>
            <w:tcW w:w="3259" w:type="dxa"/>
            <w:tcBorders>
              <w:top w:val="single" w:sz="4" w:space="0" w:color="auto"/>
              <w:left w:val="single" w:sz="4" w:space="0" w:color="auto"/>
              <w:right w:val="single" w:sz="4" w:space="0" w:color="auto"/>
            </w:tcBorders>
            <w:shd w:val="clear" w:color="auto" w:fill="FFFFFF"/>
          </w:tcPr>
          <w:p w14:paraId="7D3D3618" w14:textId="77777777" w:rsidR="001932DE" w:rsidRDefault="001932DE">
            <w:pPr>
              <w:framePr w:w="9576" w:wrap="notBeside" w:vAnchor="text" w:hAnchor="text" w:xAlign="center" w:y="1"/>
              <w:rPr>
                <w:sz w:val="10"/>
                <w:szCs w:val="10"/>
              </w:rPr>
            </w:pPr>
          </w:p>
        </w:tc>
      </w:tr>
      <w:tr w:rsidR="001932DE" w14:paraId="0A1B73FE" w14:textId="77777777">
        <w:trPr>
          <w:trHeight w:hRule="exact" w:val="1968"/>
          <w:jc w:val="center"/>
        </w:trPr>
        <w:tc>
          <w:tcPr>
            <w:tcW w:w="3451" w:type="dxa"/>
            <w:tcBorders>
              <w:top w:val="single" w:sz="4" w:space="0" w:color="auto"/>
              <w:left w:val="single" w:sz="4" w:space="0" w:color="auto"/>
            </w:tcBorders>
            <w:shd w:val="clear" w:color="auto" w:fill="FFFFFF"/>
          </w:tcPr>
          <w:p w14:paraId="34AC84F7" w14:textId="77777777" w:rsidR="001932DE" w:rsidRDefault="001932DE">
            <w:pPr>
              <w:pStyle w:val="3"/>
              <w:framePr w:w="9576" w:wrap="notBeside" w:vAnchor="text" w:hAnchor="text" w:xAlign="center" w:y="1"/>
              <w:shd w:val="clear" w:color="auto" w:fill="auto"/>
              <w:spacing w:after="0" w:line="317" w:lineRule="exact"/>
              <w:ind w:left="60" w:firstLine="0"/>
              <w:jc w:val="left"/>
            </w:pPr>
            <w:r>
              <w:t>Угода про збереження кажанів в Європі (EUROBATS діє у рамках Боннської конвенції м.Лондон, Великобританія, 1991 р.)</w:t>
            </w:r>
          </w:p>
        </w:tc>
        <w:tc>
          <w:tcPr>
            <w:tcW w:w="2866" w:type="dxa"/>
            <w:tcBorders>
              <w:top w:val="single" w:sz="4" w:space="0" w:color="auto"/>
              <w:left w:val="single" w:sz="4" w:space="0" w:color="auto"/>
            </w:tcBorders>
            <w:shd w:val="clear" w:color="auto" w:fill="FFFFFF"/>
          </w:tcPr>
          <w:p w14:paraId="5975C9B3" w14:textId="77777777" w:rsidR="001932DE" w:rsidRDefault="001932DE">
            <w:pPr>
              <w:pStyle w:val="3"/>
              <w:framePr w:w="9576" w:wrap="notBeside" w:vAnchor="text" w:hAnchor="text" w:xAlign="center" w:y="1"/>
              <w:shd w:val="clear" w:color="auto" w:fill="auto"/>
              <w:spacing w:after="0" w:line="322" w:lineRule="exact"/>
              <w:ind w:left="60" w:firstLine="0"/>
              <w:jc w:val="left"/>
            </w:pPr>
            <w:r>
              <w:t>Закон України про приєднання до конвенції від 14.05.1999 р.</w:t>
            </w:r>
          </w:p>
        </w:tc>
        <w:tc>
          <w:tcPr>
            <w:tcW w:w="3259" w:type="dxa"/>
            <w:tcBorders>
              <w:top w:val="single" w:sz="4" w:space="0" w:color="auto"/>
              <w:left w:val="single" w:sz="4" w:space="0" w:color="auto"/>
              <w:right w:val="single" w:sz="4" w:space="0" w:color="auto"/>
            </w:tcBorders>
            <w:shd w:val="clear" w:color="auto" w:fill="FFFFFF"/>
          </w:tcPr>
          <w:p w14:paraId="16C7CD4B" w14:textId="77777777" w:rsidR="001932DE" w:rsidRDefault="001932DE">
            <w:pPr>
              <w:framePr w:w="9576" w:wrap="notBeside" w:vAnchor="text" w:hAnchor="text" w:xAlign="center" w:y="1"/>
              <w:rPr>
                <w:sz w:val="10"/>
                <w:szCs w:val="10"/>
              </w:rPr>
            </w:pPr>
          </w:p>
        </w:tc>
      </w:tr>
      <w:tr w:rsidR="001932DE" w14:paraId="6DD87F74" w14:textId="77777777">
        <w:trPr>
          <w:trHeight w:hRule="exact" w:val="4176"/>
          <w:jc w:val="center"/>
        </w:trPr>
        <w:tc>
          <w:tcPr>
            <w:tcW w:w="3451" w:type="dxa"/>
            <w:tcBorders>
              <w:top w:val="single" w:sz="4" w:space="0" w:color="auto"/>
              <w:left w:val="single" w:sz="4" w:space="0" w:color="auto"/>
              <w:bottom w:val="single" w:sz="4" w:space="0" w:color="auto"/>
            </w:tcBorders>
            <w:shd w:val="clear" w:color="auto" w:fill="FFFFFF"/>
          </w:tcPr>
          <w:p w14:paraId="5A3D7E29" w14:textId="77777777" w:rsidR="001932DE" w:rsidRDefault="001932DE">
            <w:pPr>
              <w:pStyle w:val="3"/>
              <w:framePr w:w="9576" w:wrap="notBeside" w:vAnchor="text" w:hAnchor="text" w:xAlign="center" w:y="1"/>
              <w:shd w:val="clear" w:color="auto" w:fill="auto"/>
              <w:spacing w:after="0" w:line="322" w:lineRule="exact"/>
              <w:ind w:left="60" w:firstLine="0"/>
              <w:jc w:val="left"/>
            </w:pPr>
            <w:r>
              <w:t>Всеєвропейська стратегія збереження біологічного та ландшафтного різноманіття (м.Софія, Болгарія, 1995 р.)</w:t>
            </w:r>
          </w:p>
        </w:tc>
        <w:tc>
          <w:tcPr>
            <w:tcW w:w="2866" w:type="dxa"/>
            <w:tcBorders>
              <w:top w:val="single" w:sz="4" w:space="0" w:color="auto"/>
              <w:left w:val="single" w:sz="4" w:space="0" w:color="auto"/>
              <w:bottom w:val="single" w:sz="4" w:space="0" w:color="auto"/>
            </w:tcBorders>
            <w:shd w:val="clear" w:color="auto" w:fill="FFFFFF"/>
          </w:tcPr>
          <w:p w14:paraId="041DCF27" w14:textId="77777777" w:rsidR="001932DE" w:rsidRDefault="001932DE">
            <w:pPr>
              <w:pStyle w:val="3"/>
              <w:framePr w:w="9576" w:wrap="notBeside" w:vAnchor="text" w:hAnchor="text" w:xAlign="center" w:y="1"/>
              <w:shd w:val="clear" w:color="auto" w:fill="auto"/>
              <w:spacing w:after="0" w:line="322" w:lineRule="exact"/>
              <w:ind w:left="60" w:firstLine="0"/>
              <w:jc w:val="left"/>
            </w:pPr>
            <w:r>
              <w:t xml:space="preserve">Підписано Міністром охорони навколишнього природного середовища України у 1995 </w:t>
            </w:r>
            <w:r>
              <w:rPr>
                <w:lang w:val="ru-RU"/>
              </w:rPr>
              <w:t xml:space="preserve">р., </w:t>
            </w:r>
            <w:r>
              <w:t>ратифікація конвенції не потребується, бо в основі</w:t>
            </w:r>
          </w:p>
          <w:p w14:paraId="06A0BFFF" w14:textId="77777777" w:rsidR="001932DE" w:rsidRDefault="001932DE">
            <w:pPr>
              <w:pStyle w:val="3"/>
              <w:framePr w:w="9576" w:wrap="notBeside" w:vAnchor="text" w:hAnchor="text" w:xAlign="center" w:y="1"/>
              <w:shd w:val="clear" w:color="auto" w:fill="auto"/>
              <w:spacing w:after="0" w:line="322" w:lineRule="exact"/>
              <w:ind w:left="60" w:firstLine="0"/>
              <w:jc w:val="left"/>
            </w:pPr>
            <w:r>
              <w:t>Всеєвропейської стратегії лежать існуючі міжнародні конвенції, угоди.</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14:paraId="5FF24F49" w14:textId="77777777" w:rsidR="001932DE" w:rsidRDefault="001932DE">
            <w:pPr>
              <w:framePr w:w="9576" w:wrap="notBeside" w:vAnchor="text" w:hAnchor="text" w:xAlign="center" w:y="1"/>
              <w:rPr>
                <w:sz w:val="10"/>
                <w:szCs w:val="10"/>
              </w:rPr>
            </w:pPr>
          </w:p>
        </w:tc>
      </w:tr>
    </w:tbl>
    <w:p w14:paraId="259E8079" w14:textId="77777777" w:rsidR="001932DE" w:rsidRDefault="001932DE">
      <w:pPr>
        <w:spacing w:line="240" w:lineRule="exact"/>
        <w:rPr>
          <w:sz w:val="2"/>
          <w:szCs w:val="2"/>
        </w:rPr>
      </w:pPr>
    </w:p>
    <w:p w14:paraId="4CB37B32" w14:textId="77777777" w:rsidR="001932DE" w:rsidRDefault="001932DE">
      <w:pPr>
        <w:pStyle w:val="13"/>
        <w:framePr w:w="9562" w:wrap="notBeside" w:vAnchor="text" w:hAnchor="text" w:xAlign="center" w:y="1"/>
        <w:shd w:val="clear" w:color="auto" w:fill="auto"/>
        <w:spacing w:after="0" w:line="250" w:lineRule="exact"/>
        <w:jc w:val="left"/>
      </w:pPr>
      <w:r>
        <w:t>Завдання 3. Заповнити таблицю 37, використовуючи роздатковий матеріал «Конвенції та угоди»</w:t>
      </w:r>
    </w:p>
    <w:p w14:paraId="1C8A13D1" w14:textId="77777777" w:rsidR="001932DE" w:rsidRDefault="001932DE">
      <w:pPr>
        <w:pStyle w:val="13"/>
        <w:framePr w:w="9562" w:wrap="notBeside" w:vAnchor="text" w:hAnchor="text" w:xAlign="center" w:y="1"/>
        <w:shd w:val="clear" w:color="auto" w:fill="auto"/>
        <w:spacing w:after="0" w:line="250" w:lineRule="exact"/>
      </w:pPr>
      <w:r>
        <w:t>Таблиця 37</w:t>
      </w:r>
    </w:p>
    <w:p w14:paraId="78270CEB" w14:textId="77777777" w:rsidR="001932DE" w:rsidRDefault="001932DE">
      <w:pPr>
        <w:pStyle w:val="13"/>
        <w:framePr w:w="9562" w:wrap="notBeside" w:vAnchor="text" w:hAnchor="text" w:xAlign="center" w:y="1"/>
        <w:shd w:val="clear" w:color="auto" w:fill="auto"/>
        <w:tabs>
          <w:tab w:val="left" w:leader="underscore" w:pos="1181"/>
          <w:tab w:val="left" w:leader="underscore" w:pos="9562"/>
        </w:tabs>
        <w:spacing w:after="0" w:line="322" w:lineRule="exact"/>
        <w:jc w:val="left"/>
      </w:pPr>
      <w:r>
        <w:t xml:space="preserve">Перелік регіональних базових конвенцій, угод, директив </w:t>
      </w:r>
      <w:r>
        <w:tab/>
      </w:r>
      <w:r>
        <w:rPr>
          <w:rStyle w:val="a9"/>
        </w:rPr>
        <w:t>щодо збереження біотичного та ландшафтного різноманіття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5952"/>
      </w:tblGrid>
      <w:tr w:rsidR="001932DE" w14:paraId="5BE5499C" w14:textId="77777777">
        <w:trPr>
          <w:trHeight w:hRule="exact" w:val="965"/>
          <w:jc w:val="center"/>
        </w:trPr>
        <w:tc>
          <w:tcPr>
            <w:tcW w:w="3610" w:type="dxa"/>
            <w:tcBorders>
              <w:top w:val="single" w:sz="4" w:space="0" w:color="auto"/>
              <w:left w:val="single" w:sz="4" w:space="0" w:color="auto"/>
            </w:tcBorders>
            <w:shd w:val="clear" w:color="auto" w:fill="FFFFFF"/>
          </w:tcPr>
          <w:p w14:paraId="0D2784F7" w14:textId="77777777" w:rsidR="001932DE" w:rsidRDefault="001932DE">
            <w:pPr>
              <w:pStyle w:val="3"/>
              <w:framePr w:w="9562" w:wrap="notBeside" w:vAnchor="text" w:hAnchor="text" w:xAlign="center" w:y="1"/>
              <w:shd w:val="clear" w:color="auto" w:fill="auto"/>
              <w:spacing w:after="0" w:line="322" w:lineRule="exact"/>
              <w:ind w:firstLine="0"/>
            </w:pPr>
            <w:r>
              <w:t>Назва, місце і рік започаткування конвенції, угоди</w:t>
            </w:r>
          </w:p>
        </w:tc>
        <w:tc>
          <w:tcPr>
            <w:tcW w:w="5952" w:type="dxa"/>
            <w:tcBorders>
              <w:top w:val="single" w:sz="4" w:space="0" w:color="auto"/>
              <w:left w:val="single" w:sz="4" w:space="0" w:color="auto"/>
              <w:right w:val="single" w:sz="4" w:space="0" w:color="auto"/>
            </w:tcBorders>
            <w:shd w:val="clear" w:color="auto" w:fill="FFFFFF"/>
          </w:tcPr>
          <w:p w14:paraId="4024B94B" w14:textId="77777777" w:rsidR="001932DE" w:rsidRDefault="001932DE">
            <w:pPr>
              <w:pStyle w:val="3"/>
              <w:framePr w:w="9562" w:wrap="notBeside" w:vAnchor="text" w:hAnchor="text" w:xAlign="center" w:y="1"/>
              <w:shd w:val="clear" w:color="auto" w:fill="auto"/>
              <w:spacing w:after="0" w:line="270" w:lineRule="exact"/>
              <w:ind w:firstLine="0"/>
            </w:pPr>
            <w:r>
              <w:t>Мета конвенції, угоди</w:t>
            </w:r>
          </w:p>
        </w:tc>
      </w:tr>
      <w:tr w:rsidR="001932DE" w14:paraId="16649157" w14:textId="77777777">
        <w:trPr>
          <w:trHeight w:hRule="exact" w:val="1325"/>
          <w:jc w:val="center"/>
        </w:trPr>
        <w:tc>
          <w:tcPr>
            <w:tcW w:w="3610" w:type="dxa"/>
            <w:tcBorders>
              <w:top w:val="single" w:sz="4" w:space="0" w:color="auto"/>
              <w:left w:val="single" w:sz="4" w:space="0" w:color="auto"/>
            </w:tcBorders>
            <w:shd w:val="clear" w:color="auto" w:fill="FFFFFF"/>
          </w:tcPr>
          <w:p w14:paraId="0645DDF0" w14:textId="77777777" w:rsidR="001932DE" w:rsidRDefault="001932DE">
            <w:pPr>
              <w:pStyle w:val="3"/>
              <w:framePr w:w="9562" w:wrap="notBeside" w:vAnchor="text" w:hAnchor="text" w:xAlign="center" w:y="1"/>
              <w:shd w:val="clear" w:color="auto" w:fill="auto"/>
              <w:spacing w:after="0" w:line="322" w:lineRule="exact"/>
              <w:ind w:firstLine="0"/>
            </w:pPr>
            <w:r>
              <w:t>Конвенція про захист Чорного моря від забруднення (Бухарестська конвенція, 1992 р.)</w:t>
            </w:r>
          </w:p>
        </w:tc>
        <w:tc>
          <w:tcPr>
            <w:tcW w:w="5952" w:type="dxa"/>
            <w:tcBorders>
              <w:top w:val="single" w:sz="4" w:space="0" w:color="auto"/>
              <w:left w:val="single" w:sz="4" w:space="0" w:color="auto"/>
              <w:right w:val="single" w:sz="4" w:space="0" w:color="auto"/>
            </w:tcBorders>
            <w:shd w:val="clear" w:color="auto" w:fill="FFFFFF"/>
          </w:tcPr>
          <w:p w14:paraId="415FE1C1" w14:textId="77777777" w:rsidR="001932DE" w:rsidRDefault="001932DE">
            <w:pPr>
              <w:framePr w:w="9562" w:wrap="notBeside" w:vAnchor="text" w:hAnchor="text" w:xAlign="center" w:y="1"/>
              <w:rPr>
                <w:sz w:val="10"/>
                <w:szCs w:val="10"/>
              </w:rPr>
            </w:pPr>
          </w:p>
        </w:tc>
      </w:tr>
      <w:tr w:rsidR="001932DE" w14:paraId="24CA914D" w14:textId="77777777">
        <w:trPr>
          <w:trHeight w:hRule="exact" w:val="1632"/>
          <w:jc w:val="center"/>
        </w:trPr>
        <w:tc>
          <w:tcPr>
            <w:tcW w:w="3610" w:type="dxa"/>
            <w:tcBorders>
              <w:top w:val="single" w:sz="4" w:space="0" w:color="auto"/>
              <w:left w:val="single" w:sz="4" w:space="0" w:color="auto"/>
              <w:bottom w:val="single" w:sz="4" w:space="0" w:color="auto"/>
            </w:tcBorders>
            <w:shd w:val="clear" w:color="auto" w:fill="FFFFFF"/>
          </w:tcPr>
          <w:p w14:paraId="2B28837C" w14:textId="77777777" w:rsidR="001932DE" w:rsidRDefault="001932DE">
            <w:pPr>
              <w:pStyle w:val="3"/>
              <w:framePr w:w="9562" w:wrap="notBeside" w:vAnchor="text" w:hAnchor="text" w:xAlign="center" w:y="1"/>
              <w:shd w:val="clear" w:color="auto" w:fill="auto"/>
              <w:spacing w:after="0" w:line="322" w:lineRule="exact"/>
              <w:ind w:firstLine="0"/>
            </w:pPr>
            <w:r>
              <w:t>Конвенція щодо співробітництва по охороні та сталому використанню ріки Дунай (м.Софія, Болгарія, 1994 р.)</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14:paraId="4C48ED75" w14:textId="77777777" w:rsidR="001932DE" w:rsidRDefault="001932DE">
            <w:pPr>
              <w:framePr w:w="9562" w:wrap="notBeside" w:vAnchor="text" w:hAnchor="text" w:xAlign="center" w:y="1"/>
              <w:rPr>
                <w:sz w:val="10"/>
                <w:szCs w:val="10"/>
              </w:rPr>
            </w:pPr>
          </w:p>
        </w:tc>
      </w:tr>
    </w:tbl>
    <w:p w14:paraId="0A34EAC0" w14:textId="77777777" w:rsidR="001932DE" w:rsidRDefault="001932D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5952"/>
      </w:tblGrid>
      <w:tr w:rsidR="001932DE" w14:paraId="0E59E8A9" w14:textId="77777777">
        <w:trPr>
          <w:trHeight w:hRule="exact" w:val="1282"/>
          <w:jc w:val="center"/>
        </w:trPr>
        <w:tc>
          <w:tcPr>
            <w:tcW w:w="3610" w:type="dxa"/>
            <w:tcBorders>
              <w:top w:val="single" w:sz="4" w:space="0" w:color="auto"/>
              <w:left w:val="single" w:sz="4" w:space="0" w:color="auto"/>
            </w:tcBorders>
            <w:shd w:val="clear" w:color="auto" w:fill="FFFFFF"/>
          </w:tcPr>
          <w:p w14:paraId="2B1E8EEF" w14:textId="77777777" w:rsidR="001932DE" w:rsidRDefault="001932DE">
            <w:pPr>
              <w:pStyle w:val="3"/>
              <w:framePr w:w="9562" w:wrap="notBeside" w:vAnchor="text" w:hAnchor="text" w:xAlign="center" w:y="1"/>
              <w:shd w:val="clear" w:color="auto" w:fill="auto"/>
              <w:spacing w:after="0" w:line="322" w:lineRule="exact"/>
              <w:ind w:firstLine="0"/>
            </w:pPr>
            <w:r>
              <w:lastRenderedPageBreak/>
              <w:t>Рамкова конвенція про охорону та сталий розвиток Карпат (м.Київ, Україна, 2003 р.)</w:t>
            </w:r>
          </w:p>
        </w:tc>
        <w:tc>
          <w:tcPr>
            <w:tcW w:w="5952" w:type="dxa"/>
            <w:tcBorders>
              <w:top w:val="single" w:sz="4" w:space="0" w:color="auto"/>
              <w:left w:val="single" w:sz="4" w:space="0" w:color="auto"/>
              <w:right w:val="single" w:sz="4" w:space="0" w:color="auto"/>
            </w:tcBorders>
            <w:shd w:val="clear" w:color="auto" w:fill="FFFFFF"/>
          </w:tcPr>
          <w:p w14:paraId="4E5E2FBB" w14:textId="77777777" w:rsidR="001932DE" w:rsidRDefault="001932DE">
            <w:pPr>
              <w:framePr w:w="9562" w:wrap="notBeside" w:vAnchor="text" w:hAnchor="text" w:xAlign="center" w:y="1"/>
              <w:rPr>
                <w:sz w:val="10"/>
                <w:szCs w:val="10"/>
              </w:rPr>
            </w:pPr>
          </w:p>
        </w:tc>
      </w:tr>
      <w:tr w:rsidR="001932DE" w14:paraId="078D5E19" w14:textId="77777777">
        <w:trPr>
          <w:trHeight w:hRule="exact" w:val="2323"/>
          <w:jc w:val="center"/>
        </w:trPr>
        <w:tc>
          <w:tcPr>
            <w:tcW w:w="3610" w:type="dxa"/>
            <w:tcBorders>
              <w:top w:val="single" w:sz="4" w:space="0" w:color="auto"/>
              <w:left w:val="single" w:sz="4" w:space="0" w:color="auto"/>
            </w:tcBorders>
            <w:shd w:val="clear" w:color="auto" w:fill="FFFFFF"/>
          </w:tcPr>
          <w:p w14:paraId="2A3F5910" w14:textId="77777777" w:rsidR="001932DE" w:rsidRDefault="001932DE">
            <w:pPr>
              <w:pStyle w:val="3"/>
              <w:framePr w:w="9562" w:wrap="notBeside" w:vAnchor="text" w:hAnchor="text" w:xAlign="center" w:y="1"/>
              <w:shd w:val="clear" w:color="auto" w:fill="auto"/>
              <w:spacing w:after="0" w:line="317" w:lineRule="exact"/>
              <w:ind w:firstLine="0"/>
            </w:pPr>
            <w:r>
              <w:t>Угода про збереження китоподібних Чорного моря, Середземного моря та прилеглої акваторії Атлантичного океану (діє у рамках Боннської конвенції м. Монако, 1996 р.)</w:t>
            </w:r>
          </w:p>
        </w:tc>
        <w:tc>
          <w:tcPr>
            <w:tcW w:w="5952" w:type="dxa"/>
            <w:tcBorders>
              <w:top w:val="single" w:sz="4" w:space="0" w:color="auto"/>
              <w:left w:val="single" w:sz="4" w:space="0" w:color="auto"/>
              <w:right w:val="single" w:sz="4" w:space="0" w:color="auto"/>
            </w:tcBorders>
            <w:shd w:val="clear" w:color="auto" w:fill="FFFFFF"/>
          </w:tcPr>
          <w:p w14:paraId="5B488118" w14:textId="77777777" w:rsidR="001932DE" w:rsidRDefault="001932DE">
            <w:pPr>
              <w:framePr w:w="9562" w:wrap="notBeside" w:vAnchor="text" w:hAnchor="text" w:xAlign="center" w:y="1"/>
              <w:rPr>
                <w:sz w:val="10"/>
                <w:szCs w:val="10"/>
              </w:rPr>
            </w:pPr>
          </w:p>
        </w:tc>
      </w:tr>
      <w:tr w:rsidR="001932DE" w14:paraId="28C948BB" w14:textId="77777777">
        <w:trPr>
          <w:trHeight w:hRule="exact" w:val="1618"/>
          <w:jc w:val="center"/>
        </w:trPr>
        <w:tc>
          <w:tcPr>
            <w:tcW w:w="3610" w:type="dxa"/>
            <w:tcBorders>
              <w:top w:val="single" w:sz="4" w:space="0" w:color="auto"/>
              <w:left w:val="single" w:sz="4" w:space="0" w:color="auto"/>
            </w:tcBorders>
            <w:shd w:val="clear" w:color="auto" w:fill="FFFFFF"/>
          </w:tcPr>
          <w:p w14:paraId="555F9988" w14:textId="77777777" w:rsidR="001932DE" w:rsidRDefault="001932DE">
            <w:pPr>
              <w:pStyle w:val="3"/>
              <w:framePr w:w="9562" w:wrap="notBeside" w:vAnchor="text" w:hAnchor="text" w:xAlign="center" w:y="1"/>
              <w:shd w:val="clear" w:color="auto" w:fill="auto"/>
              <w:spacing w:after="0" w:line="322" w:lineRule="exact"/>
              <w:ind w:firstLine="0"/>
            </w:pPr>
            <w:r>
              <w:t>Директива Європейського союзу 79/409/ЕЕС про охорону диких птахів (Директива ЄС щодо диких птахів)</w:t>
            </w:r>
          </w:p>
        </w:tc>
        <w:tc>
          <w:tcPr>
            <w:tcW w:w="5952" w:type="dxa"/>
            <w:tcBorders>
              <w:top w:val="single" w:sz="4" w:space="0" w:color="auto"/>
              <w:left w:val="single" w:sz="4" w:space="0" w:color="auto"/>
              <w:right w:val="single" w:sz="4" w:space="0" w:color="auto"/>
            </w:tcBorders>
            <w:shd w:val="clear" w:color="auto" w:fill="FFFFFF"/>
          </w:tcPr>
          <w:p w14:paraId="4F91D5F0" w14:textId="77777777" w:rsidR="001932DE" w:rsidRDefault="001932DE">
            <w:pPr>
              <w:framePr w:w="9562" w:wrap="notBeside" w:vAnchor="text" w:hAnchor="text" w:xAlign="center" w:y="1"/>
              <w:rPr>
                <w:sz w:val="10"/>
                <w:szCs w:val="10"/>
              </w:rPr>
            </w:pPr>
          </w:p>
        </w:tc>
      </w:tr>
      <w:tr w:rsidR="001932DE" w14:paraId="48489B2D" w14:textId="77777777">
        <w:trPr>
          <w:trHeight w:hRule="exact" w:val="1973"/>
          <w:jc w:val="center"/>
        </w:trPr>
        <w:tc>
          <w:tcPr>
            <w:tcW w:w="3610" w:type="dxa"/>
            <w:tcBorders>
              <w:top w:val="single" w:sz="4" w:space="0" w:color="auto"/>
              <w:left w:val="single" w:sz="4" w:space="0" w:color="auto"/>
            </w:tcBorders>
            <w:shd w:val="clear" w:color="auto" w:fill="FFFFFF"/>
          </w:tcPr>
          <w:p w14:paraId="4CF80107" w14:textId="77777777" w:rsidR="001932DE" w:rsidRDefault="001932DE">
            <w:pPr>
              <w:pStyle w:val="3"/>
              <w:framePr w:w="9562" w:wrap="notBeside" w:vAnchor="text" w:hAnchor="text" w:xAlign="center" w:y="1"/>
              <w:shd w:val="clear" w:color="auto" w:fill="auto"/>
              <w:spacing w:after="0" w:line="322" w:lineRule="exact"/>
              <w:ind w:firstLine="0"/>
            </w:pPr>
            <w:r>
              <w:t>Директива Європейського союзу 92/43/ЕЕС про охорону середовищ існування та дикої фауни і флори (Директива ЄС щодо середовищ існування)</w:t>
            </w:r>
          </w:p>
        </w:tc>
        <w:tc>
          <w:tcPr>
            <w:tcW w:w="5952" w:type="dxa"/>
            <w:tcBorders>
              <w:top w:val="single" w:sz="4" w:space="0" w:color="auto"/>
              <w:left w:val="single" w:sz="4" w:space="0" w:color="auto"/>
              <w:right w:val="single" w:sz="4" w:space="0" w:color="auto"/>
            </w:tcBorders>
            <w:shd w:val="clear" w:color="auto" w:fill="FFFFFF"/>
          </w:tcPr>
          <w:p w14:paraId="614C543D" w14:textId="77777777" w:rsidR="001932DE" w:rsidRDefault="001932DE">
            <w:pPr>
              <w:framePr w:w="9562" w:wrap="notBeside" w:vAnchor="text" w:hAnchor="text" w:xAlign="center" w:y="1"/>
              <w:rPr>
                <w:sz w:val="10"/>
                <w:szCs w:val="10"/>
              </w:rPr>
            </w:pPr>
          </w:p>
        </w:tc>
      </w:tr>
      <w:tr w:rsidR="001932DE" w14:paraId="5F5109BA" w14:textId="77777777">
        <w:trPr>
          <w:trHeight w:hRule="exact" w:val="1622"/>
          <w:jc w:val="center"/>
        </w:trPr>
        <w:tc>
          <w:tcPr>
            <w:tcW w:w="3610" w:type="dxa"/>
            <w:tcBorders>
              <w:top w:val="single" w:sz="4" w:space="0" w:color="auto"/>
              <w:left w:val="single" w:sz="4" w:space="0" w:color="auto"/>
            </w:tcBorders>
            <w:shd w:val="clear" w:color="auto" w:fill="FFFFFF"/>
          </w:tcPr>
          <w:p w14:paraId="2475E038" w14:textId="77777777" w:rsidR="001932DE" w:rsidRDefault="001932DE">
            <w:pPr>
              <w:pStyle w:val="3"/>
              <w:framePr w:w="9562" w:wrap="notBeside" w:vAnchor="text" w:hAnchor="text" w:xAlign="center" w:y="1"/>
              <w:shd w:val="clear" w:color="auto" w:fill="auto"/>
              <w:spacing w:after="0" w:line="322" w:lineRule="exact"/>
              <w:ind w:firstLine="0"/>
            </w:pPr>
            <w:r>
              <w:t>Директива ЄС № 338/97 від 9 грудня 1996 щодо охорони видів дикої фауни і флори шляхом регулювання торгівлі</w:t>
            </w:r>
          </w:p>
        </w:tc>
        <w:tc>
          <w:tcPr>
            <w:tcW w:w="5952" w:type="dxa"/>
            <w:tcBorders>
              <w:top w:val="single" w:sz="4" w:space="0" w:color="auto"/>
              <w:left w:val="single" w:sz="4" w:space="0" w:color="auto"/>
              <w:right w:val="single" w:sz="4" w:space="0" w:color="auto"/>
            </w:tcBorders>
            <w:shd w:val="clear" w:color="auto" w:fill="FFFFFF"/>
          </w:tcPr>
          <w:p w14:paraId="59279A23" w14:textId="77777777" w:rsidR="001932DE" w:rsidRDefault="001932DE">
            <w:pPr>
              <w:framePr w:w="9562" w:wrap="notBeside" w:vAnchor="text" w:hAnchor="text" w:xAlign="center" w:y="1"/>
              <w:rPr>
                <w:sz w:val="10"/>
                <w:szCs w:val="10"/>
              </w:rPr>
            </w:pPr>
          </w:p>
        </w:tc>
      </w:tr>
      <w:tr w:rsidR="001932DE" w14:paraId="39C3EE25" w14:textId="77777777">
        <w:trPr>
          <w:trHeight w:hRule="exact" w:val="1090"/>
          <w:jc w:val="center"/>
        </w:trPr>
        <w:tc>
          <w:tcPr>
            <w:tcW w:w="3610" w:type="dxa"/>
            <w:tcBorders>
              <w:top w:val="single" w:sz="4" w:space="0" w:color="auto"/>
              <w:left w:val="single" w:sz="4" w:space="0" w:color="auto"/>
            </w:tcBorders>
            <w:shd w:val="clear" w:color="auto" w:fill="FFFFFF"/>
          </w:tcPr>
          <w:p w14:paraId="42EF1CAE" w14:textId="77777777" w:rsidR="001932DE" w:rsidRDefault="001932DE">
            <w:pPr>
              <w:pStyle w:val="3"/>
              <w:framePr w:w="9562" w:wrap="notBeside" w:vAnchor="text" w:hAnchor="text" w:xAlign="center" w:y="1"/>
              <w:shd w:val="clear" w:color="auto" w:fill="auto"/>
              <w:spacing w:after="0" w:line="322" w:lineRule="exact"/>
              <w:ind w:firstLine="0"/>
            </w:pPr>
            <w:r>
              <w:t>Положення Європейського союзу 2078/92/ЕЕС про агроекологічні правила</w:t>
            </w:r>
          </w:p>
        </w:tc>
        <w:tc>
          <w:tcPr>
            <w:tcW w:w="5952" w:type="dxa"/>
            <w:tcBorders>
              <w:top w:val="single" w:sz="4" w:space="0" w:color="auto"/>
              <w:left w:val="single" w:sz="4" w:space="0" w:color="auto"/>
              <w:right w:val="single" w:sz="4" w:space="0" w:color="auto"/>
            </w:tcBorders>
            <w:shd w:val="clear" w:color="auto" w:fill="FFFFFF"/>
          </w:tcPr>
          <w:p w14:paraId="6A2C1F91" w14:textId="77777777" w:rsidR="001932DE" w:rsidRDefault="001932DE">
            <w:pPr>
              <w:framePr w:w="9562" w:wrap="notBeside" w:vAnchor="text" w:hAnchor="text" w:xAlign="center" w:y="1"/>
              <w:rPr>
                <w:sz w:val="10"/>
                <w:szCs w:val="10"/>
              </w:rPr>
            </w:pPr>
          </w:p>
        </w:tc>
      </w:tr>
      <w:tr w:rsidR="001932DE" w14:paraId="2D322E6A" w14:textId="77777777">
        <w:trPr>
          <w:trHeight w:hRule="exact" w:val="2002"/>
          <w:jc w:val="center"/>
        </w:trPr>
        <w:tc>
          <w:tcPr>
            <w:tcW w:w="3610" w:type="dxa"/>
            <w:tcBorders>
              <w:top w:val="single" w:sz="4" w:space="0" w:color="auto"/>
              <w:left w:val="single" w:sz="4" w:space="0" w:color="auto"/>
              <w:bottom w:val="single" w:sz="4" w:space="0" w:color="auto"/>
            </w:tcBorders>
            <w:shd w:val="clear" w:color="auto" w:fill="FFFFFF"/>
          </w:tcPr>
          <w:p w14:paraId="2C93CD92" w14:textId="77777777" w:rsidR="001932DE" w:rsidRDefault="001932DE">
            <w:pPr>
              <w:pStyle w:val="3"/>
              <w:framePr w:w="9562" w:wrap="notBeside" w:vAnchor="text" w:hAnchor="text" w:xAlign="center" w:y="1"/>
              <w:shd w:val="clear" w:color="auto" w:fill="auto"/>
              <w:spacing w:after="0" w:line="322" w:lineRule="exact"/>
              <w:ind w:firstLine="0"/>
            </w:pPr>
            <w:r>
              <w:t>Директива Європейського союзу 2000/60/ЄС, якою встановлюються рамки дій союзу щодо політики у сфері водного господарства</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14:paraId="3D42227F" w14:textId="77777777" w:rsidR="001932DE" w:rsidRDefault="001932DE">
            <w:pPr>
              <w:framePr w:w="9562" w:wrap="notBeside" w:vAnchor="text" w:hAnchor="text" w:xAlign="center" w:y="1"/>
              <w:rPr>
                <w:sz w:val="10"/>
                <w:szCs w:val="10"/>
              </w:rPr>
            </w:pPr>
          </w:p>
        </w:tc>
      </w:tr>
    </w:tbl>
    <w:p w14:paraId="792B6EE6" w14:textId="77777777" w:rsidR="001932DE" w:rsidRDefault="001932DE">
      <w:pPr>
        <w:rPr>
          <w:sz w:val="2"/>
          <w:szCs w:val="2"/>
        </w:rPr>
      </w:pPr>
    </w:p>
    <w:p w14:paraId="124A57F5" w14:textId="77777777" w:rsidR="001932DE" w:rsidRDefault="001932DE">
      <w:pPr>
        <w:pStyle w:val="3"/>
        <w:shd w:val="clear" w:color="auto" w:fill="auto"/>
        <w:spacing w:before="480" w:after="0" w:line="322" w:lineRule="exact"/>
        <w:ind w:left="20" w:right="60" w:firstLine="720"/>
        <w:jc w:val="both"/>
        <w:sectPr w:rsidR="001932DE">
          <w:footerReference w:type="even" r:id="rId61"/>
          <w:footerReference w:type="default" r:id="rId62"/>
          <w:headerReference w:type="first" r:id="rId63"/>
          <w:footerReference w:type="first" r:id="rId64"/>
          <w:pgSz w:w="11909" w:h="16838"/>
          <w:pgMar w:top="900" w:right="986" w:bottom="1332" w:left="1000" w:header="0" w:footer="3" w:gutter="0"/>
          <w:cols w:space="720"/>
          <w:noEndnote/>
          <w:docGrid w:linePitch="360"/>
        </w:sectPr>
      </w:pPr>
      <w:r>
        <w:t>Завдання 4. Згідно таблиці 38 та використовуючи роздатковий матеріал створити графічне зображення і охарактеризувати зміст критеріїв щодо збереження біотичного та ландшафтного різноманіття</w:t>
      </w:r>
    </w:p>
    <w:p w14:paraId="491D02C8" w14:textId="77777777" w:rsidR="001932DE" w:rsidRDefault="001932DE">
      <w:pPr>
        <w:pStyle w:val="13"/>
        <w:framePr w:w="9576" w:wrap="notBeside" w:vAnchor="text" w:hAnchor="text" w:xAlign="center" w:y="1"/>
        <w:shd w:val="clear" w:color="auto" w:fill="auto"/>
        <w:spacing w:after="0" w:line="270" w:lineRule="exact"/>
        <w:jc w:val="left"/>
      </w:pPr>
      <w:r>
        <w:rPr>
          <w:rStyle w:val="a9"/>
        </w:rPr>
        <w:lastRenderedPageBreak/>
        <w:t>Критеріїв щодо збереження біотичного та ландшафтного різноманіття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6504"/>
      </w:tblGrid>
      <w:tr w:rsidR="001932DE" w14:paraId="41AC27C7" w14:textId="77777777">
        <w:trPr>
          <w:trHeight w:hRule="exact" w:val="509"/>
          <w:jc w:val="center"/>
        </w:trPr>
        <w:tc>
          <w:tcPr>
            <w:tcW w:w="3072" w:type="dxa"/>
            <w:tcBorders>
              <w:top w:val="single" w:sz="4" w:space="0" w:color="auto"/>
              <w:left w:val="single" w:sz="4" w:space="0" w:color="auto"/>
            </w:tcBorders>
            <w:shd w:val="clear" w:color="auto" w:fill="FFFFFF"/>
          </w:tcPr>
          <w:p w14:paraId="79009602" w14:textId="77777777" w:rsidR="001932DE" w:rsidRDefault="001932DE">
            <w:pPr>
              <w:pStyle w:val="3"/>
              <w:framePr w:w="9576" w:wrap="notBeside" w:vAnchor="text" w:hAnchor="text" w:xAlign="center" w:y="1"/>
              <w:shd w:val="clear" w:color="auto" w:fill="auto"/>
              <w:spacing w:after="0" w:line="270" w:lineRule="exact"/>
              <w:ind w:firstLine="0"/>
            </w:pPr>
            <w:r>
              <w:t>Г рупа критеріїв</w:t>
            </w:r>
          </w:p>
        </w:tc>
        <w:tc>
          <w:tcPr>
            <w:tcW w:w="6504" w:type="dxa"/>
            <w:tcBorders>
              <w:top w:val="single" w:sz="4" w:space="0" w:color="auto"/>
              <w:left w:val="single" w:sz="4" w:space="0" w:color="auto"/>
              <w:right w:val="single" w:sz="4" w:space="0" w:color="auto"/>
            </w:tcBorders>
            <w:shd w:val="clear" w:color="auto" w:fill="FFFFFF"/>
          </w:tcPr>
          <w:p w14:paraId="2687C563" w14:textId="77777777" w:rsidR="001932DE" w:rsidRDefault="001932DE">
            <w:pPr>
              <w:pStyle w:val="3"/>
              <w:framePr w:w="9576" w:wrap="notBeside" w:vAnchor="text" w:hAnchor="text" w:xAlign="center" w:y="1"/>
              <w:shd w:val="clear" w:color="auto" w:fill="auto"/>
              <w:spacing w:after="0" w:line="270" w:lineRule="exact"/>
              <w:ind w:left="780" w:firstLine="0"/>
              <w:jc w:val="left"/>
            </w:pPr>
            <w:r>
              <w:t>Зміст критеріїв</w:t>
            </w:r>
          </w:p>
        </w:tc>
      </w:tr>
      <w:tr w:rsidR="001932DE" w14:paraId="7564CBE6" w14:textId="77777777">
        <w:trPr>
          <w:trHeight w:hRule="exact" w:val="1301"/>
          <w:jc w:val="center"/>
        </w:trPr>
        <w:tc>
          <w:tcPr>
            <w:tcW w:w="3072" w:type="dxa"/>
            <w:tcBorders>
              <w:top w:val="single" w:sz="4" w:space="0" w:color="auto"/>
              <w:left w:val="single" w:sz="4" w:space="0" w:color="auto"/>
            </w:tcBorders>
            <w:shd w:val="clear" w:color="auto" w:fill="FFFFFF"/>
          </w:tcPr>
          <w:p w14:paraId="047EDBB5" w14:textId="77777777" w:rsidR="001932DE" w:rsidRDefault="001932DE">
            <w:pPr>
              <w:pStyle w:val="3"/>
              <w:framePr w:w="9576" w:wrap="notBeside" w:vAnchor="text" w:hAnchor="text" w:xAlign="center" w:y="1"/>
              <w:shd w:val="clear" w:color="auto" w:fill="auto"/>
              <w:spacing w:after="0" w:line="322" w:lineRule="exact"/>
              <w:ind w:firstLine="320"/>
              <w:jc w:val="both"/>
            </w:pPr>
            <w:r>
              <w:t>А. Типовість, рідкісність або унікальність угіддя</w:t>
            </w:r>
          </w:p>
        </w:tc>
        <w:tc>
          <w:tcPr>
            <w:tcW w:w="6504" w:type="dxa"/>
            <w:tcBorders>
              <w:top w:val="single" w:sz="4" w:space="0" w:color="auto"/>
              <w:left w:val="single" w:sz="4" w:space="0" w:color="auto"/>
              <w:right w:val="single" w:sz="4" w:space="0" w:color="auto"/>
            </w:tcBorders>
            <w:shd w:val="clear" w:color="auto" w:fill="FFFFFF"/>
          </w:tcPr>
          <w:p w14:paraId="11BF5D23" w14:textId="77777777" w:rsidR="001932DE" w:rsidRDefault="001932DE">
            <w:pPr>
              <w:pStyle w:val="3"/>
              <w:framePr w:w="9576" w:wrap="notBeside" w:vAnchor="text" w:hAnchor="text" w:xAlign="center" w:y="1"/>
              <w:shd w:val="clear" w:color="auto" w:fill="auto"/>
              <w:spacing w:after="0" w:line="322" w:lineRule="exact"/>
              <w:ind w:firstLine="240"/>
              <w:jc w:val="both"/>
            </w:pPr>
            <w:r>
              <w:t>1 - бути типовим, рідкісним або унікальним зразком природних або напівприродних (штучних) водно-болотних угідь для відповідного біогеографічного регіону</w:t>
            </w:r>
          </w:p>
        </w:tc>
      </w:tr>
      <w:tr w:rsidR="001932DE" w14:paraId="45C3D5B5" w14:textId="77777777">
        <w:trPr>
          <w:trHeight w:hRule="exact" w:val="3048"/>
          <w:jc w:val="center"/>
        </w:trPr>
        <w:tc>
          <w:tcPr>
            <w:tcW w:w="3072" w:type="dxa"/>
            <w:tcBorders>
              <w:top w:val="single" w:sz="4" w:space="0" w:color="auto"/>
              <w:left w:val="single" w:sz="4" w:space="0" w:color="auto"/>
            </w:tcBorders>
            <w:shd w:val="clear" w:color="auto" w:fill="FFFFFF"/>
          </w:tcPr>
          <w:p w14:paraId="36EF1BA2" w14:textId="77777777" w:rsidR="001932DE" w:rsidRDefault="001932DE">
            <w:pPr>
              <w:pStyle w:val="3"/>
              <w:framePr w:w="9576" w:wrap="notBeside" w:vAnchor="text" w:hAnchor="text" w:xAlign="center" w:y="1"/>
              <w:shd w:val="clear" w:color="auto" w:fill="auto"/>
              <w:spacing w:after="0" w:line="322" w:lineRule="exact"/>
              <w:ind w:left="60" w:firstLine="320"/>
              <w:jc w:val="left"/>
            </w:pPr>
            <w:r>
              <w:t>Б. Види рослин і тварин, які перебувають під загрозою зникнення в усьому світі</w:t>
            </w:r>
          </w:p>
        </w:tc>
        <w:tc>
          <w:tcPr>
            <w:tcW w:w="6504" w:type="dxa"/>
            <w:tcBorders>
              <w:top w:val="single" w:sz="4" w:space="0" w:color="auto"/>
              <w:left w:val="single" w:sz="4" w:space="0" w:color="auto"/>
              <w:right w:val="single" w:sz="4" w:space="0" w:color="auto"/>
            </w:tcBorders>
            <w:shd w:val="clear" w:color="auto" w:fill="FFFFFF"/>
          </w:tcPr>
          <w:p w14:paraId="0E03F10B" w14:textId="77777777" w:rsidR="001932DE" w:rsidRDefault="001932DE" w:rsidP="002D423D">
            <w:pPr>
              <w:pStyle w:val="3"/>
              <w:framePr w:w="9576" w:wrap="notBeside" w:vAnchor="text" w:hAnchor="text" w:xAlign="center" w:y="1"/>
              <w:numPr>
                <w:ilvl w:val="0"/>
                <w:numId w:val="20"/>
              </w:numPr>
              <w:shd w:val="clear" w:color="auto" w:fill="auto"/>
              <w:tabs>
                <w:tab w:val="left" w:pos="499"/>
              </w:tabs>
              <w:spacing w:after="0" w:line="322" w:lineRule="exact"/>
              <w:ind w:firstLine="240"/>
              <w:jc w:val="both"/>
            </w:pPr>
            <w:r>
              <w:t>- бути середовишем існування вразливих видів, видів та екологічних угруповань, які перебувають під загрозою зникнення</w:t>
            </w:r>
          </w:p>
          <w:p w14:paraId="4842E8A5" w14:textId="77777777" w:rsidR="001932DE" w:rsidRDefault="001932DE" w:rsidP="002D423D">
            <w:pPr>
              <w:pStyle w:val="3"/>
              <w:framePr w:w="9576" w:wrap="notBeside" w:vAnchor="text" w:hAnchor="text" w:xAlign="center" w:y="1"/>
              <w:numPr>
                <w:ilvl w:val="0"/>
                <w:numId w:val="20"/>
              </w:numPr>
              <w:shd w:val="clear" w:color="auto" w:fill="auto"/>
              <w:tabs>
                <w:tab w:val="left" w:pos="496"/>
              </w:tabs>
              <w:spacing w:after="0" w:line="322" w:lineRule="exact"/>
              <w:ind w:left="40" w:firstLine="240"/>
              <w:jc w:val="left"/>
            </w:pPr>
            <w:r>
              <w:t>- бути особливо цінним в якості середовища для підтримання біологічного різноманіття певного біогеографічного регіону</w:t>
            </w:r>
          </w:p>
          <w:p w14:paraId="49E3DDE1" w14:textId="77777777" w:rsidR="001932DE" w:rsidRDefault="001932DE" w:rsidP="002D423D">
            <w:pPr>
              <w:pStyle w:val="3"/>
              <w:framePr w:w="9576" w:wrap="notBeside" w:vAnchor="text" w:hAnchor="text" w:xAlign="center" w:y="1"/>
              <w:numPr>
                <w:ilvl w:val="0"/>
                <w:numId w:val="20"/>
              </w:numPr>
              <w:shd w:val="clear" w:color="auto" w:fill="auto"/>
              <w:tabs>
                <w:tab w:val="left" w:pos="547"/>
              </w:tabs>
              <w:spacing w:after="0" w:line="322" w:lineRule="exact"/>
              <w:ind w:firstLine="240"/>
              <w:jc w:val="both"/>
            </w:pPr>
            <w:r>
              <w:t>- бути особливо цінним в якості середовища існування видів рослин і тварин на критичних стадіях їх біологічних циклів</w:t>
            </w:r>
          </w:p>
        </w:tc>
      </w:tr>
      <w:tr w:rsidR="001932DE" w14:paraId="0AD30341" w14:textId="77777777">
        <w:trPr>
          <w:trHeight w:hRule="exact" w:val="2146"/>
          <w:jc w:val="center"/>
        </w:trPr>
        <w:tc>
          <w:tcPr>
            <w:tcW w:w="3072" w:type="dxa"/>
            <w:tcBorders>
              <w:top w:val="single" w:sz="4" w:space="0" w:color="auto"/>
              <w:left w:val="single" w:sz="4" w:space="0" w:color="auto"/>
            </w:tcBorders>
            <w:shd w:val="clear" w:color="auto" w:fill="FFFFFF"/>
          </w:tcPr>
          <w:p w14:paraId="04EA59D9" w14:textId="77777777" w:rsidR="001932DE" w:rsidRDefault="001932DE">
            <w:pPr>
              <w:pStyle w:val="3"/>
              <w:framePr w:w="9576" w:wrap="notBeside" w:vAnchor="text" w:hAnchor="text" w:xAlign="center" w:y="1"/>
              <w:shd w:val="clear" w:color="auto" w:fill="auto"/>
              <w:spacing w:after="0" w:line="322" w:lineRule="exact"/>
              <w:ind w:firstLine="320"/>
              <w:jc w:val="both"/>
            </w:pPr>
            <w:r>
              <w:t>Спеціальні критерії щодо водних та навколо водних птахів</w:t>
            </w:r>
          </w:p>
        </w:tc>
        <w:tc>
          <w:tcPr>
            <w:tcW w:w="6504" w:type="dxa"/>
            <w:tcBorders>
              <w:top w:val="single" w:sz="4" w:space="0" w:color="auto"/>
              <w:left w:val="single" w:sz="4" w:space="0" w:color="auto"/>
              <w:right w:val="single" w:sz="4" w:space="0" w:color="auto"/>
            </w:tcBorders>
            <w:shd w:val="clear" w:color="auto" w:fill="FFFFFF"/>
          </w:tcPr>
          <w:p w14:paraId="2D858C2F" w14:textId="77777777" w:rsidR="001932DE" w:rsidRDefault="001932DE" w:rsidP="002D423D">
            <w:pPr>
              <w:pStyle w:val="3"/>
              <w:framePr w:w="9576" w:wrap="notBeside" w:vAnchor="text" w:hAnchor="text" w:xAlign="center" w:y="1"/>
              <w:numPr>
                <w:ilvl w:val="0"/>
                <w:numId w:val="21"/>
              </w:numPr>
              <w:shd w:val="clear" w:color="auto" w:fill="auto"/>
              <w:tabs>
                <w:tab w:val="left" w:pos="475"/>
              </w:tabs>
              <w:spacing w:after="0" w:line="322" w:lineRule="exact"/>
              <w:ind w:firstLine="240"/>
              <w:jc w:val="both"/>
            </w:pPr>
            <w:r>
              <w:t>- бути місцям регулярного перебування понад 20 тис. особин</w:t>
            </w:r>
          </w:p>
          <w:p w14:paraId="775FC34F" w14:textId="77777777" w:rsidR="001932DE" w:rsidRDefault="001932DE">
            <w:pPr>
              <w:pStyle w:val="3"/>
              <w:framePr w:w="9576" w:wrap="notBeside" w:vAnchor="text" w:hAnchor="text" w:xAlign="center" w:y="1"/>
              <w:shd w:val="clear" w:color="auto" w:fill="auto"/>
              <w:spacing w:after="0" w:line="322" w:lineRule="exact"/>
              <w:ind w:firstLine="240"/>
              <w:jc w:val="both"/>
            </w:pPr>
            <w:r>
              <w:t>водно-болотних птахів</w:t>
            </w:r>
          </w:p>
          <w:p w14:paraId="2FD49E8B" w14:textId="77777777" w:rsidR="001932DE" w:rsidRDefault="001932DE" w:rsidP="002D423D">
            <w:pPr>
              <w:pStyle w:val="3"/>
              <w:framePr w:w="9576" w:wrap="notBeside" w:vAnchor="text" w:hAnchor="text" w:xAlign="center" w:y="1"/>
              <w:numPr>
                <w:ilvl w:val="0"/>
                <w:numId w:val="21"/>
              </w:numPr>
              <w:shd w:val="clear" w:color="auto" w:fill="auto"/>
              <w:tabs>
                <w:tab w:val="left" w:pos="480"/>
              </w:tabs>
              <w:spacing w:after="0" w:line="322" w:lineRule="exact"/>
              <w:ind w:firstLine="240"/>
              <w:jc w:val="both"/>
            </w:pPr>
            <w:r>
              <w:t>- бути місцям регулярного перебування не менш як 1відсотка біогеографічної популяції одного виду або підвиду птахів водно-болотного комплексу</w:t>
            </w:r>
          </w:p>
        </w:tc>
      </w:tr>
      <w:tr w:rsidR="001932DE" w14:paraId="4256B2C7" w14:textId="77777777">
        <w:trPr>
          <w:trHeight w:hRule="exact" w:val="2352"/>
          <w:jc w:val="center"/>
        </w:trPr>
        <w:tc>
          <w:tcPr>
            <w:tcW w:w="3072" w:type="dxa"/>
            <w:tcBorders>
              <w:top w:val="single" w:sz="4" w:space="0" w:color="auto"/>
              <w:left w:val="single" w:sz="4" w:space="0" w:color="auto"/>
              <w:bottom w:val="single" w:sz="4" w:space="0" w:color="auto"/>
            </w:tcBorders>
            <w:shd w:val="clear" w:color="auto" w:fill="FFFFFF"/>
          </w:tcPr>
          <w:p w14:paraId="5C309666" w14:textId="77777777" w:rsidR="001932DE" w:rsidRDefault="001932DE">
            <w:pPr>
              <w:pStyle w:val="3"/>
              <w:framePr w:w="9576" w:wrap="notBeside" w:vAnchor="text" w:hAnchor="text" w:xAlign="center" w:y="1"/>
              <w:shd w:val="clear" w:color="auto" w:fill="auto"/>
              <w:spacing w:after="0" w:line="331" w:lineRule="exact"/>
              <w:ind w:left="60" w:firstLine="320"/>
              <w:jc w:val="left"/>
            </w:pPr>
            <w:r>
              <w:t>Спеціальні критерії щодо риб</w:t>
            </w:r>
          </w:p>
        </w:tc>
        <w:tc>
          <w:tcPr>
            <w:tcW w:w="6504" w:type="dxa"/>
            <w:tcBorders>
              <w:top w:val="single" w:sz="4" w:space="0" w:color="auto"/>
              <w:left w:val="single" w:sz="4" w:space="0" w:color="auto"/>
              <w:bottom w:val="single" w:sz="4" w:space="0" w:color="auto"/>
              <w:right w:val="single" w:sz="4" w:space="0" w:color="auto"/>
            </w:tcBorders>
            <w:shd w:val="clear" w:color="auto" w:fill="FFFFFF"/>
          </w:tcPr>
          <w:p w14:paraId="4F06B353" w14:textId="77777777" w:rsidR="001932DE" w:rsidRDefault="001932DE" w:rsidP="002D423D">
            <w:pPr>
              <w:pStyle w:val="3"/>
              <w:framePr w:w="9576" w:wrap="notBeside" w:vAnchor="text" w:hAnchor="text" w:xAlign="center" w:y="1"/>
              <w:numPr>
                <w:ilvl w:val="0"/>
                <w:numId w:val="22"/>
              </w:numPr>
              <w:shd w:val="clear" w:color="auto" w:fill="auto"/>
              <w:tabs>
                <w:tab w:val="left" w:pos="576"/>
              </w:tabs>
              <w:spacing w:after="0" w:line="322" w:lineRule="exact"/>
              <w:ind w:firstLine="240"/>
              <w:jc w:val="both"/>
            </w:pPr>
            <w:r>
              <w:t>- бути особливо цінним як середовище для підтримання певного співвідношення видів риб, їх вікової структури, що загалом визначає цінність водно-болотних угідь, їх біологічне різноманіття</w:t>
            </w:r>
          </w:p>
          <w:p w14:paraId="4F1A630C" w14:textId="77777777" w:rsidR="001932DE" w:rsidRDefault="001932DE" w:rsidP="002D423D">
            <w:pPr>
              <w:pStyle w:val="3"/>
              <w:framePr w:w="9576" w:wrap="notBeside" w:vAnchor="text" w:hAnchor="text" w:xAlign="center" w:y="1"/>
              <w:numPr>
                <w:ilvl w:val="0"/>
                <w:numId w:val="22"/>
              </w:numPr>
              <w:shd w:val="clear" w:color="auto" w:fill="auto"/>
              <w:tabs>
                <w:tab w:val="left" w:pos="566"/>
              </w:tabs>
              <w:spacing w:after="0" w:line="322" w:lineRule="exact"/>
              <w:ind w:firstLine="240"/>
              <w:jc w:val="both"/>
            </w:pPr>
            <w:r>
              <w:t>- бути важливим місцям нересту, нагулу чи зимівлі місцевих видів риб, які мають вирішальне значення для підтримання їх популяцій</w:t>
            </w:r>
          </w:p>
        </w:tc>
      </w:tr>
    </w:tbl>
    <w:p w14:paraId="131559F5" w14:textId="77777777" w:rsidR="001932DE" w:rsidRDefault="001932DE">
      <w:pPr>
        <w:rPr>
          <w:sz w:val="2"/>
          <w:szCs w:val="2"/>
        </w:rPr>
      </w:pPr>
    </w:p>
    <w:p w14:paraId="3528C16E" w14:textId="77777777" w:rsidR="001932DE" w:rsidRDefault="001932DE">
      <w:pPr>
        <w:pStyle w:val="3"/>
        <w:shd w:val="clear" w:color="auto" w:fill="auto"/>
        <w:spacing w:before="461" w:after="6" w:line="270" w:lineRule="exact"/>
        <w:ind w:left="740" w:firstLine="0"/>
        <w:jc w:val="left"/>
      </w:pPr>
      <w:r>
        <w:t>Завдання 5. Дайте відповідь на запитання:</w:t>
      </w:r>
    </w:p>
    <w:p w14:paraId="77915FFD" w14:textId="77777777" w:rsidR="001932DE" w:rsidRDefault="001932DE" w:rsidP="002D423D">
      <w:pPr>
        <w:pStyle w:val="3"/>
        <w:numPr>
          <w:ilvl w:val="0"/>
          <w:numId w:val="23"/>
        </w:numPr>
        <w:shd w:val="clear" w:color="auto" w:fill="auto"/>
        <w:tabs>
          <w:tab w:val="left" w:pos="706"/>
        </w:tabs>
        <w:spacing w:after="0" w:line="322" w:lineRule="exact"/>
        <w:ind w:left="740" w:right="1040" w:hanging="360"/>
        <w:jc w:val="left"/>
      </w:pPr>
      <w:r>
        <w:t>Які Ви знаєте найважливіші міжнародні документи щодо збереження біотичного та ландшафтного розмаїття?</w:t>
      </w:r>
    </w:p>
    <w:p w14:paraId="1F1C749C" w14:textId="346E4658" w:rsidR="001932DE" w:rsidRDefault="001932DE" w:rsidP="002D423D">
      <w:pPr>
        <w:pStyle w:val="3"/>
        <w:numPr>
          <w:ilvl w:val="0"/>
          <w:numId w:val="23"/>
        </w:numPr>
        <w:shd w:val="clear" w:color="auto" w:fill="auto"/>
        <w:tabs>
          <w:tab w:val="left" w:pos="745"/>
        </w:tabs>
        <w:spacing w:after="0" w:line="322" w:lineRule="exact"/>
        <w:ind w:left="740" w:hanging="360"/>
        <w:jc w:val="left"/>
      </w:pPr>
      <w:r>
        <w:t>Значення водно-болотних угідь. Матеріали Рамсарської конвенції.</w:t>
      </w:r>
    </w:p>
    <w:p w14:paraId="21B2365A" w14:textId="058D5F16" w:rsidR="00481781" w:rsidRDefault="001932DE" w:rsidP="002D423D">
      <w:pPr>
        <w:pStyle w:val="3"/>
        <w:numPr>
          <w:ilvl w:val="0"/>
          <w:numId w:val="23"/>
        </w:numPr>
        <w:shd w:val="clear" w:color="auto" w:fill="auto"/>
        <w:tabs>
          <w:tab w:val="left" w:pos="730"/>
        </w:tabs>
        <w:spacing w:after="0" w:line="322" w:lineRule="exact"/>
        <w:ind w:left="740" w:right="280" w:hanging="360"/>
        <w:jc w:val="left"/>
      </w:pPr>
      <w:r>
        <w:t>Чим було зумовлене прийняття Конвенції про міжнародну торгівлю видами дикої фауни та флори, що перебувають під</w:t>
      </w:r>
      <w:r w:rsidR="00E618B5">
        <w:t xml:space="preserve"> </w:t>
      </w:r>
      <w:r>
        <w:t>загрозою зникнення?</w:t>
      </w:r>
    </w:p>
    <w:p w14:paraId="5A509E69" w14:textId="77777777" w:rsidR="001932DE" w:rsidRDefault="00481781" w:rsidP="00481781">
      <w:pPr>
        <w:pStyle w:val="3"/>
        <w:shd w:val="clear" w:color="auto" w:fill="auto"/>
        <w:tabs>
          <w:tab w:val="left" w:pos="730"/>
        </w:tabs>
        <w:spacing w:after="0" w:line="322" w:lineRule="exact"/>
        <w:ind w:left="740" w:right="280" w:firstLine="0"/>
        <w:jc w:val="left"/>
      </w:pPr>
      <w:r>
        <w:br w:type="page"/>
      </w:r>
    </w:p>
    <w:p w14:paraId="6AADD4F3" w14:textId="32E72B38" w:rsidR="00481781" w:rsidRPr="007B03F8" w:rsidRDefault="00481781" w:rsidP="00481781">
      <w:pPr>
        <w:pStyle w:val="3"/>
        <w:shd w:val="clear" w:color="auto" w:fill="auto"/>
        <w:spacing w:after="0" w:line="317" w:lineRule="exact"/>
        <w:ind w:left="140" w:right="40" w:firstLine="4000"/>
        <w:jc w:val="left"/>
        <w:rPr>
          <w:b/>
        </w:rPr>
      </w:pPr>
      <w:r w:rsidRPr="007B03F8">
        <w:rPr>
          <w:b/>
        </w:rPr>
        <w:t xml:space="preserve">Практична робота </w:t>
      </w:r>
      <w:r>
        <w:rPr>
          <w:b/>
        </w:rPr>
        <w:t>12</w:t>
      </w:r>
      <w:r w:rsidRPr="007B03F8">
        <w:rPr>
          <w:b/>
        </w:rPr>
        <w:t xml:space="preserve"> </w:t>
      </w:r>
    </w:p>
    <w:p w14:paraId="29CF687D" w14:textId="35F93239" w:rsidR="00481781" w:rsidRDefault="00481781" w:rsidP="00481781">
      <w:pPr>
        <w:pStyle w:val="3"/>
        <w:shd w:val="clear" w:color="auto" w:fill="auto"/>
        <w:spacing w:after="0" w:line="317" w:lineRule="exact"/>
        <w:ind w:right="40" w:firstLine="709"/>
        <w:jc w:val="left"/>
      </w:pPr>
      <w:r>
        <w:t>Тема: Смарагдова мережа України.</w:t>
      </w:r>
    </w:p>
    <w:p w14:paraId="14E840B4" w14:textId="77777777" w:rsidR="00481781" w:rsidRDefault="00481781" w:rsidP="00481781">
      <w:pPr>
        <w:pStyle w:val="3"/>
        <w:shd w:val="clear" w:color="auto" w:fill="auto"/>
        <w:spacing w:after="0" w:line="317" w:lineRule="exact"/>
        <w:ind w:right="40" w:firstLine="709"/>
        <w:jc w:val="both"/>
      </w:pPr>
      <w:r>
        <w:t>Мета: Вивчити конвенції та угоди ратифіковані верховною радою України. Розглянути основні питання базових міжнародних конвенцій, угод та інших правових механізмів щодо збереження біотичного та ландшафтного різноманіття. Сформувати у студентів цілісне уявлення про правові механізми врегулювання міждержавних питань щодо збереження біотичного та ландшафтного різноманіття</w:t>
      </w:r>
    </w:p>
    <w:p w14:paraId="2D070332" w14:textId="77777777" w:rsidR="00481781" w:rsidRDefault="00481781" w:rsidP="00481781">
      <w:pPr>
        <w:pStyle w:val="3"/>
        <w:shd w:val="clear" w:color="auto" w:fill="auto"/>
        <w:spacing w:after="0" w:line="317" w:lineRule="exact"/>
        <w:ind w:left="140" w:right="40" w:firstLine="780"/>
        <w:jc w:val="both"/>
      </w:pPr>
      <w:r>
        <w:t>Основні поняття: конвенція, угода, ратифікація, різноманіття, водно- болотні угіддя.</w:t>
      </w:r>
    </w:p>
    <w:p w14:paraId="01126BC9" w14:textId="77777777" w:rsidR="00481781" w:rsidRDefault="00481781" w:rsidP="00481781">
      <w:pPr>
        <w:pStyle w:val="3"/>
        <w:shd w:val="clear" w:color="auto" w:fill="auto"/>
        <w:spacing w:after="0" w:line="317" w:lineRule="exact"/>
        <w:ind w:left="140" w:right="40" w:firstLine="780"/>
        <w:jc w:val="both"/>
      </w:pPr>
      <w:r>
        <w:t>Необхідні матеріали: схеми, таблиці, карти, словники, довідники, енциклопедії, підручники, посібники, курс лекцій, користування Інтернет. Роздатковий матеріал «Конвенції та угоди»,</w:t>
      </w:r>
    </w:p>
    <w:p w14:paraId="3ABDB099" w14:textId="77777777" w:rsidR="00481781" w:rsidRDefault="00481781" w:rsidP="00481781">
      <w:pPr>
        <w:pStyle w:val="3"/>
        <w:shd w:val="clear" w:color="auto" w:fill="auto"/>
        <w:spacing w:after="0" w:line="317" w:lineRule="exact"/>
        <w:ind w:left="140" w:firstLine="4000"/>
        <w:jc w:val="left"/>
      </w:pPr>
      <w:r>
        <w:t>Теоретичні питання</w:t>
      </w:r>
    </w:p>
    <w:p w14:paraId="1A2CA85D" w14:textId="68FFEEB7" w:rsidR="00481781" w:rsidRDefault="00481781" w:rsidP="002D423D">
      <w:pPr>
        <w:pStyle w:val="3"/>
        <w:numPr>
          <w:ilvl w:val="0"/>
          <w:numId w:val="28"/>
        </w:numPr>
        <w:shd w:val="clear" w:color="auto" w:fill="auto"/>
        <w:tabs>
          <w:tab w:val="left" w:pos="486"/>
        </w:tabs>
        <w:spacing w:after="0" w:line="317" w:lineRule="exact"/>
        <w:jc w:val="left"/>
      </w:pPr>
      <w:r>
        <w:t>Поняття про Смарагдову мережу.</w:t>
      </w:r>
    </w:p>
    <w:p w14:paraId="3E43C15D" w14:textId="14B6BF86" w:rsidR="00481781" w:rsidRDefault="00481781" w:rsidP="002D423D">
      <w:pPr>
        <w:pStyle w:val="3"/>
        <w:numPr>
          <w:ilvl w:val="0"/>
          <w:numId w:val="28"/>
        </w:numPr>
        <w:shd w:val="clear" w:color="auto" w:fill="auto"/>
        <w:tabs>
          <w:tab w:val="left" w:pos="495"/>
        </w:tabs>
        <w:spacing w:after="0" w:line="317" w:lineRule="exact"/>
        <w:jc w:val="left"/>
      </w:pPr>
      <w:r>
        <w:t>Смарагдова мережа в угоді про асоціацію з ЄС та плані її імплементації.</w:t>
      </w:r>
    </w:p>
    <w:p w14:paraId="485DF4DC" w14:textId="153DF1D4" w:rsidR="00481781" w:rsidRDefault="00481781" w:rsidP="002D423D">
      <w:pPr>
        <w:pStyle w:val="3"/>
        <w:numPr>
          <w:ilvl w:val="0"/>
          <w:numId w:val="28"/>
        </w:numPr>
        <w:shd w:val="clear" w:color="auto" w:fill="auto"/>
        <w:tabs>
          <w:tab w:val="left" w:pos="500"/>
        </w:tabs>
        <w:spacing w:after="0" w:line="317" w:lineRule="exact"/>
        <w:jc w:val="left"/>
      </w:pPr>
      <w:r>
        <w:t>Принципи побудови Смарагдової мережі. Роль Бернської конвенції.</w:t>
      </w:r>
    </w:p>
    <w:p w14:paraId="0B2AF6A6" w14:textId="24E5B68A" w:rsidR="00481781" w:rsidRPr="00481781" w:rsidRDefault="00481781" w:rsidP="002D423D">
      <w:pPr>
        <w:pStyle w:val="3"/>
        <w:numPr>
          <w:ilvl w:val="0"/>
          <w:numId w:val="28"/>
        </w:numPr>
        <w:shd w:val="clear" w:color="auto" w:fill="auto"/>
        <w:tabs>
          <w:tab w:val="left" w:pos="500"/>
        </w:tabs>
        <w:spacing w:after="0" w:line="317" w:lineRule="exact"/>
        <w:jc w:val="left"/>
      </w:pPr>
      <w:r>
        <w:t xml:space="preserve">Спільні та відмінні риси між Смарагдовою мережею та мережею </w:t>
      </w:r>
      <w:r>
        <w:rPr>
          <w:lang w:val="en-US"/>
        </w:rPr>
        <w:t>NATURA</w:t>
      </w:r>
      <w:r>
        <w:t xml:space="preserve"> </w:t>
      </w:r>
      <w:r>
        <w:rPr>
          <w:lang w:val="en-US"/>
        </w:rPr>
        <w:t>2000.</w:t>
      </w:r>
    </w:p>
    <w:p w14:paraId="1B98A23A" w14:textId="09252257" w:rsidR="00481781" w:rsidRPr="00481781" w:rsidRDefault="00481781" w:rsidP="002D423D">
      <w:pPr>
        <w:pStyle w:val="3"/>
        <w:numPr>
          <w:ilvl w:val="0"/>
          <w:numId w:val="28"/>
        </w:numPr>
        <w:shd w:val="clear" w:color="auto" w:fill="auto"/>
        <w:tabs>
          <w:tab w:val="left" w:pos="500"/>
        </w:tabs>
        <w:spacing w:after="0" w:line="317" w:lineRule="exact"/>
        <w:jc w:val="left"/>
      </w:pPr>
      <w:r>
        <w:t xml:space="preserve">Загальна характеристика Смарагдової мережі України. </w:t>
      </w:r>
    </w:p>
    <w:p w14:paraId="5EA05168" w14:textId="400F4563" w:rsidR="00481781" w:rsidRPr="00481781" w:rsidRDefault="00481781" w:rsidP="002D423D">
      <w:pPr>
        <w:pStyle w:val="3"/>
        <w:numPr>
          <w:ilvl w:val="0"/>
          <w:numId w:val="28"/>
        </w:numPr>
        <w:shd w:val="clear" w:color="auto" w:fill="auto"/>
        <w:tabs>
          <w:tab w:val="left" w:pos="500"/>
        </w:tabs>
        <w:spacing w:after="0" w:line="317" w:lineRule="exact"/>
        <w:jc w:val="left"/>
      </w:pPr>
      <w:r>
        <w:t>Роль громадськості в розбудові Смарагдової мережі. Тіньовий список.</w:t>
      </w:r>
    </w:p>
    <w:p w14:paraId="73204F26" w14:textId="70A31D13" w:rsidR="00481781" w:rsidRDefault="00481781" w:rsidP="002D423D">
      <w:pPr>
        <w:pStyle w:val="3"/>
        <w:numPr>
          <w:ilvl w:val="0"/>
          <w:numId w:val="28"/>
        </w:numPr>
        <w:shd w:val="clear" w:color="auto" w:fill="auto"/>
        <w:tabs>
          <w:tab w:val="left" w:pos="500"/>
        </w:tabs>
        <w:spacing w:after="0" w:line="317" w:lineRule="exact"/>
        <w:jc w:val="left"/>
      </w:pPr>
      <w:r>
        <w:t>Смарагдова мережа на Херсонщині.</w:t>
      </w:r>
    </w:p>
    <w:p w14:paraId="3C9F47F5" w14:textId="702B8845" w:rsidR="00481781" w:rsidRDefault="00481781" w:rsidP="002D423D">
      <w:pPr>
        <w:pStyle w:val="3"/>
        <w:numPr>
          <w:ilvl w:val="0"/>
          <w:numId w:val="28"/>
        </w:numPr>
        <w:shd w:val="clear" w:color="auto" w:fill="auto"/>
        <w:tabs>
          <w:tab w:val="left" w:pos="500"/>
        </w:tabs>
        <w:spacing w:after="0" w:line="317" w:lineRule="exact"/>
        <w:jc w:val="left"/>
      </w:pPr>
      <w:r>
        <w:t>Етапи створення об’єктів Смарагдової мережі (Смарагдових об’єктів</w:t>
      </w:r>
      <w:r w:rsidR="00CB1BF7">
        <w:t xml:space="preserve"> або сайтів).</w:t>
      </w:r>
    </w:p>
    <w:p w14:paraId="5117B7DA" w14:textId="64268834" w:rsidR="00CB1BF7" w:rsidRDefault="00CB1BF7" w:rsidP="002D423D">
      <w:pPr>
        <w:pStyle w:val="3"/>
        <w:numPr>
          <w:ilvl w:val="0"/>
          <w:numId w:val="28"/>
        </w:numPr>
        <w:shd w:val="clear" w:color="auto" w:fill="auto"/>
        <w:tabs>
          <w:tab w:val="left" w:pos="500"/>
        </w:tabs>
        <w:spacing w:after="0" w:line="317" w:lineRule="exact"/>
        <w:jc w:val="left"/>
      </w:pPr>
      <w:r>
        <w:t>Як реалізується «біогеографічний підхід» в розбудові Смарагдової мережі?</w:t>
      </w:r>
    </w:p>
    <w:p w14:paraId="35442143" w14:textId="4EAA782B" w:rsidR="00CB1BF7" w:rsidRPr="00481781" w:rsidRDefault="00CB1BF7" w:rsidP="002D423D">
      <w:pPr>
        <w:pStyle w:val="3"/>
        <w:numPr>
          <w:ilvl w:val="0"/>
          <w:numId w:val="28"/>
        </w:numPr>
        <w:shd w:val="clear" w:color="auto" w:fill="auto"/>
        <w:tabs>
          <w:tab w:val="left" w:pos="500"/>
        </w:tabs>
        <w:spacing w:after="0" w:line="317" w:lineRule="exact"/>
        <w:jc w:val="left"/>
      </w:pPr>
      <w:r>
        <w:t>Онлайн ресурси щодо Смарагдової мережі.</w:t>
      </w:r>
    </w:p>
    <w:p w14:paraId="76CC3E3D" w14:textId="77777777" w:rsidR="00CB1BF7" w:rsidRDefault="00CB1BF7" w:rsidP="00CB1BF7">
      <w:pPr>
        <w:pStyle w:val="3"/>
        <w:shd w:val="clear" w:color="auto" w:fill="auto"/>
        <w:spacing w:after="0" w:line="259" w:lineRule="exact"/>
        <w:ind w:right="40" w:firstLine="0"/>
        <w:jc w:val="left"/>
      </w:pPr>
    </w:p>
    <w:p w14:paraId="7D6956A5" w14:textId="147C9E74" w:rsidR="00CB1BF7" w:rsidRPr="00CB1BF7" w:rsidRDefault="00481781" w:rsidP="00CB1BF7">
      <w:pPr>
        <w:pStyle w:val="3"/>
        <w:shd w:val="clear" w:color="auto" w:fill="auto"/>
        <w:spacing w:after="0" w:line="259" w:lineRule="exact"/>
        <w:ind w:right="40" w:firstLine="0"/>
        <w:rPr>
          <w:b/>
          <w:bCs/>
        </w:rPr>
      </w:pPr>
      <w:r w:rsidRPr="00CB1BF7">
        <w:rPr>
          <w:b/>
          <w:bCs/>
        </w:rPr>
        <w:t>Завдання до виконання практичної роботи</w:t>
      </w:r>
    </w:p>
    <w:p w14:paraId="0C27CF6F" w14:textId="2494D984" w:rsidR="00481781" w:rsidRDefault="00481781" w:rsidP="00CB1BF7">
      <w:pPr>
        <w:pStyle w:val="3"/>
        <w:shd w:val="clear" w:color="auto" w:fill="auto"/>
        <w:spacing w:after="0" w:line="259" w:lineRule="exact"/>
        <w:ind w:left="140" w:right="40" w:firstLine="568"/>
        <w:jc w:val="left"/>
      </w:pPr>
      <w:r>
        <w:t xml:space="preserve">Завдання 1. </w:t>
      </w:r>
      <w:r w:rsidR="00CB1BF7">
        <w:t>Навести характеристику біогеографічних районів притаманних Україні.</w:t>
      </w:r>
    </w:p>
    <w:p w14:paraId="61307D92" w14:textId="1C4E25C1" w:rsidR="00CB1BF7" w:rsidRDefault="00CB1BF7" w:rsidP="00CB1BF7">
      <w:pPr>
        <w:pStyle w:val="3"/>
        <w:shd w:val="clear" w:color="auto" w:fill="auto"/>
        <w:spacing w:after="0" w:line="259" w:lineRule="exact"/>
        <w:ind w:right="40"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6535"/>
      </w:tblGrid>
      <w:tr w:rsidR="002D423D" w14:paraId="77F13070" w14:textId="77777777" w:rsidTr="002D423D">
        <w:tc>
          <w:tcPr>
            <w:tcW w:w="675" w:type="dxa"/>
            <w:shd w:val="clear" w:color="auto" w:fill="auto"/>
          </w:tcPr>
          <w:p w14:paraId="46FE6070" w14:textId="6C8F2AC2" w:rsidR="00CB1BF7" w:rsidRDefault="00CB1BF7" w:rsidP="002D423D">
            <w:pPr>
              <w:pStyle w:val="3"/>
              <w:shd w:val="clear" w:color="auto" w:fill="auto"/>
              <w:spacing w:after="0" w:line="259" w:lineRule="exact"/>
              <w:ind w:right="40" w:firstLine="0"/>
              <w:jc w:val="left"/>
            </w:pPr>
            <w:r>
              <w:t>№</w:t>
            </w:r>
          </w:p>
        </w:tc>
        <w:tc>
          <w:tcPr>
            <w:tcW w:w="2977" w:type="dxa"/>
            <w:shd w:val="clear" w:color="auto" w:fill="auto"/>
          </w:tcPr>
          <w:p w14:paraId="27C67052" w14:textId="7EAB8EEA" w:rsidR="00CB1BF7" w:rsidRDefault="00CB1BF7" w:rsidP="002D423D">
            <w:pPr>
              <w:pStyle w:val="3"/>
              <w:shd w:val="clear" w:color="auto" w:fill="auto"/>
              <w:spacing w:after="0" w:line="259" w:lineRule="exact"/>
              <w:ind w:right="40" w:firstLine="0"/>
              <w:jc w:val="left"/>
            </w:pPr>
            <w:r>
              <w:t>Назва біогеографічного району</w:t>
            </w:r>
          </w:p>
        </w:tc>
        <w:tc>
          <w:tcPr>
            <w:tcW w:w="6535" w:type="dxa"/>
            <w:shd w:val="clear" w:color="auto" w:fill="auto"/>
          </w:tcPr>
          <w:p w14:paraId="02CFC625" w14:textId="2F1E94C5" w:rsidR="00CB1BF7" w:rsidRDefault="00CB1BF7" w:rsidP="002D423D">
            <w:pPr>
              <w:pStyle w:val="3"/>
              <w:shd w:val="clear" w:color="auto" w:fill="auto"/>
              <w:spacing w:after="0" w:line="259" w:lineRule="exact"/>
              <w:ind w:right="40" w:firstLine="0"/>
              <w:jc w:val="left"/>
            </w:pPr>
            <w:r>
              <w:t>Характеристика біогеографічного району</w:t>
            </w:r>
          </w:p>
        </w:tc>
      </w:tr>
      <w:tr w:rsidR="002D423D" w14:paraId="2627EE34" w14:textId="77777777" w:rsidTr="002D423D">
        <w:tc>
          <w:tcPr>
            <w:tcW w:w="675" w:type="dxa"/>
            <w:shd w:val="clear" w:color="auto" w:fill="auto"/>
          </w:tcPr>
          <w:p w14:paraId="7ADC1EF7" w14:textId="433E1E4F" w:rsidR="00CB1BF7" w:rsidRDefault="00CB1BF7" w:rsidP="002D423D">
            <w:pPr>
              <w:pStyle w:val="3"/>
              <w:shd w:val="clear" w:color="auto" w:fill="auto"/>
              <w:spacing w:after="0" w:line="259" w:lineRule="exact"/>
              <w:ind w:right="40" w:firstLine="0"/>
              <w:jc w:val="left"/>
            </w:pPr>
            <w:r>
              <w:t>1</w:t>
            </w:r>
          </w:p>
        </w:tc>
        <w:tc>
          <w:tcPr>
            <w:tcW w:w="2977" w:type="dxa"/>
            <w:shd w:val="clear" w:color="auto" w:fill="auto"/>
          </w:tcPr>
          <w:p w14:paraId="699CD83F" w14:textId="77777777" w:rsidR="00CB1BF7" w:rsidRDefault="00CB1BF7" w:rsidP="002D423D">
            <w:pPr>
              <w:pStyle w:val="3"/>
              <w:shd w:val="clear" w:color="auto" w:fill="auto"/>
              <w:spacing w:after="0" w:line="259" w:lineRule="exact"/>
              <w:ind w:right="40" w:firstLine="0"/>
              <w:jc w:val="left"/>
            </w:pPr>
          </w:p>
        </w:tc>
        <w:tc>
          <w:tcPr>
            <w:tcW w:w="6535" w:type="dxa"/>
            <w:shd w:val="clear" w:color="auto" w:fill="auto"/>
          </w:tcPr>
          <w:p w14:paraId="4120E618" w14:textId="77777777" w:rsidR="00CB1BF7" w:rsidRDefault="00CB1BF7" w:rsidP="002D423D">
            <w:pPr>
              <w:pStyle w:val="3"/>
              <w:shd w:val="clear" w:color="auto" w:fill="auto"/>
              <w:spacing w:after="0" w:line="259" w:lineRule="exact"/>
              <w:ind w:right="40" w:firstLine="0"/>
              <w:jc w:val="left"/>
            </w:pPr>
          </w:p>
        </w:tc>
      </w:tr>
      <w:tr w:rsidR="002D423D" w14:paraId="48A82F1D" w14:textId="77777777" w:rsidTr="002D423D">
        <w:tc>
          <w:tcPr>
            <w:tcW w:w="675" w:type="dxa"/>
            <w:shd w:val="clear" w:color="auto" w:fill="auto"/>
          </w:tcPr>
          <w:p w14:paraId="64E9FF4E" w14:textId="411DA73F" w:rsidR="00CB1BF7" w:rsidRDefault="00CB1BF7" w:rsidP="002D423D">
            <w:pPr>
              <w:pStyle w:val="3"/>
              <w:shd w:val="clear" w:color="auto" w:fill="auto"/>
              <w:spacing w:after="0" w:line="259" w:lineRule="exact"/>
              <w:ind w:right="40" w:firstLine="0"/>
              <w:jc w:val="left"/>
            </w:pPr>
            <w:r>
              <w:t>2</w:t>
            </w:r>
          </w:p>
        </w:tc>
        <w:tc>
          <w:tcPr>
            <w:tcW w:w="2977" w:type="dxa"/>
            <w:shd w:val="clear" w:color="auto" w:fill="auto"/>
          </w:tcPr>
          <w:p w14:paraId="7FF438EF" w14:textId="77777777" w:rsidR="00CB1BF7" w:rsidRDefault="00CB1BF7" w:rsidP="002D423D">
            <w:pPr>
              <w:pStyle w:val="3"/>
              <w:shd w:val="clear" w:color="auto" w:fill="auto"/>
              <w:spacing w:after="0" w:line="259" w:lineRule="exact"/>
              <w:ind w:right="40" w:firstLine="0"/>
              <w:jc w:val="left"/>
            </w:pPr>
          </w:p>
        </w:tc>
        <w:tc>
          <w:tcPr>
            <w:tcW w:w="6535" w:type="dxa"/>
            <w:shd w:val="clear" w:color="auto" w:fill="auto"/>
          </w:tcPr>
          <w:p w14:paraId="573934B7" w14:textId="77777777" w:rsidR="00CB1BF7" w:rsidRDefault="00CB1BF7" w:rsidP="002D423D">
            <w:pPr>
              <w:pStyle w:val="3"/>
              <w:shd w:val="clear" w:color="auto" w:fill="auto"/>
              <w:spacing w:after="0" w:line="259" w:lineRule="exact"/>
              <w:ind w:right="40" w:firstLine="0"/>
              <w:jc w:val="left"/>
            </w:pPr>
          </w:p>
        </w:tc>
      </w:tr>
      <w:tr w:rsidR="002D423D" w14:paraId="661E9121" w14:textId="77777777" w:rsidTr="002D423D">
        <w:tc>
          <w:tcPr>
            <w:tcW w:w="675" w:type="dxa"/>
            <w:shd w:val="clear" w:color="auto" w:fill="auto"/>
          </w:tcPr>
          <w:p w14:paraId="7724552E" w14:textId="29A600F7" w:rsidR="00CB1BF7" w:rsidRDefault="00CB1BF7" w:rsidP="002D423D">
            <w:pPr>
              <w:pStyle w:val="3"/>
              <w:shd w:val="clear" w:color="auto" w:fill="auto"/>
              <w:spacing w:after="0" w:line="259" w:lineRule="exact"/>
              <w:ind w:right="40" w:firstLine="0"/>
              <w:jc w:val="left"/>
            </w:pPr>
            <w:r>
              <w:t>3</w:t>
            </w:r>
          </w:p>
        </w:tc>
        <w:tc>
          <w:tcPr>
            <w:tcW w:w="2977" w:type="dxa"/>
            <w:shd w:val="clear" w:color="auto" w:fill="auto"/>
          </w:tcPr>
          <w:p w14:paraId="47E4CA42" w14:textId="77777777" w:rsidR="00CB1BF7" w:rsidRDefault="00CB1BF7" w:rsidP="002D423D">
            <w:pPr>
              <w:pStyle w:val="3"/>
              <w:shd w:val="clear" w:color="auto" w:fill="auto"/>
              <w:spacing w:after="0" w:line="259" w:lineRule="exact"/>
              <w:ind w:right="40" w:firstLine="0"/>
              <w:jc w:val="left"/>
            </w:pPr>
          </w:p>
        </w:tc>
        <w:tc>
          <w:tcPr>
            <w:tcW w:w="6535" w:type="dxa"/>
            <w:shd w:val="clear" w:color="auto" w:fill="auto"/>
          </w:tcPr>
          <w:p w14:paraId="2F302C41" w14:textId="77777777" w:rsidR="00CB1BF7" w:rsidRDefault="00CB1BF7" w:rsidP="002D423D">
            <w:pPr>
              <w:pStyle w:val="3"/>
              <w:shd w:val="clear" w:color="auto" w:fill="auto"/>
              <w:spacing w:after="0" w:line="259" w:lineRule="exact"/>
              <w:ind w:right="40" w:firstLine="0"/>
              <w:jc w:val="left"/>
            </w:pPr>
          </w:p>
        </w:tc>
      </w:tr>
      <w:tr w:rsidR="002D423D" w14:paraId="07A447F7" w14:textId="77777777" w:rsidTr="002D423D">
        <w:tc>
          <w:tcPr>
            <w:tcW w:w="675" w:type="dxa"/>
            <w:shd w:val="clear" w:color="auto" w:fill="auto"/>
          </w:tcPr>
          <w:p w14:paraId="3DB27ED2" w14:textId="607FDED7" w:rsidR="00CB1BF7" w:rsidRDefault="00CB1BF7" w:rsidP="002D423D">
            <w:pPr>
              <w:pStyle w:val="3"/>
              <w:shd w:val="clear" w:color="auto" w:fill="auto"/>
              <w:spacing w:after="0" w:line="259" w:lineRule="exact"/>
              <w:ind w:right="40" w:firstLine="0"/>
              <w:jc w:val="left"/>
            </w:pPr>
            <w:r>
              <w:t>4</w:t>
            </w:r>
          </w:p>
        </w:tc>
        <w:tc>
          <w:tcPr>
            <w:tcW w:w="2977" w:type="dxa"/>
            <w:shd w:val="clear" w:color="auto" w:fill="auto"/>
          </w:tcPr>
          <w:p w14:paraId="03B82458" w14:textId="77777777" w:rsidR="00CB1BF7" w:rsidRDefault="00CB1BF7" w:rsidP="002D423D">
            <w:pPr>
              <w:pStyle w:val="3"/>
              <w:shd w:val="clear" w:color="auto" w:fill="auto"/>
              <w:spacing w:after="0" w:line="259" w:lineRule="exact"/>
              <w:ind w:right="40" w:firstLine="0"/>
              <w:jc w:val="left"/>
            </w:pPr>
          </w:p>
        </w:tc>
        <w:tc>
          <w:tcPr>
            <w:tcW w:w="6535" w:type="dxa"/>
            <w:shd w:val="clear" w:color="auto" w:fill="auto"/>
          </w:tcPr>
          <w:p w14:paraId="4A570694" w14:textId="77777777" w:rsidR="00CB1BF7" w:rsidRDefault="00CB1BF7" w:rsidP="002D423D">
            <w:pPr>
              <w:pStyle w:val="3"/>
              <w:shd w:val="clear" w:color="auto" w:fill="auto"/>
              <w:spacing w:after="0" w:line="259" w:lineRule="exact"/>
              <w:ind w:right="40" w:firstLine="0"/>
              <w:jc w:val="left"/>
            </w:pPr>
          </w:p>
        </w:tc>
      </w:tr>
    </w:tbl>
    <w:p w14:paraId="7D0B1D2C" w14:textId="0BD77806" w:rsidR="00CB1BF7" w:rsidRDefault="00CB1BF7" w:rsidP="00CB1BF7">
      <w:pPr>
        <w:pStyle w:val="3"/>
        <w:shd w:val="clear" w:color="auto" w:fill="auto"/>
        <w:spacing w:after="0" w:line="259" w:lineRule="exact"/>
        <w:ind w:right="40" w:firstLine="0"/>
        <w:jc w:val="left"/>
      </w:pPr>
    </w:p>
    <w:p w14:paraId="64243447" w14:textId="270C7844" w:rsidR="00CB1BF7" w:rsidRDefault="00CB1BF7" w:rsidP="00CB1BF7">
      <w:pPr>
        <w:pStyle w:val="3"/>
        <w:shd w:val="clear" w:color="auto" w:fill="auto"/>
        <w:spacing w:after="0" w:line="259" w:lineRule="exact"/>
        <w:ind w:right="40" w:firstLine="0"/>
        <w:jc w:val="left"/>
      </w:pPr>
      <w:r>
        <w:t>Завдання 2. З’ясувати значення оцінок</w:t>
      </w:r>
      <w:r w:rsidR="008E6D6D">
        <w:t>, які визначають достатність Смарагдової мережі для охорони видів та оселищ.</w:t>
      </w:r>
    </w:p>
    <w:p w14:paraId="246E8DB7" w14:textId="403F641F" w:rsidR="008E6D6D" w:rsidRDefault="008E6D6D" w:rsidP="00CB1BF7">
      <w:pPr>
        <w:pStyle w:val="3"/>
        <w:shd w:val="clear" w:color="auto" w:fill="auto"/>
        <w:spacing w:after="0" w:line="259" w:lineRule="exact"/>
        <w:ind w:right="40"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6535"/>
      </w:tblGrid>
      <w:tr w:rsidR="002D423D" w14:paraId="17DDB433" w14:textId="77777777" w:rsidTr="002D423D">
        <w:tc>
          <w:tcPr>
            <w:tcW w:w="675" w:type="dxa"/>
            <w:shd w:val="clear" w:color="auto" w:fill="auto"/>
          </w:tcPr>
          <w:p w14:paraId="0F42D2D2" w14:textId="77777777" w:rsidR="008E6D6D" w:rsidRDefault="008E6D6D" w:rsidP="002D423D">
            <w:pPr>
              <w:pStyle w:val="3"/>
              <w:shd w:val="clear" w:color="auto" w:fill="auto"/>
              <w:spacing w:after="0" w:line="259" w:lineRule="exact"/>
              <w:ind w:right="40" w:firstLine="0"/>
              <w:jc w:val="left"/>
            </w:pPr>
            <w:r>
              <w:t>№</w:t>
            </w:r>
          </w:p>
        </w:tc>
        <w:tc>
          <w:tcPr>
            <w:tcW w:w="2977" w:type="dxa"/>
            <w:shd w:val="clear" w:color="auto" w:fill="auto"/>
          </w:tcPr>
          <w:p w14:paraId="119E8CC5" w14:textId="284E5B32" w:rsidR="008E6D6D" w:rsidRDefault="008E6D6D" w:rsidP="002D423D">
            <w:pPr>
              <w:pStyle w:val="3"/>
              <w:shd w:val="clear" w:color="auto" w:fill="auto"/>
              <w:spacing w:after="0" w:line="259" w:lineRule="exact"/>
              <w:ind w:right="40" w:firstLine="0"/>
              <w:jc w:val="left"/>
            </w:pPr>
            <w:r>
              <w:t>Оцінка</w:t>
            </w:r>
          </w:p>
        </w:tc>
        <w:tc>
          <w:tcPr>
            <w:tcW w:w="6535" w:type="dxa"/>
            <w:shd w:val="clear" w:color="auto" w:fill="auto"/>
          </w:tcPr>
          <w:p w14:paraId="0A8B2A2D" w14:textId="48CFCAA0" w:rsidR="008E6D6D" w:rsidRDefault="008E6D6D" w:rsidP="002D423D">
            <w:pPr>
              <w:pStyle w:val="3"/>
              <w:shd w:val="clear" w:color="auto" w:fill="auto"/>
              <w:spacing w:after="0" w:line="259" w:lineRule="exact"/>
              <w:ind w:right="40" w:firstLine="0"/>
              <w:jc w:val="left"/>
            </w:pPr>
            <w:r>
              <w:t>Характеристика оцінки</w:t>
            </w:r>
          </w:p>
        </w:tc>
      </w:tr>
      <w:tr w:rsidR="002D423D" w14:paraId="1CB237CF" w14:textId="77777777" w:rsidTr="002D423D">
        <w:tc>
          <w:tcPr>
            <w:tcW w:w="675" w:type="dxa"/>
            <w:shd w:val="clear" w:color="auto" w:fill="auto"/>
          </w:tcPr>
          <w:p w14:paraId="2F56D6AE" w14:textId="77777777" w:rsidR="008E6D6D" w:rsidRDefault="008E6D6D" w:rsidP="002D423D">
            <w:pPr>
              <w:pStyle w:val="3"/>
              <w:shd w:val="clear" w:color="auto" w:fill="auto"/>
              <w:spacing w:after="0" w:line="259" w:lineRule="exact"/>
              <w:ind w:right="40" w:firstLine="0"/>
              <w:jc w:val="left"/>
            </w:pPr>
            <w:r>
              <w:t>1</w:t>
            </w:r>
          </w:p>
        </w:tc>
        <w:tc>
          <w:tcPr>
            <w:tcW w:w="2977" w:type="dxa"/>
            <w:shd w:val="clear" w:color="auto" w:fill="auto"/>
          </w:tcPr>
          <w:p w14:paraId="317695FF" w14:textId="513E9CE7" w:rsidR="008E6D6D" w:rsidRPr="002D423D" w:rsidRDefault="008E6D6D" w:rsidP="002D423D">
            <w:pPr>
              <w:pStyle w:val="3"/>
              <w:shd w:val="clear" w:color="auto" w:fill="auto"/>
              <w:spacing w:after="0" w:line="259" w:lineRule="exact"/>
              <w:ind w:right="40" w:firstLine="0"/>
              <w:jc w:val="left"/>
              <w:rPr>
                <w:lang w:val="en-US"/>
              </w:rPr>
            </w:pPr>
            <w:r w:rsidRPr="002D423D">
              <w:rPr>
                <w:lang w:val="en-US"/>
              </w:rPr>
              <w:t>SUF</w:t>
            </w:r>
          </w:p>
        </w:tc>
        <w:tc>
          <w:tcPr>
            <w:tcW w:w="6535" w:type="dxa"/>
            <w:shd w:val="clear" w:color="auto" w:fill="auto"/>
          </w:tcPr>
          <w:p w14:paraId="2D6527BD" w14:textId="77777777" w:rsidR="008E6D6D" w:rsidRDefault="008E6D6D" w:rsidP="002D423D">
            <w:pPr>
              <w:pStyle w:val="3"/>
              <w:shd w:val="clear" w:color="auto" w:fill="auto"/>
              <w:spacing w:after="0" w:line="259" w:lineRule="exact"/>
              <w:ind w:right="40" w:firstLine="0"/>
              <w:jc w:val="left"/>
            </w:pPr>
          </w:p>
        </w:tc>
      </w:tr>
      <w:tr w:rsidR="002D423D" w14:paraId="0B6420DC" w14:textId="77777777" w:rsidTr="002D423D">
        <w:tc>
          <w:tcPr>
            <w:tcW w:w="675" w:type="dxa"/>
            <w:shd w:val="clear" w:color="auto" w:fill="auto"/>
          </w:tcPr>
          <w:p w14:paraId="7C13B1E0" w14:textId="77777777" w:rsidR="008E6D6D" w:rsidRDefault="008E6D6D" w:rsidP="002D423D">
            <w:pPr>
              <w:pStyle w:val="3"/>
              <w:shd w:val="clear" w:color="auto" w:fill="auto"/>
              <w:spacing w:after="0" w:line="259" w:lineRule="exact"/>
              <w:ind w:right="40" w:firstLine="0"/>
              <w:jc w:val="left"/>
            </w:pPr>
            <w:r>
              <w:t>2</w:t>
            </w:r>
          </w:p>
        </w:tc>
        <w:tc>
          <w:tcPr>
            <w:tcW w:w="2977" w:type="dxa"/>
            <w:shd w:val="clear" w:color="auto" w:fill="auto"/>
          </w:tcPr>
          <w:p w14:paraId="1A9BC8A0" w14:textId="696CE1D8" w:rsidR="008E6D6D" w:rsidRPr="002D423D" w:rsidRDefault="008E6D6D" w:rsidP="002D423D">
            <w:pPr>
              <w:pStyle w:val="3"/>
              <w:shd w:val="clear" w:color="auto" w:fill="auto"/>
              <w:spacing w:after="0" w:line="259" w:lineRule="exact"/>
              <w:ind w:right="40" w:firstLine="0"/>
              <w:jc w:val="left"/>
              <w:rPr>
                <w:lang w:val="en-US"/>
              </w:rPr>
            </w:pPr>
            <w:r w:rsidRPr="002D423D">
              <w:rPr>
                <w:lang w:val="en-US"/>
              </w:rPr>
              <w:t>INS MIN</w:t>
            </w:r>
          </w:p>
        </w:tc>
        <w:tc>
          <w:tcPr>
            <w:tcW w:w="6535" w:type="dxa"/>
            <w:shd w:val="clear" w:color="auto" w:fill="auto"/>
          </w:tcPr>
          <w:p w14:paraId="656C6B7A" w14:textId="77777777" w:rsidR="008E6D6D" w:rsidRDefault="008E6D6D" w:rsidP="002D423D">
            <w:pPr>
              <w:pStyle w:val="3"/>
              <w:shd w:val="clear" w:color="auto" w:fill="auto"/>
              <w:spacing w:after="0" w:line="259" w:lineRule="exact"/>
              <w:ind w:right="40" w:firstLine="0"/>
              <w:jc w:val="left"/>
            </w:pPr>
          </w:p>
        </w:tc>
      </w:tr>
      <w:tr w:rsidR="002D423D" w14:paraId="2ED49D55" w14:textId="77777777" w:rsidTr="002D423D">
        <w:tc>
          <w:tcPr>
            <w:tcW w:w="675" w:type="dxa"/>
            <w:shd w:val="clear" w:color="auto" w:fill="auto"/>
          </w:tcPr>
          <w:p w14:paraId="1B4D3CDD" w14:textId="77777777" w:rsidR="008E6D6D" w:rsidRDefault="008E6D6D" w:rsidP="002D423D">
            <w:pPr>
              <w:pStyle w:val="3"/>
              <w:shd w:val="clear" w:color="auto" w:fill="auto"/>
              <w:spacing w:after="0" w:line="259" w:lineRule="exact"/>
              <w:ind w:right="40" w:firstLine="0"/>
              <w:jc w:val="left"/>
            </w:pPr>
            <w:r>
              <w:t>3</w:t>
            </w:r>
          </w:p>
        </w:tc>
        <w:tc>
          <w:tcPr>
            <w:tcW w:w="2977" w:type="dxa"/>
            <w:shd w:val="clear" w:color="auto" w:fill="auto"/>
          </w:tcPr>
          <w:p w14:paraId="7D24B2D0" w14:textId="7FAD87D8" w:rsidR="008E6D6D" w:rsidRPr="002D423D" w:rsidRDefault="008E6D6D" w:rsidP="002D423D">
            <w:pPr>
              <w:pStyle w:val="3"/>
              <w:shd w:val="clear" w:color="auto" w:fill="auto"/>
              <w:spacing w:after="0" w:line="259" w:lineRule="exact"/>
              <w:ind w:right="40" w:firstLine="0"/>
              <w:jc w:val="left"/>
              <w:rPr>
                <w:lang w:val="en-US"/>
              </w:rPr>
            </w:pPr>
            <w:r w:rsidRPr="002D423D">
              <w:rPr>
                <w:lang w:val="en-US"/>
              </w:rPr>
              <w:t>INS MOD</w:t>
            </w:r>
          </w:p>
        </w:tc>
        <w:tc>
          <w:tcPr>
            <w:tcW w:w="6535" w:type="dxa"/>
            <w:shd w:val="clear" w:color="auto" w:fill="auto"/>
          </w:tcPr>
          <w:p w14:paraId="03ECCF2D" w14:textId="77777777" w:rsidR="008E6D6D" w:rsidRDefault="008E6D6D" w:rsidP="002D423D">
            <w:pPr>
              <w:pStyle w:val="3"/>
              <w:shd w:val="clear" w:color="auto" w:fill="auto"/>
              <w:spacing w:after="0" w:line="259" w:lineRule="exact"/>
              <w:ind w:right="40" w:firstLine="0"/>
              <w:jc w:val="left"/>
            </w:pPr>
          </w:p>
        </w:tc>
      </w:tr>
      <w:tr w:rsidR="002D423D" w14:paraId="1F4BA310" w14:textId="77777777" w:rsidTr="002D423D">
        <w:tc>
          <w:tcPr>
            <w:tcW w:w="675" w:type="dxa"/>
            <w:shd w:val="clear" w:color="auto" w:fill="auto"/>
          </w:tcPr>
          <w:p w14:paraId="2DA49142" w14:textId="77777777" w:rsidR="008E6D6D" w:rsidRDefault="008E6D6D" w:rsidP="002D423D">
            <w:pPr>
              <w:pStyle w:val="3"/>
              <w:shd w:val="clear" w:color="auto" w:fill="auto"/>
              <w:spacing w:after="0" w:line="259" w:lineRule="exact"/>
              <w:ind w:right="40" w:firstLine="0"/>
              <w:jc w:val="left"/>
            </w:pPr>
            <w:r>
              <w:t>4</w:t>
            </w:r>
          </w:p>
        </w:tc>
        <w:tc>
          <w:tcPr>
            <w:tcW w:w="2977" w:type="dxa"/>
            <w:shd w:val="clear" w:color="auto" w:fill="auto"/>
          </w:tcPr>
          <w:p w14:paraId="1D65607A" w14:textId="54050116" w:rsidR="008E6D6D" w:rsidRDefault="008E6D6D" w:rsidP="002D423D">
            <w:pPr>
              <w:pStyle w:val="3"/>
              <w:shd w:val="clear" w:color="auto" w:fill="auto"/>
              <w:spacing w:after="0" w:line="259" w:lineRule="exact"/>
              <w:ind w:right="40" w:firstLine="0"/>
              <w:jc w:val="left"/>
            </w:pPr>
            <w:r w:rsidRPr="002D423D">
              <w:rPr>
                <w:lang w:val="en-US"/>
              </w:rPr>
              <w:t>INS MOD</w:t>
            </w:r>
            <w:r w:rsidRPr="002D423D">
              <w:rPr>
                <w:lang w:val="en-US"/>
              </w:rPr>
              <w:t xml:space="preserve"> GEO GAP</w:t>
            </w:r>
          </w:p>
        </w:tc>
        <w:tc>
          <w:tcPr>
            <w:tcW w:w="6535" w:type="dxa"/>
            <w:shd w:val="clear" w:color="auto" w:fill="auto"/>
          </w:tcPr>
          <w:p w14:paraId="5532F772" w14:textId="77777777" w:rsidR="008E6D6D" w:rsidRDefault="008E6D6D" w:rsidP="002D423D">
            <w:pPr>
              <w:pStyle w:val="3"/>
              <w:shd w:val="clear" w:color="auto" w:fill="auto"/>
              <w:spacing w:after="0" w:line="259" w:lineRule="exact"/>
              <w:ind w:right="40" w:firstLine="0"/>
              <w:jc w:val="left"/>
            </w:pPr>
          </w:p>
        </w:tc>
      </w:tr>
      <w:tr w:rsidR="008E6D6D" w14:paraId="118ED62D" w14:textId="77777777" w:rsidTr="002D423D">
        <w:tc>
          <w:tcPr>
            <w:tcW w:w="675" w:type="dxa"/>
            <w:shd w:val="clear" w:color="auto" w:fill="auto"/>
          </w:tcPr>
          <w:p w14:paraId="38A09E41" w14:textId="2FBB3B70" w:rsidR="008E6D6D" w:rsidRPr="002D423D" w:rsidRDefault="008E6D6D" w:rsidP="002D423D">
            <w:pPr>
              <w:pStyle w:val="3"/>
              <w:shd w:val="clear" w:color="auto" w:fill="auto"/>
              <w:spacing w:after="0" w:line="259" w:lineRule="exact"/>
              <w:ind w:right="40" w:firstLine="0"/>
              <w:jc w:val="left"/>
              <w:rPr>
                <w:lang w:val="en-US"/>
              </w:rPr>
            </w:pPr>
            <w:r w:rsidRPr="002D423D">
              <w:rPr>
                <w:lang w:val="en-US"/>
              </w:rPr>
              <w:t>5</w:t>
            </w:r>
          </w:p>
        </w:tc>
        <w:tc>
          <w:tcPr>
            <w:tcW w:w="2977" w:type="dxa"/>
            <w:shd w:val="clear" w:color="auto" w:fill="auto"/>
          </w:tcPr>
          <w:p w14:paraId="04E4021A" w14:textId="50B802DC" w:rsidR="008E6D6D" w:rsidRPr="002D423D" w:rsidRDefault="008E6D6D" w:rsidP="002D423D">
            <w:pPr>
              <w:pStyle w:val="3"/>
              <w:shd w:val="clear" w:color="auto" w:fill="auto"/>
              <w:spacing w:after="0" w:line="259" w:lineRule="exact"/>
              <w:ind w:right="40" w:firstLine="0"/>
              <w:jc w:val="left"/>
              <w:rPr>
                <w:lang w:val="en-US"/>
              </w:rPr>
            </w:pPr>
            <w:r w:rsidRPr="002D423D">
              <w:rPr>
                <w:lang w:val="en-US"/>
              </w:rPr>
              <w:t>INS MAJ</w:t>
            </w:r>
          </w:p>
        </w:tc>
        <w:tc>
          <w:tcPr>
            <w:tcW w:w="6535" w:type="dxa"/>
            <w:shd w:val="clear" w:color="auto" w:fill="auto"/>
          </w:tcPr>
          <w:p w14:paraId="3A3154CC" w14:textId="77777777" w:rsidR="008E6D6D" w:rsidRDefault="008E6D6D" w:rsidP="002D423D">
            <w:pPr>
              <w:pStyle w:val="3"/>
              <w:shd w:val="clear" w:color="auto" w:fill="auto"/>
              <w:spacing w:after="0" w:line="259" w:lineRule="exact"/>
              <w:ind w:right="40" w:firstLine="0"/>
              <w:jc w:val="left"/>
            </w:pPr>
          </w:p>
        </w:tc>
      </w:tr>
      <w:tr w:rsidR="008E6D6D" w14:paraId="47A726EC" w14:textId="77777777" w:rsidTr="002D423D">
        <w:tc>
          <w:tcPr>
            <w:tcW w:w="675" w:type="dxa"/>
            <w:shd w:val="clear" w:color="auto" w:fill="auto"/>
          </w:tcPr>
          <w:p w14:paraId="094C2C1B" w14:textId="3CE40F47" w:rsidR="008E6D6D" w:rsidRPr="002D423D" w:rsidRDefault="008E6D6D" w:rsidP="002D423D">
            <w:pPr>
              <w:pStyle w:val="3"/>
              <w:shd w:val="clear" w:color="auto" w:fill="auto"/>
              <w:spacing w:after="0" w:line="259" w:lineRule="exact"/>
              <w:ind w:right="40" w:firstLine="0"/>
              <w:jc w:val="left"/>
              <w:rPr>
                <w:lang w:val="en-US"/>
              </w:rPr>
            </w:pPr>
            <w:r w:rsidRPr="002D423D">
              <w:rPr>
                <w:lang w:val="en-US"/>
              </w:rPr>
              <w:t>6</w:t>
            </w:r>
          </w:p>
        </w:tc>
        <w:tc>
          <w:tcPr>
            <w:tcW w:w="2977" w:type="dxa"/>
            <w:shd w:val="clear" w:color="auto" w:fill="auto"/>
          </w:tcPr>
          <w:p w14:paraId="4A44B969" w14:textId="0B4190CD" w:rsidR="008E6D6D" w:rsidRPr="002D423D" w:rsidRDefault="008E6D6D" w:rsidP="002D423D">
            <w:pPr>
              <w:pStyle w:val="3"/>
              <w:shd w:val="clear" w:color="auto" w:fill="auto"/>
              <w:spacing w:after="0" w:line="259" w:lineRule="exact"/>
              <w:ind w:right="40" w:firstLine="0"/>
              <w:jc w:val="left"/>
              <w:rPr>
                <w:lang w:val="en-US"/>
              </w:rPr>
            </w:pPr>
            <w:r w:rsidRPr="002D423D">
              <w:rPr>
                <w:lang w:val="en-US"/>
              </w:rPr>
              <w:t>SCI RES</w:t>
            </w:r>
          </w:p>
        </w:tc>
        <w:tc>
          <w:tcPr>
            <w:tcW w:w="6535" w:type="dxa"/>
            <w:shd w:val="clear" w:color="auto" w:fill="auto"/>
          </w:tcPr>
          <w:p w14:paraId="4989D46D" w14:textId="77777777" w:rsidR="008E6D6D" w:rsidRDefault="008E6D6D" w:rsidP="002D423D">
            <w:pPr>
              <w:pStyle w:val="3"/>
              <w:shd w:val="clear" w:color="auto" w:fill="auto"/>
              <w:spacing w:after="0" w:line="259" w:lineRule="exact"/>
              <w:ind w:right="40" w:firstLine="0"/>
              <w:jc w:val="left"/>
            </w:pPr>
          </w:p>
        </w:tc>
      </w:tr>
    </w:tbl>
    <w:p w14:paraId="5AF0CD68" w14:textId="77777777" w:rsidR="008E6D6D" w:rsidRDefault="008E6D6D" w:rsidP="00CB1BF7">
      <w:pPr>
        <w:pStyle w:val="3"/>
        <w:shd w:val="clear" w:color="auto" w:fill="auto"/>
        <w:spacing w:after="0" w:line="259" w:lineRule="exact"/>
        <w:ind w:right="40" w:firstLine="0"/>
        <w:jc w:val="left"/>
      </w:pPr>
    </w:p>
    <w:p w14:paraId="4CDBDE94" w14:textId="39941DF4" w:rsidR="001932DE" w:rsidRDefault="008E6D6D" w:rsidP="007B03F8">
      <w:pPr>
        <w:pStyle w:val="3"/>
        <w:shd w:val="clear" w:color="auto" w:fill="auto"/>
        <w:tabs>
          <w:tab w:val="left" w:pos="582"/>
        </w:tabs>
        <w:spacing w:after="0" w:line="322" w:lineRule="exact"/>
        <w:ind w:left="20" w:right="260" w:firstLine="0"/>
        <w:jc w:val="left"/>
        <w:rPr>
          <w:b/>
          <w:bCs/>
        </w:rPr>
      </w:pPr>
      <w:r>
        <w:t xml:space="preserve">Завдання 3. </w:t>
      </w:r>
      <w:r w:rsidR="00143095">
        <w:t xml:space="preserve">Умови яким має відповідати </w:t>
      </w:r>
      <w:r w:rsidR="00143095" w:rsidRPr="00143095">
        <w:t>Смарагдовий об’єкт</w:t>
      </w:r>
      <w:r w:rsidR="00143095">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5401"/>
      </w:tblGrid>
      <w:tr w:rsidR="002D423D" w14:paraId="043FC040" w14:textId="77777777" w:rsidTr="002D423D">
        <w:tc>
          <w:tcPr>
            <w:tcW w:w="675" w:type="dxa"/>
            <w:shd w:val="clear" w:color="auto" w:fill="auto"/>
          </w:tcPr>
          <w:p w14:paraId="04C758BF" w14:textId="77777777" w:rsidR="00143095" w:rsidRPr="002D423D" w:rsidRDefault="00143095" w:rsidP="002D423D">
            <w:pPr>
              <w:pStyle w:val="3"/>
              <w:shd w:val="clear" w:color="auto" w:fill="auto"/>
              <w:spacing w:after="0" w:line="259" w:lineRule="exact"/>
              <w:ind w:right="40" w:firstLine="0"/>
              <w:rPr>
                <w:b/>
                <w:bCs/>
              </w:rPr>
            </w:pPr>
            <w:r w:rsidRPr="002D423D">
              <w:rPr>
                <w:b/>
                <w:bCs/>
              </w:rPr>
              <w:lastRenderedPageBreak/>
              <w:t>№</w:t>
            </w:r>
          </w:p>
        </w:tc>
        <w:tc>
          <w:tcPr>
            <w:tcW w:w="4111" w:type="dxa"/>
            <w:shd w:val="clear" w:color="auto" w:fill="auto"/>
          </w:tcPr>
          <w:p w14:paraId="6EA44518" w14:textId="4638EC92" w:rsidR="00143095" w:rsidRPr="002D423D" w:rsidRDefault="00143095" w:rsidP="002D423D">
            <w:pPr>
              <w:pStyle w:val="3"/>
              <w:shd w:val="clear" w:color="auto" w:fill="auto"/>
              <w:spacing w:after="0" w:line="259" w:lineRule="exact"/>
              <w:ind w:right="40" w:firstLine="0"/>
              <w:rPr>
                <w:b/>
                <w:bCs/>
              </w:rPr>
            </w:pPr>
            <w:r w:rsidRPr="002D423D">
              <w:rPr>
                <w:b/>
                <w:bCs/>
              </w:rPr>
              <w:t>Критерій</w:t>
            </w:r>
          </w:p>
        </w:tc>
        <w:tc>
          <w:tcPr>
            <w:tcW w:w="5401" w:type="dxa"/>
            <w:shd w:val="clear" w:color="auto" w:fill="auto"/>
          </w:tcPr>
          <w:p w14:paraId="2EFB92E9" w14:textId="0A38CE52" w:rsidR="00143095" w:rsidRPr="002D423D" w:rsidRDefault="00143095" w:rsidP="002D423D">
            <w:pPr>
              <w:pStyle w:val="3"/>
              <w:shd w:val="clear" w:color="auto" w:fill="auto"/>
              <w:spacing w:after="0" w:line="259" w:lineRule="exact"/>
              <w:ind w:right="40" w:firstLine="0"/>
              <w:rPr>
                <w:b/>
                <w:bCs/>
              </w:rPr>
            </w:pPr>
            <w:r w:rsidRPr="002D423D">
              <w:rPr>
                <w:b/>
                <w:bCs/>
              </w:rPr>
              <w:t>Приклад, що ілюструє критерій</w:t>
            </w:r>
          </w:p>
        </w:tc>
      </w:tr>
      <w:tr w:rsidR="002D423D" w14:paraId="069FEDD4" w14:textId="77777777" w:rsidTr="002D423D">
        <w:tc>
          <w:tcPr>
            <w:tcW w:w="675" w:type="dxa"/>
            <w:shd w:val="clear" w:color="auto" w:fill="auto"/>
          </w:tcPr>
          <w:p w14:paraId="1CBF154B" w14:textId="77777777" w:rsidR="00143095" w:rsidRDefault="00143095" w:rsidP="002D423D">
            <w:pPr>
              <w:pStyle w:val="3"/>
              <w:shd w:val="clear" w:color="auto" w:fill="auto"/>
              <w:spacing w:after="0" w:line="259" w:lineRule="exact"/>
              <w:ind w:right="40" w:firstLine="0"/>
              <w:jc w:val="left"/>
            </w:pPr>
            <w:r>
              <w:t>1</w:t>
            </w:r>
          </w:p>
        </w:tc>
        <w:tc>
          <w:tcPr>
            <w:tcW w:w="4111" w:type="dxa"/>
            <w:shd w:val="clear" w:color="auto" w:fill="auto"/>
          </w:tcPr>
          <w:p w14:paraId="69A0A101" w14:textId="1DBE5539" w:rsidR="00143095" w:rsidRPr="00143095" w:rsidRDefault="00143095" w:rsidP="002D423D">
            <w:pPr>
              <w:pStyle w:val="3"/>
              <w:shd w:val="clear" w:color="auto" w:fill="auto"/>
              <w:spacing w:after="0" w:line="259" w:lineRule="exact"/>
              <w:ind w:right="40" w:firstLine="0"/>
              <w:jc w:val="left"/>
            </w:pPr>
            <w:r>
              <w:t>С</w:t>
            </w:r>
            <w:r w:rsidRPr="00143095">
              <w:t xml:space="preserve">прияє істотним чином виживанню зникаючих видів, ендемічних видів або будь-яких видів, перелічених у додатках </w:t>
            </w:r>
            <w:r w:rsidRPr="002D423D">
              <w:rPr>
                <w:lang w:val="en-US"/>
              </w:rPr>
              <w:t>I</w:t>
            </w:r>
            <w:r w:rsidRPr="00143095">
              <w:t xml:space="preserve"> і </w:t>
            </w:r>
            <w:r w:rsidRPr="002D423D">
              <w:rPr>
                <w:lang w:val="en-US"/>
              </w:rPr>
              <w:t>II</w:t>
            </w:r>
            <w:r w:rsidRPr="00143095">
              <w:t xml:space="preserve"> Бернської конвенції</w:t>
            </w:r>
            <w:r>
              <w:t>.</w:t>
            </w:r>
          </w:p>
        </w:tc>
        <w:tc>
          <w:tcPr>
            <w:tcW w:w="5401" w:type="dxa"/>
            <w:shd w:val="clear" w:color="auto" w:fill="auto"/>
          </w:tcPr>
          <w:p w14:paraId="524D9D7F" w14:textId="77777777" w:rsidR="00143095" w:rsidRDefault="00143095" w:rsidP="002D423D">
            <w:pPr>
              <w:pStyle w:val="3"/>
              <w:shd w:val="clear" w:color="auto" w:fill="auto"/>
              <w:spacing w:after="0" w:line="259" w:lineRule="exact"/>
              <w:ind w:right="40" w:firstLine="0"/>
              <w:jc w:val="left"/>
            </w:pPr>
          </w:p>
        </w:tc>
      </w:tr>
      <w:tr w:rsidR="002D423D" w14:paraId="288DB2D3" w14:textId="77777777" w:rsidTr="002D423D">
        <w:tc>
          <w:tcPr>
            <w:tcW w:w="675" w:type="dxa"/>
            <w:shd w:val="clear" w:color="auto" w:fill="auto"/>
          </w:tcPr>
          <w:p w14:paraId="40738594" w14:textId="77777777" w:rsidR="00143095" w:rsidRDefault="00143095" w:rsidP="002D423D">
            <w:pPr>
              <w:pStyle w:val="3"/>
              <w:shd w:val="clear" w:color="auto" w:fill="auto"/>
              <w:spacing w:after="0" w:line="259" w:lineRule="exact"/>
              <w:ind w:right="40" w:firstLine="0"/>
              <w:jc w:val="left"/>
            </w:pPr>
            <w:r>
              <w:t>2</w:t>
            </w:r>
          </w:p>
        </w:tc>
        <w:tc>
          <w:tcPr>
            <w:tcW w:w="4111" w:type="dxa"/>
            <w:shd w:val="clear" w:color="auto" w:fill="auto"/>
          </w:tcPr>
          <w:p w14:paraId="2AD85502" w14:textId="542154C8" w:rsidR="00143095" w:rsidRPr="002D423D" w:rsidRDefault="00143095" w:rsidP="002D423D">
            <w:pPr>
              <w:pStyle w:val="3"/>
              <w:shd w:val="clear" w:color="auto" w:fill="auto"/>
              <w:spacing w:after="0" w:line="259" w:lineRule="exact"/>
              <w:ind w:right="40" w:firstLine="0"/>
              <w:jc w:val="left"/>
              <w:rPr>
                <w:lang w:val="ru-RU"/>
              </w:rPr>
            </w:pPr>
            <w:r w:rsidRPr="002D423D">
              <w:rPr>
                <w:lang w:val="ru-RU"/>
              </w:rPr>
              <w:t xml:space="preserve">Утримує  </w:t>
            </w:r>
            <w:r w:rsidRPr="002D423D">
              <w:rPr>
                <w:lang w:val="ru-RU"/>
              </w:rPr>
              <w:t>значну кількість видів на території великого видового різноманіття або утримує важливі популяції одного чи більше видів</w:t>
            </w:r>
            <w:r w:rsidRPr="002D423D">
              <w:rPr>
                <w:lang w:val="ru-RU"/>
              </w:rPr>
              <w:t>.</w:t>
            </w:r>
          </w:p>
        </w:tc>
        <w:tc>
          <w:tcPr>
            <w:tcW w:w="5401" w:type="dxa"/>
            <w:shd w:val="clear" w:color="auto" w:fill="auto"/>
          </w:tcPr>
          <w:p w14:paraId="48420A30" w14:textId="77777777" w:rsidR="00143095" w:rsidRDefault="00143095" w:rsidP="002D423D">
            <w:pPr>
              <w:pStyle w:val="3"/>
              <w:shd w:val="clear" w:color="auto" w:fill="auto"/>
              <w:spacing w:after="0" w:line="259" w:lineRule="exact"/>
              <w:ind w:right="40" w:firstLine="0"/>
              <w:jc w:val="left"/>
            </w:pPr>
          </w:p>
        </w:tc>
      </w:tr>
      <w:tr w:rsidR="002D423D" w14:paraId="1B9497F9" w14:textId="77777777" w:rsidTr="002D423D">
        <w:tc>
          <w:tcPr>
            <w:tcW w:w="675" w:type="dxa"/>
            <w:shd w:val="clear" w:color="auto" w:fill="auto"/>
          </w:tcPr>
          <w:p w14:paraId="5F1204E5" w14:textId="77777777" w:rsidR="00143095" w:rsidRDefault="00143095" w:rsidP="002D423D">
            <w:pPr>
              <w:pStyle w:val="3"/>
              <w:shd w:val="clear" w:color="auto" w:fill="auto"/>
              <w:spacing w:after="0" w:line="259" w:lineRule="exact"/>
              <w:ind w:right="40" w:firstLine="0"/>
              <w:jc w:val="left"/>
            </w:pPr>
            <w:r>
              <w:t>3</w:t>
            </w:r>
          </w:p>
        </w:tc>
        <w:tc>
          <w:tcPr>
            <w:tcW w:w="4111" w:type="dxa"/>
            <w:shd w:val="clear" w:color="auto" w:fill="auto"/>
          </w:tcPr>
          <w:p w14:paraId="5152A087" w14:textId="0D26320C" w:rsidR="00143095" w:rsidRPr="00143095" w:rsidRDefault="00143095" w:rsidP="002D423D">
            <w:pPr>
              <w:pStyle w:val="3"/>
              <w:shd w:val="clear" w:color="auto" w:fill="auto"/>
              <w:spacing w:after="0" w:line="259" w:lineRule="exact"/>
              <w:ind w:right="40" w:firstLine="0"/>
              <w:jc w:val="left"/>
            </w:pPr>
            <w:r w:rsidRPr="00143095">
              <w:rPr>
                <w:rFonts w:hint="eastAsia"/>
              </w:rPr>
              <w:t>Містить</w:t>
            </w:r>
            <w:r w:rsidRPr="00143095">
              <w:t xml:space="preserve"> </w:t>
            </w:r>
            <w:r w:rsidRPr="00143095">
              <w:rPr>
                <w:rFonts w:hint="eastAsia"/>
              </w:rPr>
              <w:t>важливий і/або репрезентативний зразок оселищ (біотопів), що перебувають під загрозою зникнення</w:t>
            </w:r>
            <w:r>
              <w:t>.</w:t>
            </w:r>
          </w:p>
        </w:tc>
        <w:tc>
          <w:tcPr>
            <w:tcW w:w="5401" w:type="dxa"/>
            <w:shd w:val="clear" w:color="auto" w:fill="auto"/>
          </w:tcPr>
          <w:p w14:paraId="69E544FD" w14:textId="77777777" w:rsidR="00143095" w:rsidRDefault="00143095" w:rsidP="002D423D">
            <w:pPr>
              <w:pStyle w:val="3"/>
              <w:shd w:val="clear" w:color="auto" w:fill="auto"/>
              <w:spacing w:after="0" w:line="259" w:lineRule="exact"/>
              <w:ind w:right="40" w:firstLine="0"/>
              <w:jc w:val="left"/>
            </w:pPr>
          </w:p>
        </w:tc>
      </w:tr>
      <w:tr w:rsidR="002D423D" w14:paraId="5AE21344" w14:textId="77777777" w:rsidTr="002D423D">
        <w:tc>
          <w:tcPr>
            <w:tcW w:w="675" w:type="dxa"/>
            <w:shd w:val="clear" w:color="auto" w:fill="auto"/>
          </w:tcPr>
          <w:p w14:paraId="2E96DAD0" w14:textId="77777777" w:rsidR="00143095" w:rsidRDefault="00143095" w:rsidP="002D423D">
            <w:pPr>
              <w:pStyle w:val="3"/>
              <w:shd w:val="clear" w:color="auto" w:fill="auto"/>
              <w:spacing w:after="0" w:line="259" w:lineRule="exact"/>
              <w:ind w:right="40" w:firstLine="0"/>
              <w:jc w:val="left"/>
            </w:pPr>
            <w:r>
              <w:t>4</w:t>
            </w:r>
          </w:p>
        </w:tc>
        <w:tc>
          <w:tcPr>
            <w:tcW w:w="4111" w:type="dxa"/>
            <w:shd w:val="clear" w:color="auto" w:fill="auto"/>
          </w:tcPr>
          <w:p w14:paraId="6C552F9B" w14:textId="71B118E8" w:rsidR="00143095" w:rsidRDefault="00143095" w:rsidP="002D423D">
            <w:pPr>
              <w:pStyle w:val="3"/>
              <w:shd w:val="clear" w:color="auto" w:fill="auto"/>
              <w:spacing w:after="0" w:line="259" w:lineRule="exact"/>
              <w:ind w:right="40" w:firstLine="0"/>
              <w:jc w:val="left"/>
            </w:pPr>
            <w:r w:rsidRPr="00143095">
              <w:rPr>
                <w:rFonts w:hint="eastAsia"/>
              </w:rPr>
              <w:t>Містить</w:t>
            </w:r>
            <w:r w:rsidRPr="00143095">
              <w:t xml:space="preserve"> </w:t>
            </w:r>
            <w:r w:rsidRPr="00143095">
              <w:rPr>
                <w:rFonts w:hint="eastAsia"/>
              </w:rPr>
              <w:t>видатний приклад особливого типу оселища (біотопу) або мозаїку різних типів оселищ</w:t>
            </w:r>
            <w:r>
              <w:t>.</w:t>
            </w:r>
          </w:p>
        </w:tc>
        <w:tc>
          <w:tcPr>
            <w:tcW w:w="5401" w:type="dxa"/>
            <w:shd w:val="clear" w:color="auto" w:fill="auto"/>
          </w:tcPr>
          <w:p w14:paraId="1B10498B" w14:textId="77777777" w:rsidR="00143095" w:rsidRDefault="00143095" w:rsidP="002D423D">
            <w:pPr>
              <w:pStyle w:val="3"/>
              <w:shd w:val="clear" w:color="auto" w:fill="auto"/>
              <w:spacing w:after="0" w:line="259" w:lineRule="exact"/>
              <w:ind w:right="40" w:firstLine="0"/>
              <w:jc w:val="left"/>
            </w:pPr>
          </w:p>
        </w:tc>
      </w:tr>
      <w:tr w:rsidR="002D423D" w14:paraId="667FBFFA" w14:textId="77777777" w:rsidTr="002D423D">
        <w:tc>
          <w:tcPr>
            <w:tcW w:w="675" w:type="dxa"/>
            <w:shd w:val="clear" w:color="auto" w:fill="auto"/>
          </w:tcPr>
          <w:p w14:paraId="2E09F344" w14:textId="77777777" w:rsidR="00143095" w:rsidRPr="002D423D" w:rsidRDefault="00143095" w:rsidP="002D423D">
            <w:pPr>
              <w:pStyle w:val="3"/>
              <w:shd w:val="clear" w:color="auto" w:fill="auto"/>
              <w:spacing w:after="0" w:line="259" w:lineRule="exact"/>
              <w:ind w:right="40" w:firstLine="0"/>
              <w:jc w:val="left"/>
              <w:rPr>
                <w:lang w:val="en-US"/>
              </w:rPr>
            </w:pPr>
            <w:r w:rsidRPr="002D423D">
              <w:rPr>
                <w:lang w:val="en-US"/>
              </w:rPr>
              <w:t>5</w:t>
            </w:r>
          </w:p>
        </w:tc>
        <w:tc>
          <w:tcPr>
            <w:tcW w:w="4111" w:type="dxa"/>
            <w:shd w:val="clear" w:color="auto" w:fill="auto"/>
          </w:tcPr>
          <w:p w14:paraId="4EC65031" w14:textId="642B97F4" w:rsidR="00143095" w:rsidRPr="002D423D" w:rsidRDefault="00143095" w:rsidP="002D423D">
            <w:pPr>
              <w:pStyle w:val="3"/>
              <w:shd w:val="clear" w:color="auto" w:fill="auto"/>
              <w:spacing w:after="0" w:line="259" w:lineRule="exact"/>
              <w:ind w:right="40" w:firstLine="0"/>
              <w:jc w:val="left"/>
              <w:rPr>
                <w:lang w:val="ru-RU"/>
              </w:rPr>
            </w:pPr>
            <w:r w:rsidRPr="00143095">
              <w:rPr>
                <w:rFonts w:hint="eastAsia"/>
              </w:rPr>
              <w:t>Представляє</w:t>
            </w:r>
            <w:r w:rsidRPr="00143095">
              <w:t xml:space="preserve"> </w:t>
            </w:r>
            <w:r w:rsidRPr="00143095">
              <w:rPr>
                <w:rFonts w:hint="eastAsia"/>
              </w:rPr>
              <w:t>собою важливу територію  для одного або більше мігруючих видів</w:t>
            </w:r>
            <w:r>
              <w:t>.</w:t>
            </w:r>
          </w:p>
        </w:tc>
        <w:tc>
          <w:tcPr>
            <w:tcW w:w="5401" w:type="dxa"/>
            <w:shd w:val="clear" w:color="auto" w:fill="auto"/>
          </w:tcPr>
          <w:p w14:paraId="28FF557F" w14:textId="77777777" w:rsidR="00143095" w:rsidRDefault="00143095" w:rsidP="002D423D">
            <w:pPr>
              <w:pStyle w:val="3"/>
              <w:shd w:val="clear" w:color="auto" w:fill="auto"/>
              <w:spacing w:after="0" w:line="259" w:lineRule="exact"/>
              <w:ind w:right="40" w:firstLine="0"/>
              <w:jc w:val="left"/>
            </w:pPr>
          </w:p>
        </w:tc>
      </w:tr>
      <w:tr w:rsidR="002D423D" w14:paraId="79336C09" w14:textId="77777777" w:rsidTr="002D423D">
        <w:trPr>
          <w:trHeight w:val="753"/>
        </w:trPr>
        <w:tc>
          <w:tcPr>
            <w:tcW w:w="675" w:type="dxa"/>
            <w:shd w:val="clear" w:color="auto" w:fill="auto"/>
          </w:tcPr>
          <w:p w14:paraId="4DF4C7AA" w14:textId="77777777" w:rsidR="00143095" w:rsidRPr="002D423D" w:rsidRDefault="00143095" w:rsidP="002D423D">
            <w:pPr>
              <w:pStyle w:val="3"/>
              <w:shd w:val="clear" w:color="auto" w:fill="auto"/>
              <w:spacing w:after="0" w:line="259" w:lineRule="exact"/>
              <w:ind w:right="40" w:firstLine="0"/>
              <w:jc w:val="left"/>
              <w:rPr>
                <w:lang w:val="en-US"/>
              </w:rPr>
            </w:pPr>
            <w:r w:rsidRPr="002D423D">
              <w:rPr>
                <w:lang w:val="en-US"/>
              </w:rPr>
              <w:t>6</w:t>
            </w:r>
          </w:p>
        </w:tc>
        <w:tc>
          <w:tcPr>
            <w:tcW w:w="4111" w:type="dxa"/>
            <w:shd w:val="clear" w:color="auto" w:fill="auto"/>
          </w:tcPr>
          <w:p w14:paraId="429CA989" w14:textId="38B18A79" w:rsidR="00143095" w:rsidRPr="002D423D" w:rsidRDefault="00143095" w:rsidP="002D423D">
            <w:pPr>
              <w:pStyle w:val="3"/>
              <w:spacing w:line="259" w:lineRule="exact"/>
              <w:ind w:right="40" w:firstLine="0"/>
              <w:jc w:val="left"/>
              <w:rPr>
                <w:lang w:val="ru-RU"/>
              </w:rPr>
            </w:pPr>
            <w:r w:rsidRPr="00143095">
              <w:rPr>
                <w:rFonts w:hint="eastAsia"/>
              </w:rPr>
              <w:t>Іншим</w:t>
            </w:r>
            <w:r w:rsidRPr="00143095">
              <w:t xml:space="preserve"> </w:t>
            </w:r>
            <w:r w:rsidRPr="00143095">
              <w:rPr>
                <w:rFonts w:hint="eastAsia"/>
              </w:rPr>
              <w:t>чином вносить істотний внесок у досягнення цілей Конвенції.</w:t>
            </w:r>
          </w:p>
        </w:tc>
        <w:tc>
          <w:tcPr>
            <w:tcW w:w="5401" w:type="dxa"/>
            <w:shd w:val="clear" w:color="auto" w:fill="auto"/>
          </w:tcPr>
          <w:p w14:paraId="0F20D260" w14:textId="77777777" w:rsidR="00143095" w:rsidRDefault="00143095" w:rsidP="002D423D">
            <w:pPr>
              <w:pStyle w:val="3"/>
              <w:shd w:val="clear" w:color="auto" w:fill="auto"/>
              <w:spacing w:after="0" w:line="259" w:lineRule="exact"/>
              <w:ind w:right="40" w:firstLine="0"/>
              <w:jc w:val="left"/>
            </w:pPr>
          </w:p>
        </w:tc>
      </w:tr>
    </w:tbl>
    <w:p w14:paraId="024DFBF3" w14:textId="77777777" w:rsidR="00143095" w:rsidRDefault="00143095" w:rsidP="007B03F8">
      <w:pPr>
        <w:pStyle w:val="3"/>
        <w:shd w:val="clear" w:color="auto" w:fill="auto"/>
        <w:tabs>
          <w:tab w:val="left" w:pos="582"/>
        </w:tabs>
        <w:spacing w:after="0" w:line="322" w:lineRule="exact"/>
        <w:ind w:left="20" w:right="260" w:firstLine="0"/>
        <w:jc w:val="left"/>
        <w:rPr>
          <w:b/>
          <w:bCs/>
        </w:rPr>
      </w:pPr>
    </w:p>
    <w:p w14:paraId="6A15534C" w14:textId="28CC188C" w:rsidR="00143095" w:rsidRPr="00E618B5" w:rsidRDefault="00CE5C01" w:rsidP="007B03F8">
      <w:pPr>
        <w:pStyle w:val="3"/>
        <w:shd w:val="clear" w:color="auto" w:fill="auto"/>
        <w:tabs>
          <w:tab w:val="left" w:pos="582"/>
        </w:tabs>
        <w:spacing w:after="0" w:line="322" w:lineRule="exact"/>
        <w:ind w:left="20" w:right="260" w:firstLine="0"/>
        <w:jc w:val="left"/>
        <w:rPr>
          <w:b/>
          <w:bCs/>
        </w:rPr>
      </w:pPr>
      <w:r w:rsidRPr="00E618B5">
        <w:rPr>
          <w:b/>
          <w:bCs/>
        </w:rPr>
        <w:t xml:space="preserve">Список </w:t>
      </w:r>
      <w:r w:rsidR="00E618B5" w:rsidRPr="00E618B5">
        <w:rPr>
          <w:b/>
          <w:bCs/>
        </w:rPr>
        <w:t xml:space="preserve">використаних </w:t>
      </w:r>
      <w:r w:rsidRPr="00E618B5">
        <w:rPr>
          <w:b/>
          <w:bCs/>
        </w:rPr>
        <w:t>джерел</w:t>
      </w:r>
    </w:p>
    <w:p w14:paraId="68068C23" w14:textId="77777777" w:rsidR="00CE5C01" w:rsidRPr="00E618B5" w:rsidRDefault="00CE5C01" w:rsidP="002D423D">
      <w:pPr>
        <w:pStyle w:val="3"/>
        <w:numPr>
          <w:ilvl w:val="0"/>
          <w:numId w:val="29"/>
        </w:numPr>
        <w:tabs>
          <w:tab w:val="left" w:pos="582"/>
        </w:tabs>
        <w:spacing w:after="0" w:line="240" w:lineRule="auto"/>
        <w:ind w:right="261"/>
        <w:jc w:val="both"/>
        <w:rPr>
          <w:sz w:val="28"/>
          <w:szCs w:val="28"/>
        </w:rPr>
      </w:pPr>
      <w:r w:rsidRPr="00E618B5">
        <w:rPr>
          <w:sz w:val="28"/>
          <w:szCs w:val="28"/>
        </w:rPr>
        <w:t>Залучення громадськості та науковців до проектування мережі Емеральд (Смарагдової мережі) в Україні / Полянська К.В., Борисенко К.А., Павлачик П. (Paweł Pawlaczyk), Василюк О. В., Марущак О. Ю., Ширяєва Д. В., Куземко А. А., Оскирко О. С. та ін. / під ред. д.б.н. А.Куземко. – Київ, 2017. – 304 с.</w:t>
      </w:r>
    </w:p>
    <w:p w14:paraId="266FBE9C" w14:textId="77A74B74" w:rsidR="00CE5C01" w:rsidRPr="00E618B5" w:rsidRDefault="00CE5C01" w:rsidP="002D423D">
      <w:pPr>
        <w:pStyle w:val="3"/>
        <w:numPr>
          <w:ilvl w:val="0"/>
          <w:numId w:val="29"/>
        </w:numPr>
        <w:tabs>
          <w:tab w:val="left" w:pos="582"/>
        </w:tabs>
        <w:spacing w:after="0" w:line="240" w:lineRule="auto"/>
        <w:ind w:right="261"/>
        <w:jc w:val="both"/>
        <w:rPr>
          <w:sz w:val="28"/>
          <w:szCs w:val="28"/>
        </w:rPr>
      </w:pPr>
      <w:r w:rsidRPr="00E618B5">
        <w:rPr>
          <w:sz w:val="28"/>
          <w:szCs w:val="28"/>
        </w:rPr>
        <w:t>Тлумачний посібник оселищ Резолюції №4 Бернської конвенції, що знаходяться під загрозою і потребують спеціальних заходів охорони. Третій проект версії 2015 року. Адаптований неофіційний переклад з англійської / укладачі: А.Куземко, С. Садогурська, К. Борисенко, О. Василюка – Київ, 2017. – 124 с.</w:t>
      </w:r>
    </w:p>
    <w:p w14:paraId="421F2A5B" w14:textId="77777777" w:rsidR="00CE5C01" w:rsidRPr="00E618B5" w:rsidRDefault="00CE5C01" w:rsidP="002D423D">
      <w:pPr>
        <w:pStyle w:val="3"/>
        <w:numPr>
          <w:ilvl w:val="0"/>
          <w:numId w:val="29"/>
        </w:numPr>
        <w:tabs>
          <w:tab w:val="left" w:pos="582"/>
        </w:tabs>
        <w:spacing w:after="0" w:line="240" w:lineRule="auto"/>
        <w:ind w:right="261"/>
        <w:jc w:val="both"/>
        <w:rPr>
          <w:sz w:val="28"/>
          <w:szCs w:val="28"/>
        </w:rPr>
      </w:pPr>
      <w:r w:rsidRPr="00E618B5">
        <w:rPr>
          <w:sz w:val="28"/>
          <w:szCs w:val="28"/>
        </w:rPr>
        <w:t>Смарагдова мережа в Україні / Болтачев О.Р., Дідух Я.П., Соломаха Т.Д. та ін. (під ред. Л.Д. Проценка). Президія НАН України, Міністерство екології та природних ресурсів України, Інституту ботаніки ім. М.Г. Холодного НАН України, Українське товариство охорони птахів та ін. – Київ: Хімджест, 2011. – 192 с. – ISBN 978-966-8537-78-3</w:t>
      </w:r>
    </w:p>
    <w:p w14:paraId="38B6B4D0" w14:textId="01C8726B" w:rsidR="00CE5C01" w:rsidRPr="00E618B5" w:rsidRDefault="00CE5C01" w:rsidP="002D423D">
      <w:pPr>
        <w:pStyle w:val="3"/>
        <w:numPr>
          <w:ilvl w:val="0"/>
          <w:numId w:val="29"/>
        </w:numPr>
        <w:shd w:val="clear" w:color="auto" w:fill="auto"/>
        <w:tabs>
          <w:tab w:val="left" w:pos="582"/>
        </w:tabs>
        <w:spacing w:after="0" w:line="240" w:lineRule="auto"/>
        <w:ind w:right="261"/>
        <w:jc w:val="both"/>
        <w:rPr>
          <w:sz w:val="28"/>
          <w:szCs w:val="28"/>
        </w:rPr>
      </w:pPr>
      <w:r w:rsidRPr="00E618B5">
        <w:rPr>
          <w:sz w:val="28"/>
          <w:szCs w:val="28"/>
        </w:rPr>
        <w:t>Василюк О., Борисенко К., Куземко А., Марущак О., Тєстов П., Гриник Є. Проектування і збереження територій мережі Емеральд (Смарагдової мережі). Методичні матеріали / Кол. авт., під ред. Куземко А. А., Борисенко К. А. – Київ: «LAT &amp; K», 2019. – 78 с.</w:t>
      </w:r>
    </w:p>
    <w:p w14:paraId="01DA2022" w14:textId="04D4EACF" w:rsidR="00E618B5" w:rsidRPr="00E618B5" w:rsidRDefault="00E618B5" w:rsidP="002D423D">
      <w:pPr>
        <w:pStyle w:val="3"/>
        <w:numPr>
          <w:ilvl w:val="0"/>
          <w:numId w:val="29"/>
        </w:numPr>
        <w:shd w:val="clear" w:color="auto" w:fill="auto"/>
        <w:tabs>
          <w:tab w:val="left" w:pos="582"/>
        </w:tabs>
        <w:spacing w:after="0" w:line="240" w:lineRule="auto"/>
        <w:ind w:right="261"/>
        <w:jc w:val="both"/>
        <w:rPr>
          <w:sz w:val="28"/>
          <w:szCs w:val="28"/>
        </w:rPr>
      </w:pPr>
      <w:r w:rsidRPr="00E618B5">
        <w:rPr>
          <w:sz w:val="28"/>
          <w:szCs w:val="28"/>
        </w:rPr>
        <w:t xml:space="preserve">Національний каталог біотопів України. За ред. А.А. Куземко, Я.П. Дідуха, </w:t>
      </w:r>
      <w:r w:rsidRPr="00E618B5">
        <w:rPr>
          <w:sz w:val="28"/>
          <w:szCs w:val="28"/>
        </w:rPr>
        <w:lastRenderedPageBreak/>
        <w:t>В.А. Онищенка, Я. Шеффера. – К.: ФОП Клименко Ю.Я., 2018. – 442 с.</w:t>
      </w:r>
    </w:p>
    <w:p w14:paraId="7740B461" w14:textId="5CB06494" w:rsidR="00E618B5" w:rsidRPr="00E618B5" w:rsidRDefault="00E618B5" w:rsidP="002D423D">
      <w:pPr>
        <w:pStyle w:val="3"/>
        <w:numPr>
          <w:ilvl w:val="0"/>
          <w:numId w:val="29"/>
        </w:numPr>
        <w:shd w:val="clear" w:color="auto" w:fill="auto"/>
        <w:tabs>
          <w:tab w:val="left" w:pos="582"/>
        </w:tabs>
        <w:spacing w:after="0" w:line="240" w:lineRule="auto"/>
        <w:ind w:right="261"/>
        <w:jc w:val="both"/>
        <w:rPr>
          <w:sz w:val="28"/>
          <w:szCs w:val="28"/>
        </w:rPr>
      </w:pPr>
      <w:r w:rsidRPr="00E618B5">
        <w:rPr>
          <w:color w:val="222222"/>
          <w:sz w:val="28"/>
          <w:szCs w:val="28"/>
          <w:shd w:val="clear" w:color="auto" w:fill="FFFFFF"/>
        </w:rPr>
        <w:t>Території, що пропонуються до включення у мережу Емеральд (Смарагдову мережу) України («тіньовий список», частина 2)/ Кол. авт., під ред. Борисенко К. А., Куземко А. А. – Київ: «LAT &amp; K», 2019. – 234 с.</w:t>
      </w:r>
    </w:p>
    <w:p w14:paraId="760F6AAA" w14:textId="487BE0FC" w:rsidR="00E618B5" w:rsidRDefault="00E618B5" w:rsidP="00E618B5">
      <w:pPr>
        <w:pStyle w:val="3"/>
        <w:shd w:val="clear" w:color="auto" w:fill="auto"/>
        <w:tabs>
          <w:tab w:val="left" w:pos="582"/>
        </w:tabs>
        <w:spacing w:after="0" w:line="240" w:lineRule="auto"/>
        <w:ind w:left="140" w:right="261" w:firstLine="0"/>
        <w:jc w:val="both"/>
        <w:rPr>
          <w:color w:val="222222"/>
          <w:sz w:val="28"/>
          <w:szCs w:val="28"/>
          <w:shd w:val="clear" w:color="auto" w:fill="FFFFFF"/>
        </w:rPr>
      </w:pPr>
    </w:p>
    <w:p w14:paraId="53730CAC" w14:textId="3A143627" w:rsidR="00E618B5" w:rsidRPr="00E618B5" w:rsidRDefault="00E618B5" w:rsidP="00E618B5">
      <w:pPr>
        <w:pStyle w:val="3"/>
        <w:shd w:val="clear" w:color="auto" w:fill="auto"/>
        <w:tabs>
          <w:tab w:val="left" w:pos="582"/>
        </w:tabs>
        <w:spacing w:after="0" w:line="240" w:lineRule="auto"/>
        <w:ind w:left="140" w:right="261" w:firstLine="0"/>
        <w:jc w:val="both"/>
        <w:rPr>
          <w:b/>
          <w:bCs/>
          <w:sz w:val="28"/>
          <w:szCs w:val="28"/>
        </w:rPr>
      </w:pPr>
      <w:r w:rsidRPr="00E618B5">
        <w:rPr>
          <w:b/>
          <w:bCs/>
          <w:color w:val="222222"/>
          <w:sz w:val="28"/>
          <w:szCs w:val="28"/>
          <w:shd w:val="clear" w:color="auto" w:fill="FFFFFF"/>
        </w:rPr>
        <w:t>Онлайн ресурси</w:t>
      </w:r>
    </w:p>
    <w:p w14:paraId="18F823EA" w14:textId="028678F1" w:rsidR="00CE5C01" w:rsidRPr="00E618B5" w:rsidRDefault="00CE5C01" w:rsidP="00E618B5">
      <w:pPr>
        <w:pStyle w:val="3"/>
        <w:shd w:val="clear" w:color="auto" w:fill="auto"/>
        <w:tabs>
          <w:tab w:val="left" w:pos="582"/>
        </w:tabs>
        <w:spacing w:after="0" w:line="240" w:lineRule="auto"/>
        <w:ind w:left="20" w:right="261" w:firstLine="0"/>
        <w:jc w:val="both"/>
        <w:rPr>
          <w:sz w:val="28"/>
          <w:szCs w:val="28"/>
        </w:rPr>
      </w:pPr>
    </w:p>
    <w:p w14:paraId="3B700297" w14:textId="77777777" w:rsidR="00CE5C01" w:rsidRPr="00E618B5" w:rsidRDefault="00CE5C01" w:rsidP="002D423D">
      <w:pPr>
        <w:pStyle w:val="3"/>
        <w:numPr>
          <w:ilvl w:val="0"/>
          <w:numId w:val="29"/>
        </w:numPr>
        <w:tabs>
          <w:tab w:val="left" w:pos="582"/>
        </w:tabs>
        <w:spacing w:after="0" w:line="240" w:lineRule="auto"/>
        <w:ind w:right="261"/>
        <w:jc w:val="both"/>
        <w:rPr>
          <w:sz w:val="28"/>
          <w:szCs w:val="28"/>
        </w:rPr>
      </w:pPr>
      <w:r w:rsidRPr="00E618B5">
        <w:rPr>
          <w:sz w:val="28"/>
          <w:szCs w:val="28"/>
        </w:rPr>
        <w:t>Веб-сторінка Бернської конвенції http://www.coe.int/en/web/bern-convention</w:t>
      </w:r>
    </w:p>
    <w:p w14:paraId="5320294E" w14:textId="77777777" w:rsidR="00CE5C01" w:rsidRPr="00E618B5" w:rsidRDefault="00CE5C01" w:rsidP="002D423D">
      <w:pPr>
        <w:pStyle w:val="3"/>
        <w:numPr>
          <w:ilvl w:val="0"/>
          <w:numId w:val="29"/>
        </w:numPr>
        <w:tabs>
          <w:tab w:val="left" w:pos="582"/>
        </w:tabs>
        <w:spacing w:after="0" w:line="240" w:lineRule="auto"/>
        <w:ind w:right="261"/>
        <w:jc w:val="both"/>
        <w:rPr>
          <w:sz w:val="28"/>
          <w:szCs w:val="28"/>
        </w:rPr>
      </w:pPr>
      <w:r w:rsidRPr="00E618B5">
        <w:rPr>
          <w:sz w:val="28"/>
          <w:szCs w:val="28"/>
        </w:rPr>
        <w:t>Довідковий веб-портал мережі Емеральд: http://www.coe.int/en/web/bern-convention/emerald-network-reference-portal</w:t>
      </w:r>
    </w:p>
    <w:p w14:paraId="13DD75FF" w14:textId="77777777" w:rsidR="00CE5C01" w:rsidRPr="00E618B5" w:rsidRDefault="00CE5C01" w:rsidP="002D423D">
      <w:pPr>
        <w:pStyle w:val="3"/>
        <w:numPr>
          <w:ilvl w:val="0"/>
          <w:numId w:val="29"/>
        </w:numPr>
        <w:tabs>
          <w:tab w:val="left" w:pos="582"/>
        </w:tabs>
        <w:spacing w:after="0" w:line="240" w:lineRule="auto"/>
        <w:ind w:right="261"/>
        <w:jc w:val="both"/>
        <w:rPr>
          <w:sz w:val="28"/>
          <w:szCs w:val="28"/>
        </w:rPr>
      </w:pPr>
      <w:r w:rsidRPr="00E618B5">
        <w:rPr>
          <w:sz w:val="28"/>
          <w:szCs w:val="28"/>
        </w:rPr>
        <w:t>Інтерактивна мапа мережі Натура 2000 із SDF-ами на кожну територію: http://natura2000.eea.europa.eu/#</w:t>
      </w:r>
    </w:p>
    <w:p w14:paraId="32047741" w14:textId="71EB1DFA" w:rsidR="00CE5C01" w:rsidRPr="00E618B5" w:rsidRDefault="00CE5C01" w:rsidP="002D423D">
      <w:pPr>
        <w:pStyle w:val="3"/>
        <w:numPr>
          <w:ilvl w:val="0"/>
          <w:numId w:val="29"/>
        </w:numPr>
        <w:tabs>
          <w:tab w:val="left" w:pos="582"/>
        </w:tabs>
        <w:spacing w:after="0" w:line="240" w:lineRule="auto"/>
        <w:ind w:right="261"/>
        <w:jc w:val="both"/>
        <w:rPr>
          <w:sz w:val="28"/>
          <w:szCs w:val="28"/>
        </w:rPr>
      </w:pPr>
      <w:r w:rsidRPr="00E618B5">
        <w:rPr>
          <w:sz w:val="28"/>
          <w:szCs w:val="28"/>
        </w:rPr>
        <w:t xml:space="preserve">Інтерактивна База даних видів Резолюції 6 та тіньовий список територій Емеральд в Україні (розробка ГО "Українська природоохоронна група"): </w:t>
      </w:r>
      <w:hyperlink r:id="rId65" w:history="1">
        <w:r w:rsidR="00475F1C" w:rsidRPr="00EB77B5">
          <w:rPr>
            <w:rStyle w:val="a3"/>
            <w:sz w:val="28"/>
            <w:szCs w:val="28"/>
          </w:rPr>
          <w:t>http://emerald.net.ua</w:t>
        </w:r>
      </w:hyperlink>
      <w:r w:rsidR="00475F1C">
        <w:rPr>
          <w:sz w:val="28"/>
          <w:szCs w:val="28"/>
        </w:rPr>
        <w:t xml:space="preserve"> </w:t>
      </w:r>
    </w:p>
    <w:p w14:paraId="7BDA5A1D" w14:textId="705FB441" w:rsidR="00CE5C01" w:rsidRPr="00E618B5" w:rsidRDefault="00CE5C01" w:rsidP="002D423D">
      <w:pPr>
        <w:pStyle w:val="3"/>
        <w:numPr>
          <w:ilvl w:val="0"/>
          <w:numId w:val="29"/>
        </w:numPr>
        <w:shd w:val="clear" w:color="auto" w:fill="auto"/>
        <w:tabs>
          <w:tab w:val="left" w:pos="582"/>
        </w:tabs>
        <w:spacing w:after="0" w:line="240" w:lineRule="auto"/>
        <w:ind w:right="261"/>
        <w:jc w:val="both"/>
        <w:rPr>
          <w:sz w:val="28"/>
          <w:szCs w:val="28"/>
        </w:rPr>
      </w:pPr>
      <w:r w:rsidRPr="00E618B5">
        <w:rPr>
          <w:sz w:val="28"/>
          <w:szCs w:val="28"/>
        </w:rPr>
        <w:t>http://pryroda.in.ua/emerald/</w:t>
      </w:r>
    </w:p>
    <w:sectPr w:rsidR="00CE5C01" w:rsidRPr="00E618B5" w:rsidSect="00B167DD">
      <w:footerReference w:type="even" r:id="rId66"/>
      <w:footerReference w:type="default" r:id="rId67"/>
      <w:headerReference w:type="first" r:id="rId68"/>
      <w:footerReference w:type="first" r:id="rId69"/>
      <w:type w:val="continuous"/>
      <w:pgSz w:w="11909" w:h="16838"/>
      <w:pgMar w:top="964" w:right="957" w:bottom="1434" w:left="9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2B711" w14:textId="77777777" w:rsidR="002D423D" w:rsidRDefault="002D423D">
      <w:r>
        <w:separator/>
      </w:r>
    </w:p>
  </w:endnote>
  <w:endnote w:type="continuationSeparator" w:id="0">
    <w:p w14:paraId="68666E97" w14:textId="77777777" w:rsidR="002D423D" w:rsidRDefault="002D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Gungsuh">
    <w:altName w:val="Arial Unicode MS"/>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7D52" w14:textId="77777777" w:rsidR="00481781" w:rsidRDefault="00481781">
    <w:pPr>
      <w:rPr>
        <w:sz w:val="2"/>
        <w:szCs w:val="2"/>
      </w:rPr>
    </w:pPr>
    <w:r>
      <w:rPr>
        <w:noProof/>
        <w:lang w:val="ru-RU"/>
      </w:rPr>
      <w:pict w14:anchorId="5BBC2620">
        <v:shapetype id="_x0000_t202" coordsize="21600,21600" o:spt="202" path="m,l,21600r21600,l21600,xe">
          <v:stroke joinstyle="miter"/>
          <v:path gradientshapeok="t" o:connecttype="rect"/>
        </v:shapetype>
        <v:shape id="Text Box 33" o:spid="_x0000_s2049" type="#_x0000_t202" style="position:absolute;margin-left:521.7pt;margin-top:816.4pt;width:9.55pt;height:10.9pt;z-index:-3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ZZrAIAAKg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" filled="f" stroked="f">
          <v:textbox style="mso-fit-shape-to-text:t" inset="0,0,0,0">
            <w:txbxContent>
              <w:p w14:paraId="7E763894"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w:t>
                </w:r>
                <w:r>
                  <w:rPr>
                    <w:rStyle w:val="9"/>
                    <w:noProof/>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C590" w14:textId="77777777" w:rsidR="00481781" w:rsidRDefault="00481781">
    <w:pPr>
      <w:rPr>
        <w:sz w:val="2"/>
        <w:szCs w:val="2"/>
      </w:rPr>
    </w:pPr>
    <w:r>
      <w:rPr>
        <w:noProof/>
        <w:lang w:val="ru-RU"/>
      </w:rPr>
      <w:pict w14:anchorId="0C125130">
        <v:shapetype id="_x0000_t202" coordsize="21600,21600" o:spt="202" path="m,l,21600r21600,l21600,xe">
          <v:stroke joinstyle="miter"/>
          <v:path gradientshapeok="t" o:connecttype="rect"/>
        </v:shapetype>
        <v:shape id="Text Box 20" o:spid="_x0000_s2062" type="#_x0000_t202" style="position:absolute;margin-left:530.4pt;margin-top:787.8pt;width:9.55pt;height:10.9pt;z-index:-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" filled="f" stroked="f">
          <v:textbox style="mso-fit-shape-to-text:t" inset="0,0,0,0">
            <w:txbxContent>
              <w:p w14:paraId="28E0F83A"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23</w:t>
                </w:r>
                <w:r>
                  <w:rPr>
                    <w:rStyle w:val="9"/>
                    <w:noProof/>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D71F" w14:textId="77777777" w:rsidR="00481781" w:rsidRDefault="0048178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B976" w14:textId="77777777" w:rsidR="00481781" w:rsidRDefault="00481781">
    <w:pPr>
      <w:rPr>
        <w:sz w:val="2"/>
        <w:szCs w:val="2"/>
      </w:rPr>
    </w:pPr>
    <w:r>
      <w:rPr>
        <w:noProof/>
        <w:lang w:val="ru-RU"/>
      </w:rPr>
      <w:pict w14:anchorId="7F744F4D">
        <v:shapetype id="_x0000_t202" coordsize="21600,21600" o:spt="202" path="m,l,21600r21600,l21600,xe">
          <v:stroke joinstyle="miter"/>
          <v:path gradientshapeok="t" o:connecttype="rect"/>
        </v:shapetype>
        <v:shape id="_x0000_s2065" type="#_x0000_t202" style="position:absolute;margin-left:530.4pt;margin-top:787.8pt;width:9.55pt;height:10.9pt;z-index:-1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WrwIAALA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" filled="f" stroked="f">
          <v:textbox style="mso-fit-shape-to-text:t" inset="0,0,0,0">
            <w:txbxContent>
              <w:p w14:paraId="57027B3F"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24</w:t>
                </w:r>
                <w:r>
                  <w:rPr>
                    <w:rStyle w:val="9"/>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433C" w14:textId="77777777" w:rsidR="00481781" w:rsidRDefault="00481781">
    <w:pPr>
      <w:rPr>
        <w:sz w:val="2"/>
        <w:szCs w:val="2"/>
      </w:rPr>
    </w:pPr>
    <w:r>
      <w:rPr>
        <w:noProof/>
        <w:lang w:val="ru-RU"/>
      </w:rPr>
      <w:pict w14:anchorId="2C13396E">
        <v:shapetype id="_x0000_t202" coordsize="21600,21600" o:spt="202" path="m,l,21600r21600,l21600,xe">
          <v:stroke joinstyle="miter"/>
          <v:path gradientshapeok="t" o:connecttype="rect"/>
        </v:shapetype>
        <v:shape id="_x0000_s2066" type="#_x0000_t202" style="position:absolute;margin-left:533.35pt;margin-top:786.35pt;width:9.55pt;height:10.9pt;z-index:-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" filled="f" stroked="f">
          <v:textbox style="mso-fit-shape-to-text:t" inset="0,0,0,0">
            <w:txbxContent>
              <w:p w14:paraId="2BA8EA2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25</w:t>
                </w:r>
                <w:r>
                  <w:rPr>
                    <w:rStyle w:val="9"/>
                    <w:noProof/>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CF5FB" w14:textId="77777777" w:rsidR="00481781" w:rsidRDefault="00481781">
    <w:pPr>
      <w:rPr>
        <w:sz w:val="2"/>
        <w:szCs w:val="2"/>
      </w:rPr>
    </w:pPr>
    <w:r>
      <w:rPr>
        <w:noProof/>
        <w:lang w:val="ru-RU"/>
      </w:rPr>
      <w:pict w14:anchorId="788EFF8F">
        <v:shapetype id="_x0000_t202" coordsize="21600,21600" o:spt="202" path="m,l,21600r21600,l21600,xe">
          <v:stroke joinstyle="miter"/>
          <v:path gradientshapeok="t" o:connecttype="rect"/>
        </v:shapetype>
        <v:shape id="_x0000_s2067" type="#_x0000_t202" style="position:absolute;margin-left:521.7pt;margin-top:816.4pt;width:8.4pt;height:6.7pt;z-index:-1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" filled="f" stroked="f">
          <v:textbox style="mso-fit-shape-to-text:t" inset="0,0,0,0">
            <w:txbxContent>
              <w:p w14:paraId="1CDE0627"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Pr>
                    <w:rStyle w:val="9"/>
                  </w:rPr>
                  <w:t>#</w:t>
                </w:r>
                <w:r>
                  <w:rPr>
                    <w:rStyle w:val="9"/>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BA92E" w14:textId="77777777" w:rsidR="00481781" w:rsidRDefault="00481781">
    <w:pPr>
      <w:rPr>
        <w:sz w:val="2"/>
        <w:szCs w:val="2"/>
      </w:rPr>
    </w:pPr>
    <w:r>
      <w:rPr>
        <w:noProof/>
        <w:lang w:val="ru-RU"/>
      </w:rPr>
      <w:pict w14:anchorId="20EEFF8C">
        <v:shapetype id="_x0000_t202" coordsize="21600,21600" o:spt="202" path="m,l,21600r21600,l21600,xe">
          <v:stroke joinstyle="miter"/>
          <v:path gradientshapeok="t" o:connecttype="rect"/>
        </v:shapetype>
        <v:shape id="_x0000_s2068" type="#_x0000_t202" style="position:absolute;margin-left:521.7pt;margin-top:816.4pt;width:9.55pt;height:10.9pt;z-index:-1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Cp2Xv6vAgAAsAUAAA4A&#10;AAAAAAAAAAAAAAAALgIAAGRycy9lMm9Eb2MueG1sUEsBAi0AFAAGAAgAAAAhABzBYvDgAAAADwEA&#10;AA8AAAAAAAAAAAAAAAAACQUAAGRycy9kb3ducmV2LnhtbFBLBQYAAAAABAAEAPMAAAAWBgAAAAA=&#10;" filled="f" stroked="f">
          <v:textbox style="mso-fit-shape-to-text:t" inset="0,0,0,0">
            <w:txbxContent>
              <w:p w14:paraId="427DE702"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30</w:t>
                </w:r>
                <w:r>
                  <w:rPr>
                    <w:rStyle w:val="9"/>
                    <w:noProof/>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730F" w14:textId="77777777" w:rsidR="00481781" w:rsidRDefault="00481781">
    <w:pPr>
      <w:rPr>
        <w:sz w:val="2"/>
        <w:szCs w:val="2"/>
      </w:rPr>
    </w:pPr>
    <w:r>
      <w:rPr>
        <w:noProof/>
        <w:lang w:val="ru-RU"/>
      </w:rPr>
      <w:pict w14:anchorId="0BCE553C">
        <v:shapetype id="_x0000_t202" coordsize="21600,21600" o:spt="202" path="m,l,21600r21600,l21600,xe">
          <v:stroke joinstyle="miter"/>
          <v:path gradientshapeok="t" o:connecttype="rect"/>
        </v:shapetype>
        <v:shape id="_x0000_s2069" type="#_x0000_t202" style="position:absolute;margin-left:521.7pt;margin-top:816.4pt;width:9.55pt;height:10.9pt;z-index:-1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nArwIAALA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AjY2cCvAgAAsAUAAA4A&#10;AAAAAAAAAAAAAAAALgIAAGRycy9lMm9Eb2MueG1sUEsBAi0AFAAGAAgAAAAhABzBYvDgAAAADwEA&#10;AA8AAAAAAAAAAAAAAAAACQUAAGRycy9kb3ducmV2LnhtbFBLBQYAAAAABAAEAPMAAAAWBgAAAAA=&#10;" filled="f" stroked="f">
          <v:textbox style="mso-fit-shape-to-text:t" inset="0,0,0,0">
            <w:txbxContent>
              <w:p w14:paraId="6254CBF8"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31</w:t>
                </w:r>
                <w:r>
                  <w:rPr>
                    <w:rStyle w:val="9"/>
                    <w:noProof/>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B3AE0" w14:textId="77777777" w:rsidR="00481781" w:rsidRDefault="00481781">
    <w:pPr>
      <w:rPr>
        <w:sz w:val="2"/>
        <w:szCs w:val="2"/>
      </w:rPr>
    </w:pPr>
    <w:r>
      <w:rPr>
        <w:noProof/>
        <w:lang w:val="ru-RU"/>
      </w:rPr>
      <w:pict w14:anchorId="305669B7">
        <v:shapetype id="_x0000_t202" coordsize="21600,21600" o:spt="202" path="m,l,21600r21600,l21600,xe">
          <v:stroke joinstyle="miter"/>
          <v:path gradientshapeok="t" o:connecttype="rect"/>
        </v:shapetype>
        <v:shape id="Text Box 11" o:spid="_x0000_s2071" type="#_x0000_t202" style="position:absolute;margin-left:533.35pt;margin-top:784.9pt;width:9.55pt;height:10.9pt;z-index:-1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NrwIAALA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" filled="f" stroked="f">
          <v:textbox style="mso-fit-shape-to-text:t" inset="0,0,0,0">
            <w:txbxContent>
              <w:p w14:paraId="3277B21F"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25"/>
                    <w:noProof/>
                  </w:rPr>
                  <w:t>29</w:t>
                </w:r>
                <w:r>
                  <w:rPr>
                    <w:rStyle w:val="25"/>
                    <w:noProof/>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0025D" w14:textId="77777777" w:rsidR="00481781" w:rsidRDefault="00481781">
    <w:pPr>
      <w:rPr>
        <w:sz w:val="2"/>
        <w:szCs w:val="2"/>
      </w:rPr>
    </w:pPr>
    <w:r>
      <w:rPr>
        <w:noProof/>
        <w:lang w:val="ru-RU"/>
      </w:rPr>
      <w:pict w14:anchorId="7E224CD2">
        <v:shapetype id="_x0000_t202" coordsize="21600,21600" o:spt="202" path="m,l,21600r21600,l21600,xe">
          <v:stroke joinstyle="miter"/>
          <v:path gradientshapeok="t" o:connecttype="rect"/>
        </v:shapetype>
        <v:shape id="_x0000_s2072" type="#_x0000_t202" style="position:absolute;margin-left:534.1pt;margin-top:789.1pt;width:8.9pt;height:6.7pt;z-index:-1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" filled="f" stroked="f">
          <v:textbox style="mso-fit-shape-to-text:t" inset="0,0,0,0">
            <w:txbxContent>
              <w:p w14:paraId="557C9E2F" w14:textId="77777777" w:rsidR="00481781" w:rsidRDefault="00481781">
                <w:pPr>
                  <w:pStyle w:val="10"/>
                  <w:shd w:val="clear" w:color="auto" w:fill="auto"/>
                  <w:spacing w:line="240" w:lineRule="auto"/>
                  <w:jc w:val="left"/>
                </w:pPr>
                <w:r>
                  <w:rPr>
                    <w:rStyle w:val="91"/>
                  </w:rPr>
                  <w:t>6З</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122C" w14:textId="77777777" w:rsidR="00481781" w:rsidRDefault="00481781">
    <w:pPr>
      <w:rPr>
        <w:sz w:val="2"/>
        <w:szCs w:val="2"/>
      </w:rPr>
    </w:pPr>
    <w:r>
      <w:rPr>
        <w:noProof/>
        <w:lang w:val="ru-RU"/>
      </w:rPr>
      <w:pict w14:anchorId="04EA0F1A">
        <v:shapetype id="_x0000_t202" coordsize="21600,21600" o:spt="202" path="m,l,21600r21600,l21600,xe">
          <v:stroke joinstyle="miter"/>
          <v:path gradientshapeok="t" o:connecttype="rect"/>
        </v:shapetype>
        <v:shape id="_x0000_s2073" type="#_x0000_t202" style="position:absolute;margin-left:534.1pt;margin-top:789.1pt;width:9.55pt;height:10.9pt;z-index:-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9wrwIAAK4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" filled="f" stroked="f">
          <v:textbox style="mso-fit-shape-to-text:t" inset="0,0,0,0">
            <w:txbxContent>
              <w:p w14:paraId="6AD055DD" w14:textId="77777777" w:rsidR="00481781" w:rsidRDefault="00481781">
                <w:pPr>
                  <w:pStyle w:val="10"/>
                  <w:shd w:val="clear" w:color="auto" w:fill="auto"/>
                  <w:spacing w:line="240" w:lineRule="auto"/>
                  <w:jc w:val="left"/>
                </w:pPr>
                <w:r>
                  <w:rPr>
                    <w:rStyle w:val="91"/>
                  </w:rPr>
                  <w:t>6З</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2010" w14:textId="77777777" w:rsidR="00481781" w:rsidRDefault="00481781">
    <w:pPr>
      <w:rPr>
        <w:sz w:val="2"/>
        <w:szCs w:val="2"/>
      </w:rPr>
    </w:pPr>
    <w:r>
      <w:rPr>
        <w:noProof/>
        <w:lang w:val="ru-RU"/>
      </w:rPr>
      <w:pict w14:anchorId="5C0F7376">
        <v:shapetype id="_x0000_t202" coordsize="21600,21600" o:spt="202" path="m,l,21600r21600,l21600,xe">
          <v:stroke joinstyle="miter"/>
          <v:path gradientshapeok="t" o:connecttype="rect"/>
        </v:shapetype>
        <v:shape id="Text Box 32" o:spid="_x0000_s2050" type="#_x0000_t202" style="position:absolute;margin-left:521.7pt;margin-top:816.4pt;width:9.55pt;height:10.9pt;z-index:-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durwIAAK8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KpRh26vAgAArwUAAA4A&#10;AAAAAAAAAAAAAAAALgIAAGRycy9lMm9Eb2MueG1sUEsBAi0AFAAGAAgAAAAhABzBYvDgAAAADwEA&#10;AA8AAAAAAAAAAAAAAAAACQUAAGRycy9kb3ducmV2LnhtbFBLBQYAAAAABAAEAPMAAAAWBgAAAAA=&#10;" filled="f" stroked="f">
          <v:textbox style="mso-fit-shape-to-text:t" inset="0,0,0,0">
            <w:txbxContent>
              <w:p w14:paraId="0919551F"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1</w:t>
                </w:r>
                <w:r>
                  <w:rPr>
                    <w:rStyle w:val="9"/>
                    <w:noProof/>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E3D1E" w14:textId="77777777" w:rsidR="00481781" w:rsidRDefault="00481781">
    <w:pPr>
      <w:rPr>
        <w:sz w:val="2"/>
        <w:szCs w:val="2"/>
      </w:rPr>
    </w:pPr>
    <w:r>
      <w:rPr>
        <w:noProof/>
        <w:lang w:val="ru-RU"/>
      </w:rPr>
      <w:pict w14:anchorId="3EF6C18C">
        <v:shapetype id="_x0000_t202" coordsize="21600,21600" o:spt="202" path="m,l,21600r21600,l21600,xe">
          <v:stroke joinstyle="miter"/>
          <v:path gradientshapeok="t" o:connecttype="rect"/>
        </v:shapetype>
        <v:shape id="_x0000_s2075" type="#_x0000_t202" style="position:absolute;margin-left:533.5pt;margin-top:786.35pt;width:9.55pt;height:10.9pt;z-index:-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lrwIAAK4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" filled="f" stroked="f">
          <v:textbox style="mso-fit-shape-to-text:t" inset="0,0,0,0">
            <w:txbxContent>
              <w:p w14:paraId="0A5B2DAA"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1"/>
                    <w:noProof/>
                  </w:rPr>
                  <w:t>44</w:t>
                </w:r>
                <w:r>
                  <w:rPr>
                    <w:rStyle w:val="91"/>
                    <w:noProof/>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99D9" w14:textId="77777777" w:rsidR="00481781" w:rsidRDefault="00481781">
    <w:pPr>
      <w:rPr>
        <w:sz w:val="2"/>
        <w:szCs w:val="2"/>
      </w:rPr>
    </w:pPr>
    <w:r>
      <w:rPr>
        <w:noProof/>
        <w:lang w:val="ru-RU"/>
      </w:rPr>
      <w:pict w14:anchorId="1B6BED5B">
        <v:shapetype id="_x0000_t202" coordsize="21600,21600" o:spt="202" path="m,l,21600r21600,l21600,xe">
          <v:stroke joinstyle="miter"/>
          <v:path gradientshapeok="t" o:connecttype="rect"/>
        </v:shapetype>
        <v:shape id="_x0000_s2076" type="#_x0000_t202" style="position:absolute;margin-left:521.7pt;margin-top:816.4pt;width:9.55pt;height:10.9pt;z-index:-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Z0rwIAAK4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GrANnSvAgAArgUAAA4A&#10;AAAAAAAAAAAAAAAALgIAAGRycy9lMm9Eb2MueG1sUEsBAi0AFAAGAAgAAAAhABzBYvDgAAAADwEA&#10;AA8AAAAAAAAAAAAAAAAACQUAAGRycy9kb3ducmV2LnhtbFBLBQYAAAAABAAEAPMAAAAWBgAAAAA=&#10;" filled="f" stroked="f">
          <v:textbox style="mso-fit-shape-to-text:t" inset="0,0,0,0">
            <w:txbxContent>
              <w:p w14:paraId="26B0E623"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46</w:t>
                </w:r>
                <w:r>
                  <w:rPr>
                    <w:rStyle w:val="9"/>
                    <w:noProof/>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BC30" w14:textId="77777777" w:rsidR="00481781" w:rsidRDefault="00481781">
    <w:pPr>
      <w:rPr>
        <w:sz w:val="2"/>
        <w:szCs w:val="2"/>
      </w:rPr>
    </w:pPr>
    <w:r>
      <w:rPr>
        <w:noProof/>
        <w:lang w:val="ru-RU"/>
      </w:rPr>
      <w:pict w14:anchorId="167D7934">
        <v:shapetype id="_x0000_t202" coordsize="21600,21600" o:spt="202" path="m,l,21600r21600,l21600,xe">
          <v:stroke joinstyle="miter"/>
          <v:path gradientshapeok="t" o:connecttype="rect"/>
        </v:shapetype>
        <v:shape id="_x0000_s2077" type="#_x0000_t202" style="position:absolute;margin-left:521.7pt;margin-top:816.4pt;width:9.55pt;height:10.9pt;z-index:-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ANBlwmvAgAArgUAAA4A&#10;AAAAAAAAAAAAAAAALgIAAGRycy9lMm9Eb2MueG1sUEsBAi0AFAAGAAgAAAAhABzBYvDgAAAADwEA&#10;AA8AAAAAAAAAAAAAAAAACQUAAGRycy9kb3ducmV2LnhtbFBLBQYAAAAABAAEAPMAAAAWBgAAAAA=&#10;" filled="f" stroked="f">
          <v:textbox style="mso-fit-shape-to-text:t" inset="0,0,0,0">
            <w:txbxContent>
              <w:p w14:paraId="3048BD3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47</w:t>
                </w:r>
                <w:r>
                  <w:rPr>
                    <w:rStyle w:val="9"/>
                    <w:noProof/>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0E4A" w14:textId="77777777" w:rsidR="00481781" w:rsidRDefault="00481781"/>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A21D" w14:textId="77777777" w:rsidR="00481781" w:rsidRDefault="00481781">
    <w:pPr>
      <w:rPr>
        <w:sz w:val="2"/>
        <w:szCs w:val="2"/>
      </w:rPr>
    </w:pPr>
    <w:r>
      <w:rPr>
        <w:noProof/>
        <w:lang w:val="ru-RU"/>
      </w:rPr>
      <w:pict w14:anchorId="669F7BC2">
        <v:shapetype id="_x0000_t202" coordsize="21600,21600" o:spt="202" path="m,l,21600r21600,l21600,xe">
          <v:stroke joinstyle="miter"/>
          <v:path gradientshapeok="t" o:connecttype="rect"/>
        </v:shapetype>
        <v:shape id="Text Box 4" o:spid="_x0000_s2078" type="#_x0000_t202" style="position:absolute;margin-left:521.7pt;margin-top:816.4pt;width:9.55pt;height:10.9pt;z-index:-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pYrwIAAK4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D3e2livAgAArgUAAA4A&#10;AAAAAAAAAAAAAAAALgIAAGRycy9lMm9Eb2MueG1sUEsBAi0AFAAGAAgAAAAhABzBYvDgAAAADwEA&#10;AA8AAAAAAAAAAAAAAAAACQUAAGRycy9kb3ducmV2LnhtbFBLBQYAAAAABAAEAPMAAAAWBgAAAAA=&#10;" filled="f" stroked="f">
          <v:textbox style="mso-fit-shape-to-text:t" inset="0,0,0,0">
            <w:txbxContent>
              <w:p w14:paraId="096AA7B2"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52</w:t>
                </w:r>
                <w:r>
                  <w:rPr>
                    <w:rStyle w:val="9"/>
                    <w:noProof/>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08F9" w14:textId="77777777" w:rsidR="00481781" w:rsidRDefault="00481781">
    <w:pPr>
      <w:rPr>
        <w:sz w:val="2"/>
        <w:szCs w:val="2"/>
      </w:rPr>
    </w:pPr>
    <w:r>
      <w:rPr>
        <w:noProof/>
        <w:lang w:val="ru-RU"/>
      </w:rPr>
      <w:pict w14:anchorId="0F5BA057">
        <v:shapetype id="_x0000_t202" coordsize="21600,21600" o:spt="202" path="m,l,21600r21600,l21600,xe">
          <v:stroke joinstyle="miter"/>
          <v:path gradientshapeok="t" o:connecttype="rect"/>
        </v:shapetype>
        <v:shape id="Text Box 3" o:spid="_x0000_s2079" type="#_x0000_t202" style="position:absolute;margin-left:521.7pt;margin-top:816.4pt;width:9.55pt;height:10.9pt;z-index:-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ZyrgIAAK4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" filled="f" stroked="f">
          <v:textbox style="mso-fit-shape-to-text:t" inset="0,0,0,0">
            <w:txbxContent>
              <w:p w14:paraId="0A88C2B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461C92">
                  <w:rPr>
                    <w:rStyle w:val="9"/>
                    <w:noProof/>
                  </w:rPr>
                  <w:t>53</w:t>
                </w:r>
                <w:r>
                  <w:rPr>
                    <w:rStyle w:val="9"/>
                    <w:noProof/>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68B92" w14:textId="77777777" w:rsidR="00481781" w:rsidRDefault="00481781">
    <w:pPr>
      <w:rPr>
        <w:sz w:val="2"/>
        <w:szCs w:val="2"/>
      </w:rPr>
    </w:pPr>
    <w:r>
      <w:rPr>
        <w:noProof/>
        <w:lang w:val="ru-RU"/>
      </w:rPr>
      <w:pict w14:anchorId="59490325">
        <v:shapetype id="_x0000_t202" coordsize="21600,21600" o:spt="202" path="m,l,21600r21600,l21600,xe">
          <v:stroke joinstyle="miter"/>
          <v:path gradientshapeok="t" o:connecttype="rect"/>
        </v:shapetype>
        <v:shape id="Text Box 1" o:spid="_x0000_s2081" type="#_x0000_t202" style="position:absolute;margin-left:528.6pt;margin-top:795.1pt;width:9.55pt;height:10.9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" filled="f" stroked="f">
          <v:textbox style="mso-fit-shape-to-text:t" inset="0,0,0,0">
            <w:txbxContent>
              <w:p w14:paraId="760A92B0"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7B03F8">
                  <w:rPr>
                    <w:rStyle w:val="91"/>
                    <w:noProof/>
                  </w:rPr>
                  <w:t>52</w:t>
                </w:r>
                <w:r>
                  <w:rPr>
                    <w:rStyle w:val="91"/>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E8D8" w14:textId="77777777" w:rsidR="00481781" w:rsidRDefault="00481781">
    <w:pPr>
      <w:rPr>
        <w:sz w:val="2"/>
        <w:szCs w:val="2"/>
      </w:rPr>
    </w:pPr>
    <w:r>
      <w:rPr>
        <w:noProof/>
        <w:lang w:val="ru-RU"/>
      </w:rPr>
      <w:pict w14:anchorId="57CD6DE7">
        <v:shapetype id="_x0000_t202" coordsize="21600,21600" o:spt="202" path="m,l,21600r21600,l21600,xe">
          <v:stroke joinstyle="miter"/>
          <v:path gradientshapeok="t" o:connecttype="rect"/>
        </v:shapetype>
        <v:shape id="Text Box 31" o:spid="_x0000_s2051" type="#_x0000_t202" style="position:absolute;margin-left:521.7pt;margin-top:816.4pt;width:9.55pt;height:10.9pt;z-index:-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GiD9T2vAgAArwUAAA4A&#10;AAAAAAAAAAAAAAAALgIAAGRycy9lMm9Eb2MueG1sUEsBAi0AFAAGAAgAAAAhABzBYvDgAAAADwEA&#10;AA8AAAAAAAAAAAAAAAAACQUAAGRycy9kb3ducmV2LnhtbFBLBQYAAAAABAAEAPMAAAAWBgAAAAA=&#10;" filled="f" stroked="f">
          <v:textbox style="mso-fit-shape-to-text:t" inset="0,0,0,0">
            <w:txbxContent>
              <w:p w14:paraId="476CF65B"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6</w:t>
                </w:r>
                <w:r>
                  <w:rPr>
                    <w:rStyle w:val="9"/>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DEDC" w14:textId="77777777" w:rsidR="00481781" w:rsidRDefault="00481781">
    <w:pPr>
      <w:rPr>
        <w:sz w:val="2"/>
        <w:szCs w:val="2"/>
      </w:rPr>
    </w:pPr>
    <w:r>
      <w:rPr>
        <w:noProof/>
        <w:lang w:val="ru-RU"/>
      </w:rPr>
      <w:pict w14:anchorId="7EFE104E">
        <v:shapetype id="_x0000_t202" coordsize="21600,21600" o:spt="202" path="m,l,21600r21600,l21600,xe">
          <v:stroke joinstyle="miter"/>
          <v:path gradientshapeok="t" o:connecttype="rect"/>
        </v:shapetype>
        <v:shape id="Text Box 30" o:spid="_x0000_s2052" type="#_x0000_t202" style="position:absolute;margin-left:521.7pt;margin-top:816.4pt;width:9.55pt;height:10.9pt;z-index:-3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" filled="f" stroked="f">
          <v:textbox style="mso-fit-shape-to-text:t" inset="0,0,0,0">
            <w:txbxContent>
              <w:p w14:paraId="755B38F4"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7</w:t>
                </w:r>
                <w:r>
                  <w:rPr>
                    <w:rStyle w:val="9"/>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A71C" w14:textId="77777777" w:rsidR="00481781" w:rsidRDefault="00481781">
    <w:pPr>
      <w:rPr>
        <w:sz w:val="2"/>
        <w:szCs w:val="2"/>
      </w:rPr>
    </w:pPr>
    <w:r>
      <w:rPr>
        <w:noProof/>
        <w:lang w:val="ru-RU"/>
      </w:rPr>
      <w:pict w14:anchorId="52C673D9">
        <v:shapetype id="_x0000_t202" coordsize="21600,21600" o:spt="202" path="m,l,21600r21600,l21600,xe">
          <v:stroke joinstyle="miter"/>
          <v:path gradientshapeok="t" o:connecttype="rect"/>
        </v:shapetype>
        <v:shape id="Text Box 28" o:spid="_x0000_s2054" type="#_x0000_t202" style="position:absolute;margin-left:531pt;margin-top:786.45pt;width:9.55pt;height:10.9pt;z-index:-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" filled="f" stroked="f">
          <v:textbox style="mso-fit-shape-to-text:t" inset="0,0,0,0">
            <w:txbxContent>
              <w:p w14:paraId="6D4FD20A"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3</w:t>
                </w:r>
                <w:r>
                  <w:rPr>
                    <w:rStyle w:val="9"/>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6E934" w14:textId="77777777" w:rsidR="00481781" w:rsidRDefault="00481781">
    <w:pPr>
      <w:rPr>
        <w:sz w:val="2"/>
        <w:szCs w:val="2"/>
      </w:rPr>
    </w:pPr>
    <w:r>
      <w:rPr>
        <w:noProof/>
        <w:lang w:val="ru-RU"/>
      </w:rPr>
      <w:pict w14:anchorId="22573E40">
        <v:shapetype id="_x0000_t202" coordsize="21600,21600" o:spt="202" path="m,l,21600r21600,l21600,xe">
          <v:stroke joinstyle="miter"/>
          <v:path gradientshapeok="t" o:connecttype="rect"/>
        </v:shapetype>
        <v:shape id="Text Box 27" o:spid="_x0000_s2055" type="#_x0000_t202" style="position:absolute;margin-left:521.7pt;margin-top:816.4pt;width:9.55pt;height:10.9pt;z-index:-2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LI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E0GgsivAgAArwUAAA4A&#10;AAAAAAAAAAAAAAAALgIAAGRycy9lMm9Eb2MueG1sUEsBAi0AFAAGAAgAAAAhABzBYvDgAAAADwEA&#10;AA8AAAAAAAAAAAAAAAAACQUAAGRycy9kb3ducmV2LnhtbFBLBQYAAAAABAAEAPMAAAAWBgAAAAA=&#10;" filled="f" stroked="f">
          <v:textbox style="mso-fit-shape-to-text:t" inset="0,0,0,0">
            <w:txbxContent>
              <w:p w14:paraId="0645E564"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20</w:t>
                </w:r>
                <w:r>
                  <w:rPr>
                    <w:rStyle w:val="9"/>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47DC" w14:textId="77777777" w:rsidR="00481781" w:rsidRDefault="00481781">
    <w:pPr>
      <w:rPr>
        <w:sz w:val="2"/>
        <w:szCs w:val="2"/>
      </w:rPr>
    </w:pPr>
    <w:r>
      <w:rPr>
        <w:noProof/>
        <w:lang w:val="ru-RU"/>
      </w:rPr>
      <w:pict w14:anchorId="07FBDEBE">
        <v:shapetype id="_x0000_t202" coordsize="21600,21600" o:spt="202" path="m,l,21600r21600,l21600,xe">
          <v:stroke joinstyle="miter"/>
          <v:path gradientshapeok="t" o:connecttype="rect"/>
        </v:shapetype>
        <v:shape id="Text Box 26" o:spid="_x0000_s2056" type="#_x0000_t202" style="position:absolute;margin-left:521.7pt;margin-top:816.4pt;width:9.55pt;height:10.9pt;z-index:-2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xPrwIAAK8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" filled="f" stroked="f">
          <v:textbox style="mso-fit-shape-to-text:t" inset="0,0,0,0">
            <w:txbxContent>
              <w:p w14:paraId="6FCD4B89"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19</w:t>
                </w:r>
                <w:r>
                  <w:rPr>
                    <w:rStyle w:val="9"/>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AAE36" w14:textId="77777777" w:rsidR="00481781" w:rsidRDefault="00481781">
    <w:pPr>
      <w:rPr>
        <w:sz w:val="2"/>
        <w:szCs w:val="2"/>
      </w:rPr>
    </w:pPr>
    <w:r>
      <w:rPr>
        <w:noProof/>
        <w:lang w:val="ru-RU"/>
      </w:rPr>
      <w:pict w14:anchorId="6DDA1A77">
        <v:shapetype id="_x0000_t202" coordsize="21600,21600" o:spt="202" path="m,l,21600r21600,l21600,xe">
          <v:stroke joinstyle="miter"/>
          <v:path gradientshapeok="t" o:connecttype="rect"/>
        </v:shapetype>
        <v:shape id="Text Box 24" o:spid="_x0000_s2058" type="#_x0000_t202" style="position:absolute;margin-left:526.4pt;margin-top:798.95pt;width:9.55pt;height:10.9pt;z-index:-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cVrwIAAK8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" filled="f" stroked="f">
          <v:textbox style="mso-fit-shape-to-text:t" inset="0,0,0,0">
            <w:txbxContent>
              <w:p w14:paraId="67DA7C27"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6A3340">
                  <w:rPr>
                    <w:rStyle w:val="9"/>
                    <w:noProof/>
                  </w:rPr>
                  <w:t>8</w:t>
                </w:r>
                <w:r>
                  <w:rPr>
                    <w:rStyle w:val="9"/>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1B6DA" w14:textId="77777777" w:rsidR="00481781" w:rsidRDefault="00481781">
    <w:pPr>
      <w:rPr>
        <w:sz w:val="2"/>
        <w:szCs w:val="2"/>
      </w:rPr>
    </w:pPr>
    <w:r>
      <w:rPr>
        <w:noProof/>
        <w:lang w:val="ru-RU"/>
      </w:rPr>
      <w:pict w14:anchorId="29E68894">
        <v:shapetype id="_x0000_t202" coordsize="21600,21600" o:spt="202" path="m,l,21600r21600,l21600,xe">
          <v:stroke joinstyle="miter"/>
          <v:path gradientshapeok="t" o:connecttype="rect"/>
        </v:shapetype>
        <v:shape id="Text Box 21" o:spid="_x0000_s2061" type="#_x0000_t202" style="position:absolute;margin-left:530.4pt;margin-top:787.8pt;width:9.35pt;height:6.7pt;z-index:-2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" filled="f" stroked="f">
          <v:textbox style="mso-fit-shape-to-text:t" inset="0,0,0,0">
            <w:txbxContent>
              <w:p w14:paraId="4B5E395B" w14:textId="77777777" w:rsidR="00481781" w:rsidRDefault="00481781">
                <w:pPr>
                  <w:pStyle w:val="10"/>
                  <w:shd w:val="clear" w:color="auto" w:fill="auto"/>
                  <w:spacing w:line="240" w:lineRule="auto"/>
                  <w:jc w:val="left"/>
                </w:pPr>
                <w:r>
                  <w:fldChar w:fldCharType="begin"/>
                </w:r>
                <w:r>
                  <w:instrText xml:space="preserve"> PAGE \* MERGEFORMAT </w:instrText>
                </w:r>
                <w:r>
                  <w:fldChar w:fldCharType="separate"/>
                </w:r>
                <w:r w:rsidRPr="00461C92">
                  <w:rPr>
                    <w:rStyle w:val="9"/>
                    <w:noProof/>
                  </w:rPr>
                  <w:t>24</w:t>
                </w:r>
                <w:r>
                  <w:rPr>
                    <w:rStyle w:val="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EA891" w14:textId="77777777" w:rsidR="002D423D" w:rsidRDefault="002D423D"/>
  </w:footnote>
  <w:footnote w:type="continuationSeparator" w:id="0">
    <w:p w14:paraId="307622A8" w14:textId="77777777" w:rsidR="002D423D" w:rsidRDefault="002D4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063C" w14:textId="77777777" w:rsidR="00481781" w:rsidRDefault="00481781">
    <w:pPr>
      <w:rPr>
        <w:sz w:val="2"/>
        <w:szCs w:val="2"/>
      </w:rPr>
    </w:pPr>
    <w:r>
      <w:rPr>
        <w:noProof/>
        <w:lang w:val="ru-RU"/>
      </w:rPr>
      <w:pict w14:anchorId="73C474EC">
        <v:shapetype id="_x0000_t202" coordsize="21600,21600" o:spt="202" path="m,l,21600r21600,l21600,xe">
          <v:stroke joinstyle="miter"/>
          <v:path gradientshapeok="t" o:connecttype="rect"/>
        </v:shapetype>
        <v:shape id="Text Box 29" o:spid="_x0000_s2053" type="#_x0000_t202" style="position:absolute;margin-left:54.85pt;margin-top:48.7pt;width:433.9pt;height:31.05pt;z-index:-2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" filled="f" stroked="f">
          <v:textbox style="mso-fit-shape-to-text:t" inset="0,0,0,0">
            <w:txbxContent>
              <w:p w14:paraId="19C537FA" w14:textId="77777777" w:rsidR="00481781" w:rsidRPr="00E35E67" w:rsidRDefault="00481781" w:rsidP="00461C92">
                <w:pPr>
                  <w:pStyle w:val="10"/>
                  <w:shd w:val="clear" w:color="auto" w:fill="auto"/>
                  <w:spacing w:line="240" w:lineRule="auto"/>
                  <w:jc w:val="center"/>
                </w:pPr>
                <w:r w:rsidRPr="00E35E67">
                  <w:rPr>
                    <w:rStyle w:val="aa"/>
                  </w:rPr>
                  <w:t>Завдання 2. Використовуючи різноманітні інформаційні джерела заповніть</w:t>
                </w:r>
              </w:p>
              <w:p w14:paraId="3E013EFF" w14:textId="77777777" w:rsidR="00481781" w:rsidRPr="00E35E67" w:rsidRDefault="00481781" w:rsidP="00461C92">
                <w:pPr>
                  <w:pStyle w:val="10"/>
                  <w:shd w:val="clear" w:color="auto" w:fill="auto"/>
                  <w:spacing w:line="240" w:lineRule="auto"/>
                  <w:jc w:val="center"/>
                </w:pPr>
                <w:r w:rsidRPr="00E35E67">
                  <w:rPr>
                    <w:rStyle w:val="aa"/>
                  </w:rPr>
                  <w:t>таблицю 2.</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DEB55" w14:textId="77777777" w:rsidR="00481781" w:rsidRDefault="00481781">
    <w:pPr>
      <w:rPr>
        <w:sz w:val="2"/>
        <w:szCs w:val="2"/>
      </w:rPr>
    </w:pPr>
    <w:r>
      <w:rPr>
        <w:noProof/>
        <w:lang w:val="ru-RU"/>
      </w:rPr>
      <w:pict w14:anchorId="05A89B31">
        <v:shapetype id="_x0000_t202" coordsize="21600,21600" o:spt="202" path="m,l,21600r21600,l21600,xe">
          <v:stroke joinstyle="miter"/>
          <v:path gradientshapeok="t" o:connecttype="rect"/>
        </v:shapetype>
        <v:shape id="_x0000_s2070" type="#_x0000_t202" style="position:absolute;margin-left:476pt;margin-top:47.4pt;width:65.4pt;height:15.5pt;z-index:-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" filled="f" stroked="f">
          <v:textbox style="mso-fit-shape-to-text:t" inset="0,0,0,0">
            <w:txbxContent>
              <w:p w14:paraId="2EE67DFA" w14:textId="77777777" w:rsidR="00481781" w:rsidRDefault="00481781">
                <w:pPr>
                  <w:pStyle w:val="10"/>
                  <w:shd w:val="clear" w:color="auto" w:fill="auto"/>
                  <w:spacing w:line="240" w:lineRule="auto"/>
                  <w:jc w:val="left"/>
                </w:pPr>
                <w:r>
                  <w:rPr>
                    <w:rStyle w:val="24"/>
                  </w:rPr>
                  <w:t>Таблиця 23</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1B624" w14:textId="77777777" w:rsidR="00481781" w:rsidRDefault="00481781">
    <w:pPr>
      <w:rPr>
        <w:sz w:val="2"/>
        <w:szCs w:val="2"/>
      </w:rPr>
    </w:pPr>
    <w:r>
      <w:rPr>
        <w:noProof/>
        <w:lang w:val="ru-RU"/>
      </w:rPr>
      <w:pict w14:anchorId="225200D5">
        <v:shapetype id="_x0000_t202" coordsize="21600,21600" o:spt="202" path="m,l,21600r21600,l21600,xe">
          <v:stroke joinstyle="miter"/>
          <v:path gradientshapeok="t" o:connecttype="rect"/>
        </v:shapetype>
        <v:shape id="Text Box 8" o:spid="_x0000_s2074" type="#_x0000_t202" style="position:absolute;margin-left:476.15pt;margin-top:48.85pt;width:65.4pt;height:15.5pt;z-index:-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" filled="f" stroked="f">
          <v:textbox style="mso-fit-shape-to-text:t" inset="0,0,0,0">
            <w:txbxContent>
              <w:p w14:paraId="657DEBA5" w14:textId="77777777" w:rsidR="00481781" w:rsidRDefault="00481781">
                <w:pPr>
                  <w:pStyle w:val="10"/>
                  <w:shd w:val="clear" w:color="auto" w:fill="auto"/>
                  <w:spacing w:line="240" w:lineRule="auto"/>
                  <w:jc w:val="left"/>
                </w:pPr>
                <w:r>
                  <w:rPr>
                    <w:rStyle w:val="24"/>
                  </w:rPr>
                  <w:t>Таблиця 32</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CAFA" w14:textId="77777777" w:rsidR="00481781" w:rsidRDefault="004817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73B2" w14:textId="77777777" w:rsidR="00481781" w:rsidRDefault="00481781">
    <w:pPr>
      <w:rPr>
        <w:sz w:val="2"/>
        <w:szCs w:val="2"/>
      </w:rPr>
    </w:pPr>
    <w:r>
      <w:rPr>
        <w:noProof/>
        <w:lang w:val="ru-RU"/>
      </w:rPr>
      <w:pict w14:anchorId="4922DB6F">
        <v:shapetype id="_x0000_t202" coordsize="21600,21600" o:spt="202" path="m,l,21600r21600,l21600,xe">
          <v:stroke joinstyle="miter"/>
          <v:path gradientshapeok="t" o:connecttype="rect"/>
        </v:shapetype>
        <v:shape id="Text Box 2" o:spid="_x0000_s2080" type="#_x0000_t202" style="position:absolute;margin-left:471.25pt;margin-top:57.6pt;width:65.4pt;height:15.5pt;z-index:-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hrrwIAAK4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" filled="f" stroked="f">
          <v:textbox style="mso-fit-shape-to-text:t" inset="0,0,0,0">
            <w:txbxContent>
              <w:p w14:paraId="3E2E3F07" w14:textId="77777777" w:rsidR="00481781" w:rsidRDefault="00481781">
                <w:pPr>
                  <w:pStyle w:val="10"/>
                  <w:shd w:val="clear" w:color="auto" w:fill="auto"/>
                  <w:spacing w:line="240" w:lineRule="auto"/>
                  <w:jc w:val="left"/>
                </w:pPr>
                <w:r>
                  <w:rPr>
                    <w:rStyle w:val="24"/>
                  </w:rPr>
                  <w:t>Таблиця 38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829C" w14:textId="77777777" w:rsidR="00481781" w:rsidRDefault="00481781">
    <w:pPr>
      <w:rPr>
        <w:sz w:val="2"/>
        <w:szCs w:val="2"/>
      </w:rPr>
    </w:pPr>
    <w:r>
      <w:rPr>
        <w:noProof/>
        <w:lang w:val="ru-RU"/>
      </w:rPr>
      <w:pict w14:anchorId="649CC90E">
        <v:shapetype id="_x0000_t202" coordsize="21600,21600" o:spt="202" path="m,l,21600r21600,l21600,xe">
          <v:stroke joinstyle="miter"/>
          <v:path gradientshapeok="t" o:connecttype="rect"/>
        </v:shapetype>
        <v:shape id="Text Box 25" o:spid="_x0000_s2057" type="#_x0000_t202" style="position:absolute;margin-left:68pt;margin-top:61.15pt;width:433.9pt;height:31.05pt;z-index:-2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" filled="f" stroked="f">
          <v:textbox style="mso-fit-shape-to-text:t" inset="0,0,0,0">
            <w:txbxContent>
              <w:p w14:paraId="3AC0153F" w14:textId="77777777" w:rsidR="00481781" w:rsidRDefault="00481781">
                <w:pPr>
                  <w:pStyle w:val="10"/>
                  <w:shd w:val="clear" w:color="auto" w:fill="auto"/>
                  <w:spacing w:line="240" w:lineRule="auto"/>
                  <w:jc w:val="left"/>
                </w:pPr>
                <w:r>
                  <w:rPr>
                    <w:rStyle w:val="aa"/>
                  </w:rPr>
                  <w:t>Завдання 4. Використовуючи різноманітні інформаційні джерела заповніть</w:t>
                </w:r>
              </w:p>
              <w:p w14:paraId="75FBE4C1" w14:textId="77777777" w:rsidR="00481781" w:rsidRDefault="00481781">
                <w:pPr>
                  <w:pStyle w:val="10"/>
                  <w:shd w:val="clear" w:color="auto" w:fill="auto"/>
                  <w:spacing w:line="240" w:lineRule="auto"/>
                  <w:jc w:val="left"/>
                </w:pPr>
                <w:r>
                  <w:rPr>
                    <w:rStyle w:val="aa"/>
                  </w:rPr>
                  <w:t>табл. 8.</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E487" w14:textId="77777777" w:rsidR="00481781" w:rsidRDefault="00481781">
    <w:pPr>
      <w:rPr>
        <w:sz w:val="2"/>
        <w:szCs w:val="2"/>
      </w:rPr>
    </w:pPr>
    <w:r>
      <w:rPr>
        <w:noProof/>
        <w:lang w:val="ru-RU"/>
      </w:rPr>
      <w:pict w14:anchorId="63363526">
        <v:shapetype id="_x0000_t202" coordsize="21600,21600" o:spt="202" path="m,l,21600r21600,l21600,xe">
          <v:stroke joinstyle="miter"/>
          <v:path gradientshapeok="t" o:connecttype="rect"/>
        </v:shapetype>
        <v:shape id="Text Box 23" o:spid="_x0000_s2059" type="#_x0000_t202" style="position:absolute;margin-left:475.45pt;margin-top:48.85pt;width:64.3pt;height:11.3pt;z-index:-2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" filled="f" stroked="f">
          <v:textbox style="mso-fit-shape-to-text:t" inset="0,0,0,0">
            <w:txbxContent>
              <w:p w14:paraId="18EFC420" w14:textId="77777777" w:rsidR="00481781" w:rsidRDefault="00481781">
                <w:pPr>
                  <w:pStyle w:val="10"/>
                  <w:shd w:val="clear" w:color="auto" w:fill="auto"/>
                  <w:spacing w:line="240" w:lineRule="auto"/>
                  <w:jc w:val="left"/>
                </w:pPr>
                <w:r>
                  <w:rPr>
                    <w:rStyle w:val="aa"/>
                  </w:rPr>
                  <w:t>Таблиця 18</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F9E6" w14:textId="77777777" w:rsidR="00481781" w:rsidRDefault="00481781">
    <w:pPr>
      <w:rPr>
        <w:sz w:val="2"/>
        <w:szCs w:val="2"/>
      </w:rPr>
    </w:pPr>
    <w:r>
      <w:rPr>
        <w:noProof/>
        <w:lang w:val="ru-RU"/>
      </w:rPr>
      <w:pict w14:anchorId="31A1DEA1">
        <v:shapetype id="_x0000_t202" coordsize="21600,21600" o:spt="202" path="m,l,21600r21600,l21600,xe">
          <v:stroke joinstyle="miter"/>
          <v:path gradientshapeok="t" o:connecttype="rect"/>
        </v:shapetype>
        <v:shape id="Text Box 22" o:spid="_x0000_s2060" type="#_x0000_t202" style="position:absolute;margin-left:475.45pt;margin-top:48.85pt;width:65.4pt;height:15.5pt;z-index:-2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" filled="f" stroked="f">
          <v:textbox style="mso-fit-shape-to-text:t" inset="0,0,0,0">
            <w:txbxContent>
              <w:p w14:paraId="60AD366A" w14:textId="77777777" w:rsidR="00481781" w:rsidRDefault="00481781">
                <w:pPr>
                  <w:pStyle w:val="10"/>
                  <w:shd w:val="clear" w:color="auto" w:fill="auto"/>
                  <w:spacing w:line="240" w:lineRule="auto"/>
                  <w:jc w:val="left"/>
                </w:pPr>
                <w:r>
                  <w:rPr>
                    <w:rStyle w:val="aa"/>
                  </w:rPr>
                  <w:t>Таблиця 18</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C947" w14:textId="77777777" w:rsidR="00481781" w:rsidRDefault="0048178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AAF62" w14:textId="77777777" w:rsidR="00481781" w:rsidRDefault="00481781">
    <w:pPr>
      <w:rPr>
        <w:sz w:val="2"/>
        <w:szCs w:val="2"/>
      </w:rPr>
    </w:pPr>
    <w:r>
      <w:rPr>
        <w:noProof/>
        <w:lang w:val="ru-RU"/>
      </w:rPr>
      <w:pict w14:anchorId="35C1537D">
        <v:shapetype id="_x0000_t202" coordsize="21600,21600" o:spt="202" path="m,l,21600r21600,l21600,xe">
          <v:stroke joinstyle="miter"/>
          <v:path gradientshapeok="t" o:connecttype="rect"/>
        </v:shapetype>
        <v:shape id="Text Box 19" o:spid="_x0000_s2063" type="#_x0000_t202" style="position:absolute;margin-left:475.45pt;margin-top:48.85pt;width:65.4pt;height:15.5pt;z-index:-1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" filled="f" stroked="f">
          <v:textbox style="mso-fit-shape-to-text:t" inset="0,0,0,0">
            <w:txbxContent>
              <w:p w14:paraId="56E153E0" w14:textId="77777777" w:rsidR="00481781" w:rsidRDefault="00481781">
                <w:pPr>
                  <w:pStyle w:val="10"/>
                  <w:shd w:val="clear" w:color="auto" w:fill="auto"/>
                  <w:spacing w:line="240" w:lineRule="auto"/>
                  <w:jc w:val="left"/>
                </w:pPr>
                <w:r>
                  <w:rPr>
                    <w:rStyle w:val="aa"/>
                  </w:rPr>
                  <w:t>Таблиця 18</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EE676" w14:textId="77777777" w:rsidR="00481781" w:rsidRDefault="00481781">
    <w:pPr>
      <w:rPr>
        <w:sz w:val="2"/>
        <w:szCs w:val="2"/>
      </w:rPr>
    </w:pPr>
    <w:r>
      <w:rPr>
        <w:noProof/>
        <w:lang w:val="ru-RU"/>
      </w:rPr>
      <w:pict w14:anchorId="54ACACF6">
        <v:shapetype id="_x0000_t202" coordsize="21600,21600" o:spt="202" path="m,l,21600r21600,l21600,xe">
          <v:stroke joinstyle="miter"/>
          <v:path gradientshapeok="t" o:connecttype="rect"/>
        </v:shapetype>
        <v:shape id="_x0000_s2064" type="#_x0000_t202" style="position:absolute;margin-left:476pt;margin-top:48.85pt;width:65.4pt;height:15.5pt;z-index:-1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" filled="f" stroked="f">
          <v:textbox style="mso-fit-shape-to-text:t" inset="0,0,0,0">
            <w:txbxContent>
              <w:p w14:paraId="5DB751A2" w14:textId="77777777" w:rsidR="00481781" w:rsidRDefault="00481781">
                <w:pPr>
                  <w:pStyle w:val="10"/>
                  <w:shd w:val="clear" w:color="auto" w:fill="auto"/>
                  <w:spacing w:line="240" w:lineRule="auto"/>
                  <w:jc w:val="left"/>
                </w:pPr>
                <w:r>
                  <w:rPr>
                    <w:rStyle w:val="aa"/>
                  </w:rPr>
                  <w:t>Таблиця 20</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5D3E" w14:textId="77777777" w:rsidR="00481781" w:rsidRDefault="004817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4CB2" w14:textId="77777777" w:rsidR="00481781" w:rsidRDefault="004817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93D"/>
    <w:multiLevelType w:val="multilevel"/>
    <w:tmpl w:val="538468B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3F61A7"/>
    <w:multiLevelType w:val="multilevel"/>
    <w:tmpl w:val="58FADA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5716ED3"/>
    <w:multiLevelType w:val="multilevel"/>
    <w:tmpl w:val="BC22F88A"/>
    <w:lvl w:ilvl="0">
      <w:start w:val="1"/>
      <w:numFmt w:val="bullet"/>
      <w:lvlText w:val="•"/>
      <w:lvlJc w:val="left"/>
      <w:rPr>
        <w:rFonts w:ascii="Times New Roman" w:eastAsia="Times New Roman" w:hAnsi="Times New Roman"/>
        <w:b w:val="0"/>
        <w:i w:val="0"/>
        <w:smallCaps w:val="0"/>
        <w:strike w:val="0"/>
        <w:color w:val="000000"/>
        <w:spacing w:val="0"/>
        <w:w w:val="100"/>
        <w:position w:val="0"/>
        <w:sz w:val="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6DA7689"/>
    <w:multiLevelType w:val="multilevel"/>
    <w:tmpl w:val="58FADA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C9E4CAC"/>
    <w:multiLevelType w:val="multilevel"/>
    <w:tmpl w:val="4354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0FE1C08"/>
    <w:multiLevelType w:val="multilevel"/>
    <w:tmpl w:val="199E0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05B0CCC"/>
    <w:multiLevelType w:val="multilevel"/>
    <w:tmpl w:val="4108468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25C5430"/>
    <w:multiLevelType w:val="multilevel"/>
    <w:tmpl w:val="DB841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30C4D52"/>
    <w:multiLevelType w:val="hybridMultilevel"/>
    <w:tmpl w:val="281E9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475B2"/>
    <w:multiLevelType w:val="multilevel"/>
    <w:tmpl w:val="E93C3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8C5512E"/>
    <w:multiLevelType w:val="hybridMultilevel"/>
    <w:tmpl w:val="5504F7C6"/>
    <w:lvl w:ilvl="0" w:tplc="EDA221D6">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1" w15:restartNumberingAfterBreak="0">
    <w:nsid w:val="35246A47"/>
    <w:multiLevelType w:val="multilevel"/>
    <w:tmpl w:val="FEE4F67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8D51596"/>
    <w:multiLevelType w:val="hybridMultilevel"/>
    <w:tmpl w:val="8F46FFE4"/>
    <w:lvl w:ilvl="0" w:tplc="EDA221D6">
      <w:start w:val="1"/>
      <w:numFmt w:val="decimal"/>
      <w:lvlText w:val="%1."/>
      <w:lvlJc w:val="left"/>
      <w:pPr>
        <w:ind w:left="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EA22F8"/>
    <w:multiLevelType w:val="multilevel"/>
    <w:tmpl w:val="97B48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DE2374F"/>
    <w:multiLevelType w:val="multilevel"/>
    <w:tmpl w:val="34227B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FA00DBB"/>
    <w:multiLevelType w:val="multilevel"/>
    <w:tmpl w:val="D0C4A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1523497"/>
    <w:multiLevelType w:val="multilevel"/>
    <w:tmpl w:val="665C763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5CB477E"/>
    <w:multiLevelType w:val="multilevel"/>
    <w:tmpl w:val="58FADA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48023476"/>
    <w:multiLevelType w:val="multilevel"/>
    <w:tmpl w:val="95160C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B506DE0"/>
    <w:multiLevelType w:val="multilevel"/>
    <w:tmpl w:val="175EF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C966891"/>
    <w:multiLevelType w:val="multilevel"/>
    <w:tmpl w:val="9AF63CA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FF05EDF"/>
    <w:multiLevelType w:val="multilevel"/>
    <w:tmpl w:val="CF80F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435D5B"/>
    <w:multiLevelType w:val="multilevel"/>
    <w:tmpl w:val="55922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DCF1200"/>
    <w:multiLevelType w:val="multilevel"/>
    <w:tmpl w:val="A02058E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0E1676A"/>
    <w:multiLevelType w:val="multilevel"/>
    <w:tmpl w:val="1FAA0EA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19018BD"/>
    <w:multiLevelType w:val="multilevel"/>
    <w:tmpl w:val="5D32B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27C439A"/>
    <w:multiLevelType w:val="multilevel"/>
    <w:tmpl w:val="69CAD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4D73F85"/>
    <w:multiLevelType w:val="multilevel"/>
    <w:tmpl w:val="45B22EB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93C40A1"/>
    <w:multiLevelType w:val="multilevel"/>
    <w:tmpl w:val="3B42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25"/>
  </w:num>
  <w:num w:numId="3">
    <w:abstractNumId w:val="4"/>
  </w:num>
  <w:num w:numId="4">
    <w:abstractNumId w:val="19"/>
  </w:num>
  <w:num w:numId="5">
    <w:abstractNumId w:val="9"/>
  </w:num>
  <w:num w:numId="6">
    <w:abstractNumId w:val="15"/>
  </w:num>
  <w:num w:numId="7">
    <w:abstractNumId w:val="21"/>
  </w:num>
  <w:num w:numId="8">
    <w:abstractNumId w:val="16"/>
  </w:num>
  <w:num w:numId="9">
    <w:abstractNumId w:val="2"/>
  </w:num>
  <w:num w:numId="10">
    <w:abstractNumId w:val="13"/>
  </w:num>
  <w:num w:numId="11">
    <w:abstractNumId w:val="28"/>
  </w:num>
  <w:num w:numId="12">
    <w:abstractNumId w:val="24"/>
  </w:num>
  <w:num w:numId="13">
    <w:abstractNumId w:val="20"/>
  </w:num>
  <w:num w:numId="14">
    <w:abstractNumId w:val="5"/>
  </w:num>
  <w:num w:numId="15">
    <w:abstractNumId w:val="27"/>
  </w:num>
  <w:num w:numId="16">
    <w:abstractNumId w:val="26"/>
  </w:num>
  <w:num w:numId="17">
    <w:abstractNumId w:val="6"/>
  </w:num>
  <w:num w:numId="18">
    <w:abstractNumId w:val="0"/>
  </w:num>
  <w:num w:numId="19">
    <w:abstractNumId w:val="22"/>
  </w:num>
  <w:num w:numId="20">
    <w:abstractNumId w:val="18"/>
  </w:num>
  <w:num w:numId="21">
    <w:abstractNumId w:val="14"/>
  </w:num>
  <w:num w:numId="22">
    <w:abstractNumId w:val="11"/>
  </w:num>
  <w:num w:numId="23">
    <w:abstractNumId w:val="7"/>
  </w:num>
  <w:num w:numId="24">
    <w:abstractNumId w:val="17"/>
  </w:num>
  <w:num w:numId="25">
    <w:abstractNumId w:val="8"/>
  </w:num>
  <w:num w:numId="26">
    <w:abstractNumId w:val="1"/>
  </w:num>
  <w:num w:numId="27">
    <w:abstractNumId w:val="3"/>
  </w:num>
  <w:num w:numId="28">
    <w:abstractNumId w:val="10"/>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TrackMoves/>
  <w:defaultTabStop w:val="708"/>
  <w:evenAndOddHeaders/>
  <w:drawingGridHorizontalSpacing w:val="181"/>
  <w:drawingGridVerticalSpacing w:val="181"/>
  <w:characterSpacingControl w:val="compressPunctuation"/>
  <w:hdrShapeDefaults>
    <o:shapedefaults v:ext="edit" spidmax="2082"/>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238"/>
    <w:rsid w:val="000540F7"/>
    <w:rsid w:val="00076CC2"/>
    <w:rsid w:val="00143095"/>
    <w:rsid w:val="001932DE"/>
    <w:rsid w:val="001C04E3"/>
    <w:rsid w:val="001D752C"/>
    <w:rsid w:val="002019CD"/>
    <w:rsid w:val="002D423D"/>
    <w:rsid w:val="0030288B"/>
    <w:rsid w:val="003B0CE2"/>
    <w:rsid w:val="003E68BE"/>
    <w:rsid w:val="0041311C"/>
    <w:rsid w:val="00461C92"/>
    <w:rsid w:val="00475F1C"/>
    <w:rsid w:val="00481781"/>
    <w:rsid w:val="00561BE3"/>
    <w:rsid w:val="006015AD"/>
    <w:rsid w:val="00630477"/>
    <w:rsid w:val="006A3340"/>
    <w:rsid w:val="0075262E"/>
    <w:rsid w:val="007B03F8"/>
    <w:rsid w:val="007D6228"/>
    <w:rsid w:val="008353FB"/>
    <w:rsid w:val="008E6D6D"/>
    <w:rsid w:val="00A72EA7"/>
    <w:rsid w:val="00B167DD"/>
    <w:rsid w:val="00C31A29"/>
    <w:rsid w:val="00CB1BF7"/>
    <w:rsid w:val="00CE5C01"/>
    <w:rsid w:val="00E35E67"/>
    <w:rsid w:val="00E618B5"/>
    <w:rsid w:val="00E639AA"/>
    <w:rsid w:val="00EC0238"/>
    <w:rsid w:val="00FB4C5C"/>
    <w:rsid w:val="00FE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4:docId w14:val="3FA7AF9B"/>
  <w15:docId w15:val="{019713D7-196D-4DF3-B97D-66F9F3A3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7DD"/>
    <w:pPr>
      <w:widowControl w:val="0"/>
    </w:pPr>
    <w:rPr>
      <w:color w:val="000000"/>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67DD"/>
    <w:rPr>
      <w:rFonts w:cs="Times New Roman"/>
      <w:color w:val="0066CC"/>
      <w:u w:val="single"/>
    </w:rPr>
  </w:style>
  <w:style w:type="character" w:customStyle="1" w:styleId="a4">
    <w:name w:val="Основной текст_"/>
    <w:link w:val="3"/>
    <w:uiPriority w:val="99"/>
    <w:locked/>
    <w:rsid w:val="00B167DD"/>
    <w:rPr>
      <w:rFonts w:ascii="Times New Roman" w:hAnsi="Times New Roman" w:cs="Times New Roman"/>
      <w:sz w:val="27"/>
      <w:szCs w:val="27"/>
      <w:u w:val="none"/>
    </w:rPr>
  </w:style>
  <w:style w:type="character" w:customStyle="1" w:styleId="1">
    <w:name w:val="Основной текст1"/>
    <w:uiPriority w:val="99"/>
    <w:rsid w:val="00B167DD"/>
    <w:rPr>
      <w:rFonts w:ascii="Times New Roman" w:hAnsi="Times New Roman" w:cs="Times New Roman"/>
      <w:color w:val="000000"/>
      <w:spacing w:val="0"/>
      <w:w w:val="100"/>
      <w:position w:val="0"/>
      <w:sz w:val="27"/>
      <w:szCs w:val="27"/>
      <w:u w:val="single"/>
      <w:lang w:val="en-US"/>
    </w:rPr>
  </w:style>
  <w:style w:type="character" w:customStyle="1" w:styleId="a5">
    <w:name w:val="Колонтитул_"/>
    <w:link w:val="10"/>
    <w:uiPriority w:val="99"/>
    <w:locked/>
    <w:rsid w:val="00B167DD"/>
    <w:rPr>
      <w:rFonts w:ascii="Times New Roman" w:hAnsi="Times New Roman" w:cs="Times New Roman"/>
      <w:sz w:val="27"/>
      <w:szCs w:val="27"/>
      <w:u w:val="none"/>
    </w:rPr>
  </w:style>
  <w:style w:type="character" w:customStyle="1" w:styleId="9">
    <w:name w:val="Колонтитул + 9"/>
    <w:aliases w:val="5 pt"/>
    <w:uiPriority w:val="99"/>
    <w:rsid w:val="00B167DD"/>
    <w:rPr>
      <w:rFonts w:ascii="Times New Roman" w:hAnsi="Times New Roman" w:cs="Times New Roman"/>
      <w:color w:val="000000"/>
      <w:spacing w:val="0"/>
      <w:w w:val="100"/>
      <w:position w:val="0"/>
      <w:sz w:val="19"/>
      <w:szCs w:val="19"/>
      <w:u w:val="none"/>
    </w:rPr>
  </w:style>
  <w:style w:type="character" w:customStyle="1" w:styleId="11">
    <w:name w:val="Заголовок №1_"/>
    <w:link w:val="12"/>
    <w:uiPriority w:val="99"/>
    <w:locked/>
    <w:rsid w:val="00B167DD"/>
    <w:rPr>
      <w:rFonts w:ascii="Times New Roman" w:hAnsi="Times New Roman" w:cs="Times New Roman"/>
      <w:b/>
      <w:bCs/>
      <w:sz w:val="32"/>
      <w:szCs w:val="32"/>
      <w:u w:val="none"/>
    </w:rPr>
  </w:style>
  <w:style w:type="character" w:customStyle="1" w:styleId="113">
    <w:name w:val="Заголовок №1 + 13"/>
    <w:aliases w:val="5 pt8,Не полужирный"/>
    <w:uiPriority w:val="99"/>
    <w:rsid w:val="00B167DD"/>
    <w:rPr>
      <w:rFonts w:ascii="Times New Roman" w:hAnsi="Times New Roman" w:cs="Times New Roman"/>
      <w:b/>
      <w:bCs/>
      <w:color w:val="000000"/>
      <w:spacing w:val="0"/>
      <w:w w:val="100"/>
      <w:position w:val="0"/>
      <w:sz w:val="27"/>
      <w:szCs w:val="27"/>
      <w:u w:val="none"/>
      <w:lang w:val="uk-UA"/>
    </w:rPr>
  </w:style>
  <w:style w:type="character" w:customStyle="1" w:styleId="30">
    <w:name w:val="Заголовок №3_"/>
    <w:link w:val="31"/>
    <w:uiPriority w:val="99"/>
    <w:locked/>
    <w:rsid w:val="00B167DD"/>
    <w:rPr>
      <w:rFonts w:ascii="Times New Roman" w:hAnsi="Times New Roman" w:cs="Times New Roman"/>
      <w:sz w:val="27"/>
      <w:szCs w:val="27"/>
      <w:u w:val="none"/>
    </w:rPr>
  </w:style>
  <w:style w:type="character" w:customStyle="1" w:styleId="a6">
    <w:name w:val="Основной текст + Курсив"/>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32">
    <w:name w:val="Оглавление 3 Знак"/>
    <w:link w:val="33"/>
    <w:uiPriority w:val="99"/>
    <w:locked/>
    <w:rsid w:val="00B167DD"/>
    <w:rPr>
      <w:rFonts w:ascii="Times New Roman" w:hAnsi="Times New Roman" w:cs="Times New Roman"/>
      <w:sz w:val="27"/>
      <w:szCs w:val="27"/>
      <w:u w:val="none"/>
    </w:rPr>
  </w:style>
  <w:style w:type="character" w:customStyle="1" w:styleId="2">
    <w:name w:val="Основной текст (2)_"/>
    <w:link w:val="21"/>
    <w:uiPriority w:val="99"/>
    <w:locked/>
    <w:rsid w:val="00B167DD"/>
    <w:rPr>
      <w:rFonts w:ascii="Times New Roman" w:hAnsi="Times New Roman" w:cs="Times New Roman"/>
      <w:i/>
      <w:iCs/>
      <w:sz w:val="27"/>
      <w:szCs w:val="27"/>
      <w:u w:val="none"/>
    </w:rPr>
  </w:style>
  <w:style w:type="character" w:customStyle="1" w:styleId="Exact">
    <w:name w:val="Подпись к картинке Exact"/>
    <w:link w:val="a7"/>
    <w:uiPriority w:val="99"/>
    <w:locked/>
    <w:rsid w:val="00B167DD"/>
    <w:rPr>
      <w:rFonts w:ascii="Times New Roman" w:hAnsi="Times New Roman" w:cs="Times New Roman"/>
      <w:spacing w:val="3"/>
      <w:sz w:val="19"/>
      <w:szCs w:val="19"/>
      <w:u w:val="none"/>
    </w:rPr>
  </w:style>
  <w:style w:type="character" w:customStyle="1" w:styleId="2Exact">
    <w:name w:val="Подпись к картинке (2) Exact"/>
    <w:link w:val="20"/>
    <w:uiPriority w:val="99"/>
    <w:locked/>
    <w:rsid w:val="00B167DD"/>
    <w:rPr>
      <w:rFonts w:ascii="Times New Roman" w:hAnsi="Times New Roman" w:cs="Times New Roman"/>
      <w:spacing w:val="1"/>
      <w:sz w:val="26"/>
      <w:szCs w:val="26"/>
      <w:u w:val="none"/>
    </w:rPr>
  </w:style>
  <w:style w:type="character" w:customStyle="1" w:styleId="3Exact">
    <w:name w:val="Подпись к картинке (3) Exact"/>
    <w:link w:val="34"/>
    <w:uiPriority w:val="99"/>
    <w:locked/>
    <w:rsid w:val="00B167DD"/>
    <w:rPr>
      <w:rFonts w:ascii="Times New Roman" w:hAnsi="Times New Roman" w:cs="Times New Roman"/>
      <w:sz w:val="9"/>
      <w:szCs w:val="9"/>
      <w:u w:val="none"/>
    </w:rPr>
  </w:style>
  <w:style w:type="character" w:customStyle="1" w:styleId="313pt">
    <w:name w:val="Подпись к картинке (3) + 13 pt"/>
    <w:aliases w:val="Курсив,Интервал 0 pt Exact"/>
    <w:uiPriority w:val="99"/>
    <w:rsid w:val="00B167DD"/>
    <w:rPr>
      <w:rFonts w:ascii="Times New Roman" w:hAnsi="Times New Roman" w:cs="Times New Roman"/>
      <w:i/>
      <w:iCs/>
      <w:color w:val="000000"/>
      <w:spacing w:val="1"/>
      <w:w w:val="100"/>
      <w:position w:val="0"/>
      <w:sz w:val="26"/>
      <w:szCs w:val="26"/>
      <w:u w:val="none"/>
    </w:rPr>
  </w:style>
  <w:style w:type="character" w:customStyle="1" w:styleId="4Exact">
    <w:name w:val="Подпись к картинке (4) Exact"/>
    <w:link w:val="4"/>
    <w:uiPriority w:val="99"/>
    <w:locked/>
    <w:rsid w:val="00B167DD"/>
    <w:rPr>
      <w:rFonts w:ascii="Constantia" w:eastAsia="Times New Roman" w:hAnsi="Constantia" w:cs="Constantia"/>
      <w:sz w:val="11"/>
      <w:szCs w:val="11"/>
      <w:u w:val="none"/>
    </w:rPr>
  </w:style>
  <w:style w:type="character" w:customStyle="1" w:styleId="4TimesNewRoman">
    <w:name w:val="Подпись к картинке (4) + Times New Roman"/>
    <w:aliases w:val="4 pt,Курсив Exact"/>
    <w:uiPriority w:val="99"/>
    <w:rsid w:val="00B167DD"/>
    <w:rPr>
      <w:rFonts w:ascii="Times New Roman" w:eastAsia="Times New Roman" w:hAnsi="Times New Roman" w:cs="Times New Roman"/>
      <w:i/>
      <w:iCs/>
      <w:color w:val="000000"/>
      <w:spacing w:val="0"/>
      <w:w w:val="100"/>
      <w:position w:val="0"/>
      <w:sz w:val="8"/>
      <w:szCs w:val="8"/>
      <w:u w:val="none"/>
    </w:rPr>
  </w:style>
  <w:style w:type="character" w:customStyle="1" w:styleId="3Exact0">
    <w:name w:val="Основной текст (3) Exact"/>
    <w:link w:val="35"/>
    <w:uiPriority w:val="99"/>
    <w:locked/>
    <w:rsid w:val="00B167DD"/>
    <w:rPr>
      <w:rFonts w:ascii="SimSun" w:eastAsia="SimSun" w:hAnsi="SimSun" w:cs="SimSun"/>
      <w:sz w:val="45"/>
      <w:szCs w:val="45"/>
      <w:u w:val="none"/>
    </w:rPr>
  </w:style>
  <w:style w:type="character" w:customStyle="1" w:styleId="90">
    <w:name w:val="Основной текст + 9"/>
    <w:aliases w:val="5 pt7,Интервал 0 pt"/>
    <w:uiPriority w:val="99"/>
    <w:rsid w:val="00B167DD"/>
    <w:rPr>
      <w:rFonts w:ascii="Times New Roman" w:hAnsi="Times New Roman" w:cs="Times New Roman"/>
      <w:color w:val="000000"/>
      <w:spacing w:val="3"/>
      <w:w w:val="100"/>
      <w:position w:val="0"/>
      <w:sz w:val="19"/>
      <w:szCs w:val="19"/>
      <w:u w:val="none"/>
      <w:lang w:val="uk-UA"/>
    </w:rPr>
  </w:style>
  <w:style w:type="character" w:customStyle="1" w:styleId="8pt">
    <w:name w:val="Основной текст + 8 pt"/>
    <w:aliases w:val="Полужирный,Интервал 0 pt3"/>
    <w:uiPriority w:val="99"/>
    <w:rsid w:val="00B167DD"/>
    <w:rPr>
      <w:rFonts w:ascii="Times New Roman" w:hAnsi="Times New Roman" w:cs="Times New Roman"/>
      <w:b/>
      <w:bCs/>
      <w:color w:val="000000"/>
      <w:spacing w:val="0"/>
      <w:w w:val="100"/>
      <w:position w:val="0"/>
      <w:sz w:val="16"/>
      <w:szCs w:val="16"/>
      <w:u w:val="none"/>
      <w:lang w:val="uk-UA"/>
    </w:rPr>
  </w:style>
  <w:style w:type="character" w:customStyle="1" w:styleId="8">
    <w:name w:val="Основной текст + 8"/>
    <w:aliases w:val="5 pt6,Курсив4,Интервал 0 pt2"/>
    <w:uiPriority w:val="99"/>
    <w:rsid w:val="00B167DD"/>
    <w:rPr>
      <w:rFonts w:ascii="Times New Roman" w:hAnsi="Times New Roman" w:cs="Times New Roman"/>
      <w:i/>
      <w:iCs/>
      <w:color w:val="000000"/>
      <w:spacing w:val="0"/>
      <w:w w:val="100"/>
      <w:position w:val="0"/>
      <w:sz w:val="17"/>
      <w:szCs w:val="17"/>
      <w:u w:val="none"/>
    </w:rPr>
  </w:style>
  <w:style w:type="character" w:customStyle="1" w:styleId="2Exact0">
    <w:name w:val="Подпись к таблице (2) Exact"/>
    <w:uiPriority w:val="99"/>
    <w:rsid w:val="00B167DD"/>
    <w:rPr>
      <w:rFonts w:ascii="Times New Roman" w:hAnsi="Times New Roman" w:cs="Times New Roman"/>
      <w:spacing w:val="3"/>
      <w:sz w:val="19"/>
      <w:szCs w:val="19"/>
      <w:u w:val="none"/>
    </w:rPr>
  </w:style>
  <w:style w:type="character" w:customStyle="1" w:styleId="81">
    <w:name w:val="Основной текст + 81"/>
    <w:aliases w:val="5 pt5,Полужирный2,Курсив3,Интервал 0 pt1"/>
    <w:uiPriority w:val="99"/>
    <w:rsid w:val="00B167DD"/>
    <w:rPr>
      <w:rFonts w:ascii="Times New Roman" w:hAnsi="Times New Roman" w:cs="Times New Roman"/>
      <w:b/>
      <w:bCs/>
      <w:i/>
      <w:iCs/>
      <w:color w:val="000000"/>
      <w:spacing w:val="0"/>
      <w:w w:val="100"/>
      <w:position w:val="0"/>
      <w:sz w:val="17"/>
      <w:szCs w:val="17"/>
      <w:u w:val="none"/>
    </w:rPr>
  </w:style>
  <w:style w:type="character" w:customStyle="1" w:styleId="Exact0">
    <w:name w:val="Основной текст Exact"/>
    <w:uiPriority w:val="99"/>
    <w:rsid w:val="00B167DD"/>
    <w:rPr>
      <w:rFonts w:ascii="Times New Roman" w:hAnsi="Times New Roman" w:cs="Times New Roman"/>
      <w:spacing w:val="1"/>
      <w:sz w:val="26"/>
      <w:szCs w:val="26"/>
      <w:u w:val="none"/>
    </w:rPr>
  </w:style>
  <w:style w:type="character" w:customStyle="1" w:styleId="40">
    <w:name w:val="Основной текст (4)_"/>
    <w:link w:val="41"/>
    <w:uiPriority w:val="99"/>
    <w:locked/>
    <w:rsid w:val="00B167DD"/>
    <w:rPr>
      <w:rFonts w:ascii="Times New Roman" w:hAnsi="Times New Roman" w:cs="Times New Roman"/>
      <w:sz w:val="29"/>
      <w:szCs w:val="29"/>
      <w:u w:val="none"/>
    </w:rPr>
  </w:style>
  <w:style w:type="character" w:customStyle="1" w:styleId="42">
    <w:name w:val="Основной текст (4) + Полужирный"/>
    <w:aliases w:val="Курсив2"/>
    <w:uiPriority w:val="99"/>
    <w:rsid w:val="00B167DD"/>
    <w:rPr>
      <w:rFonts w:ascii="Times New Roman" w:hAnsi="Times New Roman" w:cs="Times New Roman"/>
      <w:b/>
      <w:bCs/>
      <w:i/>
      <w:iCs/>
      <w:color w:val="000000"/>
      <w:spacing w:val="0"/>
      <w:w w:val="100"/>
      <w:position w:val="0"/>
      <w:sz w:val="29"/>
      <w:szCs w:val="29"/>
      <w:u w:val="none"/>
      <w:lang w:val="uk-UA"/>
    </w:rPr>
  </w:style>
  <w:style w:type="character" w:customStyle="1" w:styleId="36">
    <w:name w:val="Основной текст + Курсив3"/>
    <w:uiPriority w:val="99"/>
    <w:rsid w:val="00B167DD"/>
    <w:rPr>
      <w:rFonts w:ascii="Times New Roman" w:hAnsi="Times New Roman" w:cs="Times New Roman"/>
      <w:i/>
      <w:iCs/>
      <w:color w:val="000000"/>
      <w:spacing w:val="0"/>
      <w:w w:val="100"/>
      <w:position w:val="0"/>
      <w:sz w:val="27"/>
      <w:szCs w:val="27"/>
      <w:u w:val="single"/>
      <w:lang w:val="uk-UA"/>
    </w:rPr>
  </w:style>
  <w:style w:type="character" w:customStyle="1" w:styleId="a8">
    <w:name w:val="Подпись к таблице_"/>
    <w:link w:val="13"/>
    <w:uiPriority w:val="99"/>
    <w:locked/>
    <w:rsid w:val="00B167DD"/>
    <w:rPr>
      <w:rFonts w:ascii="Times New Roman" w:hAnsi="Times New Roman" w:cs="Times New Roman"/>
      <w:sz w:val="27"/>
      <w:szCs w:val="27"/>
      <w:u w:val="none"/>
    </w:rPr>
  </w:style>
  <w:style w:type="character" w:customStyle="1" w:styleId="a9">
    <w:name w:val="Подпись к таблице"/>
    <w:uiPriority w:val="99"/>
    <w:rsid w:val="00B167DD"/>
    <w:rPr>
      <w:rFonts w:ascii="Times New Roman" w:hAnsi="Times New Roman" w:cs="Times New Roman"/>
      <w:color w:val="000000"/>
      <w:spacing w:val="0"/>
      <w:w w:val="100"/>
      <w:position w:val="0"/>
      <w:sz w:val="27"/>
      <w:szCs w:val="27"/>
      <w:u w:val="single"/>
      <w:lang w:val="uk-UA"/>
    </w:rPr>
  </w:style>
  <w:style w:type="character" w:customStyle="1" w:styleId="22">
    <w:name w:val="Основной текст2"/>
    <w:uiPriority w:val="99"/>
    <w:rsid w:val="00B167DD"/>
    <w:rPr>
      <w:rFonts w:ascii="Times New Roman" w:hAnsi="Times New Roman" w:cs="Times New Roman"/>
      <w:color w:val="000000"/>
      <w:spacing w:val="0"/>
      <w:w w:val="100"/>
      <w:position w:val="0"/>
      <w:sz w:val="27"/>
      <w:szCs w:val="27"/>
      <w:u w:val="none"/>
      <w:lang w:val="uk-UA"/>
    </w:rPr>
  </w:style>
  <w:style w:type="character" w:customStyle="1" w:styleId="23">
    <w:name w:val="Основной текст + Курсив2"/>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aa">
    <w:name w:val="Колонтитул"/>
    <w:uiPriority w:val="99"/>
    <w:rsid w:val="00B167DD"/>
    <w:rPr>
      <w:rFonts w:ascii="Times New Roman" w:hAnsi="Times New Roman" w:cs="Times New Roman"/>
      <w:color w:val="000000"/>
      <w:spacing w:val="0"/>
      <w:w w:val="100"/>
      <w:position w:val="0"/>
      <w:sz w:val="27"/>
      <w:szCs w:val="27"/>
      <w:u w:val="none"/>
      <w:lang w:val="uk-UA"/>
    </w:rPr>
  </w:style>
  <w:style w:type="character" w:customStyle="1" w:styleId="4pt">
    <w:name w:val="Основной текст + 4 pt"/>
    <w:uiPriority w:val="99"/>
    <w:rsid w:val="00B167DD"/>
    <w:rPr>
      <w:rFonts w:ascii="Times New Roman" w:hAnsi="Times New Roman" w:cs="Times New Roman"/>
      <w:color w:val="000000"/>
      <w:spacing w:val="0"/>
      <w:w w:val="100"/>
      <w:position w:val="0"/>
      <w:sz w:val="8"/>
      <w:szCs w:val="8"/>
      <w:u w:val="none"/>
    </w:rPr>
  </w:style>
  <w:style w:type="character" w:customStyle="1" w:styleId="5">
    <w:name w:val="Основной текст (5)_"/>
    <w:link w:val="50"/>
    <w:uiPriority w:val="99"/>
    <w:locked/>
    <w:rsid w:val="00B167DD"/>
    <w:rPr>
      <w:rFonts w:ascii="Gungsuh" w:eastAsia="Gungsuh" w:hAnsi="Gungsuh" w:cs="Gungsuh"/>
      <w:sz w:val="11"/>
      <w:szCs w:val="11"/>
      <w:u w:val="none"/>
    </w:rPr>
  </w:style>
  <w:style w:type="character" w:customStyle="1" w:styleId="5CourierNew">
    <w:name w:val="Основной текст (5) + Courier New"/>
    <w:aliases w:val="6,5 pt4,Полужирный1,Курсив1"/>
    <w:uiPriority w:val="99"/>
    <w:rsid w:val="00B167DD"/>
    <w:rPr>
      <w:rFonts w:ascii="Courier New" w:eastAsia="Times New Roman" w:hAnsi="Courier New" w:cs="Courier New"/>
      <w:b/>
      <w:bCs/>
      <w:i/>
      <w:iCs/>
      <w:color w:val="000000"/>
      <w:spacing w:val="0"/>
      <w:w w:val="100"/>
      <w:position w:val="0"/>
      <w:sz w:val="13"/>
      <w:szCs w:val="13"/>
      <w:u w:val="none"/>
    </w:rPr>
  </w:style>
  <w:style w:type="character" w:customStyle="1" w:styleId="24">
    <w:name w:val="Колонтитул2"/>
    <w:uiPriority w:val="99"/>
    <w:rsid w:val="00B167DD"/>
    <w:rPr>
      <w:rFonts w:ascii="Times New Roman" w:hAnsi="Times New Roman" w:cs="Times New Roman"/>
      <w:color w:val="000000"/>
      <w:spacing w:val="0"/>
      <w:w w:val="100"/>
      <w:position w:val="0"/>
      <w:sz w:val="27"/>
      <w:szCs w:val="27"/>
      <w:u w:val="none"/>
      <w:lang w:val="uk-UA"/>
    </w:rPr>
  </w:style>
  <w:style w:type="character" w:customStyle="1" w:styleId="25">
    <w:name w:val="Колонтитул (2)"/>
    <w:uiPriority w:val="99"/>
    <w:rsid w:val="00B167DD"/>
    <w:rPr>
      <w:rFonts w:ascii="Times New Roman" w:hAnsi="Times New Roman" w:cs="Times New Roman"/>
      <w:sz w:val="19"/>
      <w:szCs w:val="19"/>
      <w:u w:val="none"/>
    </w:rPr>
  </w:style>
  <w:style w:type="character" w:customStyle="1" w:styleId="14">
    <w:name w:val="Основной текст + Курсив1"/>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6">
    <w:name w:val="Заголовок №2_"/>
    <w:link w:val="210"/>
    <w:uiPriority w:val="99"/>
    <w:locked/>
    <w:rsid w:val="00B167DD"/>
    <w:rPr>
      <w:rFonts w:ascii="Times New Roman" w:hAnsi="Times New Roman" w:cs="Times New Roman"/>
      <w:i/>
      <w:iCs/>
      <w:sz w:val="27"/>
      <w:szCs w:val="27"/>
      <w:u w:val="none"/>
    </w:rPr>
  </w:style>
  <w:style w:type="character" w:customStyle="1" w:styleId="27">
    <w:name w:val="Заголовок №2 + Не курсив"/>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8">
    <w:name w:val="Заголовок №2"/>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9">
    <w:name w:val="Основной текст (2) + Не курсив"/>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2a">
    <w:name w:val="Основной текст (2)"/>
    <w:uiPriority w:val="99"/>
    <w:rsid w:val="00B167DD"/>
    <w:rPr>
      <w:rFonts w:ascii="Times New Roman" w:hAnsi="Times New Roman" w:cs="Times New Roman"/>
      <w:i/>
      <w:iCs/>
      <w:color w:val="000000"/>
      <w:spacing w:val="0"/>
      <w:w w:val="100"/>
      <w:position w:val="0"/>
      <w:sz w:val="27"/>
      <w:szCs w:val="27"/>
      <w:u w:val="none"/>
      <w:lang w:val="uk-UA"/>
    </w:rPr>
  </w:style>
  <w:style w:type="character" w:customStyle="1" w:styleId="Calibri">
    <w:name w:val="Основной текст + Calibri"/>
    <w:aliases w:val="4,5 pt3"/>
    <w:uiPriority w:val="99"/>
    <w:rsid w:val="00B167DD"/>
    <w:rPr>
      <w:rFonts w:ascii="Calibri" w:eastAsia="Times New Roman" w:hAnsi="Calibri" w:cs="Calibri"/>
      <w:color w:val="000000"/>
      <w:spacing w:val="0"/>
      <w:w w:val="100"/>
      <w:position w:val="0"/>
      <w:sz w:val="9"/>
      <w:szCs w:val="9"/>
      <w:u w:val="none"/>
      <w:lang w:val="uk-UA"/>
    </w:rPr>
  </w:style>
  <w:style w:type="character" w:customStyle="1" w:styleId="100">
    <w:name w:val="Основной текст + 10"/>
    <w:aliases w:val="5 pt2"/>
    <w:uiPriority w:val="99"/>
    <w:rsid w:val="00B167DD"/>
    <w:rPr>
      <w:rFonts w:ascii="Times New Roman" w:hAnsi="Times New Roman" w:cs="Times New Roman"/>
      <w:color w:val="000000"/>
      <w:spacing w:val="0"/>
      <w:w w:val="100"/>
      <w:position w:val="0"/>
      <w:sz w:val="21"/>
      <w:szCs w:val="21"/>
      <w:u w:val="none"/>
      <w:lang w:val="uk-UA"/>
    </w:rPr>
  </w:style>
  <w:style w:type="character" w:customStyle="1" w:styleId="2b">
    <w:name w:val="Подпись к таблице (2)_"/>
    <w:link w:val="211"/>
    <w:uiPriority w:val="99"/>
    <w:locked/>
    <w:rsid w:val="00B167DD"/>
    <w:rPr>
      <w:rFonts w:ascii="Times New Roman" w:hAnsi="Times New Roman" w:cs="Times New Roman"/>
      <w:sz w:val="21"/>
      <w:szCs w:val="21"/>
      <w:u w:val="none"/>
    </w:rPr>
  </w:style>
  <w:style w:type="character" w:customStyle="1" w:styleId="2c">
    <w:name w:val="Подпись к таблице (2)"/>
    <w:uiPriority w:val="99"/>
    <w:rsid w:val="00B167DD"/>
    <w:rPr>
      <w:rFonts w:ascii="Times New Roman" w:hAnsi="Times New Roman" w:cs="Times New Roman"/>
      <w:color w:val="000000"/>
      <w:spacing w:val="0"/>
      <w:w w:val="100"/>
      <w:position w:val="0"/>
      <w:sz w:val="21"/>
      <w:szCs w:val="21"/>
      <w:u w:val="none"/>
      <w:lang w:val="uk-UA"/>
    </w:rPr>
  </w:style>
  <w:style w:type="character" w:customStyle="1" w:styleId="91">
    <w:name w:val="Колонтитул + 91"/>
    <w:aliases w:val="5 pt1"/>
    <w:uiPriority w:val="99"/>
    <w:rsid w:val="00B167DD"/>
    <w:rPr>
      <w:rFonts w:ascii="Times New Roman" w:hAnsi="Times New Roman" w:cs="Times New Roman"/>
      <w:color w:val="000000"/>
      <w:spacing w:val="0"/>
      <w:w w:val="100"/>
      <w:position w:val="0"/>
      <w:sz w:val="19"/>
      <w:szCs w:val="19"/>
      <w:u w:val="none"/>
      <w:lang w:val="uk-UA"/>
    </w:rPr>
  </w:style>
  <w:style w:type="paragraph" w:customStyle="1" w:styleId="3">
    <w:name w:val="Основной текст3"/>
    <w:basedOn w:val="a"/>
    <w:link w:val="a4"/>
    <w:uiPriority w:val="99"/>
    <w:rsid w:val="00B167DD"/>
    <w:pPr>
      <w:shd w:val="clear" w:color="auto" w:fill="FFFFFF"/>
      <w:spacing w:after="600" w:line="312" w:lineRule="exact"/>
      <w:ind w:hanging="340"/>
      <w:jc w:val="center"/>
    </w:pPr>
    <w:rPr>
      <w:rFonts w:ascii="Times New Roman" w:eastAsia="Times New Roman" w:hAnsi="Times New Roman" w:cs="Times New Roman"/>
      <w:sz w:val="27"/>
      <w:szCs w:val="27"/>
    </w:rPr>
  </w:style>
  <w:style w:type="paragraph" w:customStyle="1" w:styleId="10">
    <w:name w:val="Колонтитул1"/>
    <w:basedOn w:val="a"/>
    <w:link w:val="a5"/>
    <w:uiPriority w:val="99"/>
    <w:rsid w:val="00B167DD"/>
    <w:pPr>
      <w:shd w:val="clear" w:color="auto" w:fill="FFFFFF"/>
      <w:spacing w:line="322" w:lineRule="exact"/>
      <w:jc w:val="right"/>
    </w:pPr>
    <w:rPr>
      <w:rFonts w:ascii="Times New Roman" w:eastAsia="Times New Roman" w:hAnsi="Times New Roman" w:cs="Times New Roman"/>
      <w:sz w:val="27"/>
      <w:szCs w:val="27"/>
    </w:rPr>
  </w:style>
  <w:style w:type="paragraph" w:customStyle="1" w:styleId="12">
    <w:name w:val="Заголовок №1"/>
    <w:basedOn w:val="a"/>
    <w:link w:val="11"/>
    <w:uiPriority w:val="99"/>
    <w:rsid w:val="00B167DD"/>
    <w:pPr>
      <w:shd w:val="clear" w:color="auto" w:fill="FFFFFF"/>
      <w:spacing w:before="600" w:after="240" w:line="358" w:lineRule="exact"/>
      <w:outlineLvl w:val="0"/>
    </w:pPr>
    <w:rPr>
      <w:rFonts w:ascii="Times New Roman" w:eastAsia="Times New Roman" w:hAnsi="Times New Roman" w:cs="Times New Roman"/>
      <w:b/>
      <w:bCs/>
      <w:sz w:val="32"/>
      <w:szCs w:val="32"/>
    </w:rPr>
  </w:style>
  <w:style w:type="paragraph" w:customStyle="1" w:styleId="31">
    <w:name w:val="Заголовок №3"/>
    <w:basedOn w:val="a"/>
    <w:link w:val="30"/>
    <w:uiPriority w:val="99"/>
    <w:rsid w:val="00B167DD"/>
    <w:pPr>
      <w:shd w:val="clear" w:color="auto" w:fill="FFFFFF"/>
      <w:spacing w:before="1260" w:after="420" w:line="240" w:lineRule="atLeast"/>
      <w:jc w:val="both"/>
      <w:outlineLvl w:val="2"/>
    </w:pPr>
    <w:rPr>
      <w:rFonts w:ascii="Times New Roman" w:eastAsia="Times New Roman" w:hAnsi="Times New Roman" w:cs="Times New Roman"/>
      <w:sz w:val="27"/>
      <w:szCs w:val="27"/>
    </w:rPr>
  </w:style>
  <w:style w:type="paragraph" w:styleId="33">
    <w:name w:val="toc 3"/>
    <w:basedOn w:val="a"/>
    <w:link w:val="32"/>
    <w:autoRedefine/>
    <w:uiPriority w:val="99"/>
    <w:rsid w:val="00B167DD"/>
    <w:pPr>
      <w:shd w:val="clear" w:color="auto" w:fill="FFFFFF"/>
      <w:spacing w:line="322" w:lineRule="exact"/>
    </w:pPr>
    <w:rPr>
      <w:rFonts w:ascii="Times New Roman" w:eastAsia="Times New Roman" w:hAnsi="Times New Roman" w:cs="Times New Roman"/>
      <w:sz w:val="27"/>
      <w:szCs w:val="27"/>
    </w:rPr>
  </w:style>
  <w:style w:type="paragraph" w:customStyle="1" w:styleId="21">
    <w:name w:val="Основной текст (2)1"/>
    <w:basedOn w:val="a"/>
    <w:link w:val="2"/>
    <w:uiPriority w:val="99"/>
    <w:rsid w:val="00B167DD"/>
    <w:pPr>
      <w:shd w:val="clear" w:color="auto" w:fill="FFFFFF"/>
      <w:spacing w:before="600" w:line="240" w:lineRule="atLeast"/>
      <w:jc w:val="center"/>
    </w:pPr>
    <w:rPr>
      <w:rFonts w:ascii="Times New Roman" w:eastAsia="Times New Roman" w:hAnsi="Times New Roman" w:cs="Times New Roman"/>
      <w:i/>
      <w:iCs/>
      <w:sz w:val="27"/>
      <w:szCs w:val="27"/>
    </w:rPr>
  </w:style>
  <w:style w:type="paragraph" w:customStyle="1" w:styleId="a7">
    <w:name w:val="Подпись к картинке"/>
    <w:basedOn w:val="a"/>
    <w:link w:val="Exact"/>
    <w:uiPriority w:val="99"/>
    <w:rsid w:val="00B167DD"/>
    <w:pPr>
      <w:shd w:val="clear" w:color="auto" w:fill="FFFFFF"/>
      <w:spacing w:line="240" w:lineRule="atLeast"/>
    </w:pPr>
    <w:rPr>
      <w:rFonts w:ascii="Times New Roman" w:eastAsia="Times New Roman" w:hAnsi="Times New Roman" w:cs="Times New Roman"/>
      <w:spacing w:val="3"/>
      <w:sz w:val="19"/>
      <w:szCs w:val="19"/>
    </w:rPr>
  </w:style>
  <w:style w:type="paragraph" w:customStyle="1" w:styleId="20">
    <w:name w:val="Подпись к картинке (2)"/>
    <w:basedOn w:val="a"/>
    <w:link w:val="2Exact"/>
    <w:uiPriority w:val="99"/>
    <w:rsid w:val="00B167DD"/>
    <w:pPr>
      <w:shd w:val="clear" w:color="auto" w:fill="FFFFFF"/>
      <w:spacing w:line="240" w:lineRule="atLeast"/>
    </w:pPr>
    <w:rPr>
      <w:rFonts w:ascii="Times New Roman" w:eastAsia="Times New Roman" w:hAnsi="Times New Roman" w:cs="Times New Roman"/>
      <w:spacing w:val="1"/>
      <w:sz w:val="26"/>
      <w:szCs w:val="26"/>
    </w:rPr>
  </w:style>
  <w:style w:type="paragraph" w:customStyle="1" w:styleId="34">
    <w:name w:val="Подпись к картинке (3)"/>
    <w:basedOn w:val="a"/>
    <w:link w:val="3Exact"/>
    <w:uiPriority w:val="99"/>
    <w:rsid w:val="00B167DD"/>
    <w:pPr>
      <w:shd w:val="clear" w:color="auto" w:fill="FFFFFF"/>
      <w:spacing w:after="120" w:line="240" w:lineRule="atLeast"/>
    </w:pPr>
    <w:rPr>
      <w:rFonts w:ascii="Times New Roman" w:eastAsia="Times New Roman" w:hAnsi="Times New Roman" w:cs="Times New Roman"/>
      <w:sz w:val="9"/>
      <w:szCs w:val="9"/>
    </w:rPr>
  </w:style>
  <w:style w:type="paragraph" w:customStyle="1" w:styleId="4">
    <w:name w:val="Подпись к картинке (4)"/>
    <w:basedOn w:val="a"/>
    <w:link w:val="4Exact"/>
    <w:uiPriority w:val="99"/>
    <w:rsid w:val="00B167DD"/>
    <w:pPr>
      <w:shd w:val="clear" w:color="auto" w:fill="FFFFFF"/>
      <w:spacing w:before="120" w:line="240" w:lineRule="atLeast"/>
    </w:pPr>
    <w:rPr>
      <w:rFonts w:ascii="Constantia" w:hAnsi="Constantia" w:cs="Constantia"/>
      <w:sz w:val="11"/>
      <w:szCs w:val="11"/>
    </w:rPr>
  </w:style>
  <w:style w:type="paragraph" w:customStyle="1" w:styleId="35">
    <w:name w:val="Основной текст (3)"/>
    <w:basedOn w:val="a"/>
    <w:link w:val="3Exact0"/>
    <w:uiPriority w:val="99"/>
    <w:rsid w:val="00B167DD"/>
    <w:pPr>
      <w:shd w:val="clear" w:color="auto" w:fill="FFFFFF"/>
      <w:spacing w:line="240" w:lineRule="atLeast"/>
    </w:pPr>
    <w:rPr>
      <w:rFonts w:ascii="SimSun" w:eastAsia="SimSun" w:hAnsi="SimSun" w:cs="SimSun"/>
      <w:sz w:val="45"/>
      <w:szCs w:val="45"/>
    </w:rPr>
  </w:style>
  <w:style w:type="paragraph" w:customStyle="1" w:styleId="211">
    <w:name w:val="Подпись к таблице (2)1"/>
    <w:basedOn w:val="a"/>
    <w:link w:val="2b"/>
    <w:uiPriority w:val="99"/>
    <w:rsid w:val="00B167DD"/>
    <w:pPr>
      <w:shd w:val="clear" w:color="auto" w:fill="FFFFFF"/>
      <w:spacing w:line="221" w:lineRule="exact"/>
      <w:jc w:val="both"/>
    </w:pPr>
    <w:rPr>
      <w:rFonts w:ascii="Times New Roman" w:eastAsia="Times New Roman" w:hAnsi="Times New Roman" w:cs="Times New Roman"/>
      <w:sz w:val="21"/>
      <w:szCs w:val="21"/>
    </w:rPr>
  </w:style>
  <w:style w:type="paragraph" w:customStyle="1" w:styleId="41">
    <w:name w:val="Основной текст (4)"/>
    <w:basedOn w:val="a"/>
    <w:link w:val="40"/>
    <w:uiPriority w:val="99"/>
    <w:rsid w:val="00B167DD"/>
    <w:pPr>
      <w:shd w:val="clear" w:color="auto" w:fill="FFFFFF"/>
      <w:spacing w:line="341" w:lineRule="exact"/>
      <w:ind w:firstLine="540"/>
      <w:jc w:val="both"/>
    </w:pPr>
    <w:rPr>
      <w:rFonts w:ascii="Times New Roman" w:eastAsia="Times New Roman" w:hAnsi="Times New Roman" w:cs="Times New Roman"/>
      <w:sz w:val="29"/>
      <w:szCs w:val="29"/>
    </w:rPr>
  </w:style>
  <w:style w:type="paragraph" w:customStyle="1" w:styleId="13">
    <w:name w:val="Подпись к таблице1"/>
    <w:basedOn w:val="a"/>
    <w:link w:val="a8"/>
    <w:uiPriority w:val="99"/>
    <w:rsid w:val="00B167DD"/>
    <w:pPr>
      <w:shd w:val="clear" w:color="auto" w:fill="FFFFFF"/>
      <w:spacing w:after="60" w:line="240" w:lineRule="atLeast"/>
      <w:jc w:val="right"/>
    </w:pPr>
    <w:rPr>
      <w:rFonts w:ascii="Times New Roman" w:eastAsia="Times New Roman" w:hAnsi="Times New Roman" w:cs="Times New Roman"/>
      <w:sz w:val="27"/>
      <w:szCs w:val="27"/>
    </w:rPr>
  </w:style>
  <w:style w:type="paragraph" w:customStyle="1" w:styleId="50">
    <w:name w:val="Основной текст (5)"/>
    <w:basedOn w:val="a"/>
    <w:link w:val="5"/>
    <w:uiPriority w:val="99"/>
    <w:rsid w:val="00B167DD"/>
    <w:pPr>
      <w:shd w:val="clear" w:color="auto" w:fill="FFFFFF"/>
      <w:spacing w:after="60" w:line="240" w:lineRule="atLeast"/>
    </w:pPr>
    <w:rPr>
      <w:rFonts w:ascii="Gungsuh" w:eastAsia="Gungsuh" w:hAnsi="Gungsuh" w:cs="Gungsuh"/>
      <w:sz w:val="11"/>
      <w:szCs w:val="11"/>
    </w:rPr>
  </w:style>
  <w:style w:type="paragraph" w:customStyle="1" w:styleId="210">
    <w:name w:val="Заголовок №21"/>
    <w:basedOn w:val="a"/>
    <w:link w:val="26"/>
    <w:uiPriority w:val="99"/>
    <w:rsid w:val="00B167DD"/>
    <w:pPr>
      <w:shd w:val="clear" w:color="auto" w:fill="FFFFFF"/>
      <w:spacing w:line="322" w:lineRule="exact"/>
      <w:ind w:firstLine="720"/>
      <w:jc w:val="both"/>
      <w:outlineLvl w:val="1"/>
    </w:pPr>
    <w:rPr>
      <w:rFonts w:ascii="Times New Roman" w:eastAsia="Times New Roman" w:hAnsi="Times New Roman" w:cs="Times New Roman"/>
      <w:i/>
      <w:iCs/>
      <w:sz w:val="27"/>
      <w:szCs w:val="27"/>
    </w:rPr>
  </w:style>
  <w:style w:type="paragraph" w:styleId="ab">
    <w:name w:val="Balloon Text"/>
    <w:basedOn w:val="a"/>
    <w:link w:val="ac"/>
    <w:uiPriority w:val="99"/>
    <w:semiHidden/>
    <w:rsid w:val="007B03F8"/>
    <w:rPr>
      <w:rFonts w:ascii="Tahoma" w:hAnsi="Tahoma" w:cs="Tahoma"/>
      <w:sz w:val="16"/>
      <w:szCs w:val="16"/>
    </w:rPr>
  </w:style>
  <w:style w:type="character" w:customStyle="1" w:styleId="ac">
    <w:name w:val="Текст выноски Знак"/>
    <w:link w:val="ab"/>
    <w:uiPriority w:val="99"/>
    <w:semiHidden/>
    <w:locked/>
    <w:rsid w:val="007B03F8"/>
    <w:rPr>
      <w:rFonts w:ascii="Tahoma" w:hAnsi="Tahoma" w:cs="Tahoma"/>
      <w:color w:val="000000"/>
      <w:sz w:val="16"/>
      <w:szCs w:val="16"/>
    </w:rPr>
  </w:style>
  <w:style w:type="paragraph" w:styleId="ad">
    <w:name w:val="header"/>
    <w:basedOn w:val="a"/>
    <w:link w:val="ae"/>
    <w:uiPriority w:val="99"/>
    <w:unhideWhenUsed/>
    <w:rsid w:val="00461C92"/>
    <w:pPr>
      <w:tabs>
        <w:tab w:val="center" w:pos="4677"/>
        <w:tab w:val="right" w:pos="9355"/>
      </w:tabs>
    </w:pPr>
  </w:style>
  <w:style w:type="character" w:customStyle="1" w:styleId="ae">
    <w:name w:val="Верхний колонтитул Знак"/>
    <w:link w:val="ad"/>
    <w:uiPriority w:val="99"/>
    <w:rsid w:val="00461C92"/>
    <w:rPr>
      <w:color w:val="000000"/>
      <w:sz w:val="24"/>
      <w:szCs w:val="24"/>
      <w:lang w:val="uk-UA"/>
    </w:rPr>
  </w:style>
  <w:style w:type="paragraph" w:styleId="af">
    <w:name w:val="footer"/>
    <w:basedOn w:val="a"/>
    <w:link w:val="af0"/>
    <w:uiPriority w:val="99"/>
    <w:unhideWhenUsed/>
    <w:rsid w:val="00461C92"/>
    <w:pPr>
      <w:tabs>
        <w:tab w:val="center" w:pos="4677"/>
        <w:tab w:val="right" w:pos="9355"/>
      </w:tabs>
    </w:pPr>
  </w:style>
  <w:style w:type="character" w:customStyle="1" w:styleId="af0">
    <w:name w:val="Нижний колонтитул Знак"/>
    <w:link w:val="af"/>
    <w:uiPriority w:val="99"/>
    <w:rsid w:val="00461C92"/>
    <w:rPr>
      <w:color w:val="000000"/>
      <w:sz w:val="24"/>
      <w:szCs w:val="24"/>
      <w:lang w:val="uk-UA"/>
    </w:rPr>
  </w:style>
  <w:style w:type="paragraph" w:styleId="af1">
    <w:name w:val="List Paragraph"/>
    <w:basedOn w:val="a"/>
    <w:uiPriority w:val="34"/>
    <w:qFormat/>
    <w:rsid w:val="0030288B"/>
    <w:pPr>
      <w:widowControl/>
      <w:spacing w:after="160" w:line="259" w:lineRule="auto"/>
      <w:ind w:left="720"/>
      <w:contextualSpacing/>
    </w:pPr>
    <w:rPr>
      <w:rFonts w:ascii="Calibri" w:eastAsia="Calibri" w:hAnsi="Calibri" w:cs="Times New Roman"/>
      <w:color w:val="auto"/>
      <w:sz w:val="22"/>
      <w:szCs w:val="22"/>
      <w:lang w:val="ru-RU" w:eastAsia="en-US"/>
    </w:rPr>
  </w:style>
  <w:style w:type="table" w:styleId="af2">
    <w:name w:val="Table Grid"/>
    <w:basedOn w:val="a1"/>
    <w:locked/>
    <w:rsid w:val="00CB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uiPriority w:val="99"/>
    <w:semiHidden/>
    <w:unhideWhenUsed/>
    <w:rsid w:val="00475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90120">
      <w:bodyDiv w:val="1"/>
      <w:marLeft w:val="0"/>
      <w:marRight w:val="0"/>
      <w:marTop w:val="0"/>
      <w:marBottom w:val="0"/>
      <w:divBdr>
        <w:top w:val="none" w:sz="0" w:space="0" w:color="auto"/>
        <w:left w:val="none" w:sz="0" w:space="0" w:color="auto"/>
        <w:bottom w:val="none" w:sz="0" w:space="0" w:color="auto"/>
        <w:right w:val="none" w:sz="0" w:space="0" w:color="auto"/>
      </w:divBdr>
      <w:divsChild>
        <w:div w:id="47992809">
          <w:marLeft w:val="547"/>
          <w:marRight w:val="0"/>
          <w:marTop w:val="106"/>
          <w:marBottom w:val="0"/>
          <w:divBdr>
            <w:top w:val="none" w:sz="0" w:space="0" w:color="auto"/>
            <w:left w:val="none" w:sz="0" w:space="0" w:color="auto"/>
            <w:bottom w:val="none" w:sz="0" w:space="0" w:color="auto"/>
            <w:right w:val="none" w:sz="0" w:space="0" w:color="auto"/>
          </w:divBdr>
        </w:div>
      </w:divsChild>
    </w:div>
    <w:div w:id="1405907766">
      <w:bodyDiv w:val="1"/>
      <w:marLeft w:val="0"/>
      <w:marRight w:val="0"/>
      <w:marTop w:val="0"/>
      <w:marBottom w:val="0"/>
      <w:divBdr>
        <w:top w:val="none" w:sz="0" w:space="0" w:color="auto"/>
        <w:left w:val="none" w:sz="0" w:space="0" w:color="auto"/>
        <w:bottom w:val="none" w:sz="0" w:space="0" w:color="auto"/>
        <w:right w:val="none" w:sz="0" w:space="0" w:color="auto"/>
      </w:divBdr>
      <w:divsChild>
        <w:div w:id="134574626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mber/rnd/runnet.ru/azoveco" TargetMode="External"/><Relationship Id="rId21" Type="http://schemas.openxmlformats.org/officeDocument/2006/relationships/hyperlink" Target="http://amber/rnd/runnet.ru/azoveco" TargetMode="External"/><Relationship Id="rId42" Type="http://schemas.openxmlformats.org/officeDocument/2006/relationships/header" Target="header5.xml"/><Relationship Id="rId47" Type="http://schemas.openxmlformats.org/officeDocument/2006/relationships/footer" Target="footer12.xml"/><Relationship Id="rId63" Type="http://schemas.openxmlformats.org/officeDocument/2006/relationships/header" Target="header12.xml"/><Relationship Id="rId68" Type="http://schemas.openxmlformats.org/officeDocument/2006/relationships/header" Target="header1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mber/rnd/runnet.ru/azoveco" TargetMode="External"/><Relationship Id="rId29" Type="http://schemas.openxmlformats.org/officeDocument/2006/relationships/hyperlink" Target="http://pryroda.in.ua/lystopad/tag/step/" TargetMode="External"/><Relationship Id="rId11" Type="http://schemas.openxmlformats.org/officeDocument/2006/relationships/footer" Target="footer4.xml"/><Relationship Id="rId24" Type="http://schemas.openxmlformats.org/officeDocument/2006/relationships/hyperlink" Target="http://pryroda.in.ua/lystopad/tag/step/" TargetMode="External"/><Relationship Id="rId32" Type="http://schemas.openxmlformats.org/officeDocument/2006/relationships/hyperlink" Target="http://nature.land.kiev.ua/" TargetMode="Externa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6.xml"/><Relationship Id="rId53" Type="http://schemas.openxmlformats.org/officeDocument/2006/relationships/footer" Target="footer15.xml"/><Relationship Id="rId58" Type="http://schemas.openxmlformats.org/officeDocument/2006/relationships/footer" Target="footer19.xml"/><Relationship Id="rId66" Type="http://schemas.openxmlformats.org/officeDocument/2006/relationships/footer" Target="footer24.xml"/><Relationship Id="rId5" Type="http://schemas.openxmlformats.org/officeDocument/2006/relationships/footnotes" Target="footnotes.xml"/><Relationship Id="rId61" Type="http://schemas.openxmlformats.org/officeDocument/2006/relationships/footer" Target="footer21.xml"/><Relationship Id="rId19" Type="http://schemas.openxmlformats.org/officeDocument/2006/relationships/hyperlink" Target="http://pryroda.in.ua/lystopad/tag/step/" TargetMode="External"/><Relationship Id="rId14" Type="http://schemas.openxmlformats.org/officeDocument/2006/relationships/hyperlink" Target="http://pryroda.in.ua/lystopad/tag/step/" TargetMode="External"/><Relationship Id="rId22" Type="http://schemas.openxmlformats.org/officeDocument/2006/relationships/hyperlink" Target="http://nature.land.kiev.ua/" TargetMode="External"/><Relationship Id="rId27" Type="http://schemas.openxmlformats.org/officeDocument/2006/relationships/hyperlink" Target="http://nature.land.kiev.ua/" TargetMode="External"/><Relationship Id="rId30" Type="http://schemas.openxmlformats.org/officeDocument/2006/relationships/hyperlink" Target="http://www.terreco.univ.kiev.ua/" TargetMode="Externa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footer" Target="footer23.xml"/><Relationship Id="rId69" Type="http://schemas.openxmlformats.org/officeDocument/2006/relationships/footer" Target="footer26.xml"/><Relationship Id="rId8" Type="http://schemas.openxmlformats.org/officeDocument/2006/relationships/footer" Target="footer1.xml"/><Relationship Id="rId51"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nature.land.kiev.ua/" TargetMode="External"/><Relationship Id="rId25" Type="http://schemas.openxmlformats.org/officeDocument/2006/relationships/hyperlink" Target="http://www.terreco.univ.kiev.ua/" TargetMode="External"/><Relationship Id="rId33" Type="http://schemas.openxmlformats.org/officeDocument/2006/relationships/hyperlink" Target="http://pryroda.in.ua/step/" TargetMode="External"/><Relationship Id="rId38" Type="http://schemas.openxmlformats.org/officeDocument/2006/relationships/header" Target="header3.xml"/><Relationship Id="rId46" Type="http://schemas.openxmlformats.org/officeDocument/2006/relationships/header" Target="header7.xml"/><Relationship Id="rId59" Type="http://schemas.openxmlformats.org/officeDocument/2006/relationships/header" Target="header11.xml"/><Relationship Id="rId67" Type="http://schemas.openxmlformats.org/officeDocument/2006/relationships/footer" Target="footer25.xml"/><Relationship Id="rId20" Type="http://schemas.openxmlformats.org/officeDocument/2006/relationships/hyperlink" Target="http://www.terreco.univ.kiev.ua/" TargetMode="External"/><Relationship Id="rId41" Type="http://schemas.openxmlformats.org/officeDocument/2006/relationships/footer" Target="footer10.xml"/><Relationship Id="rId54" Type="http://schemas.openxmlformats.org/officeDocument/2006/relationships/footer" Target="footer16.xml"/><Relationship Id="rId62" Type="http://schemas.openxmlformats.org/officeDocument/2006/relationships/footer" Target="footer22.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erreco.univ.kiev.ua/" TargetMode="External"/><Relationship Id="rId23" Type="http://schemas.openxmlformats.org/officeDocument/2006/relationships/hyperlink" Target="http://pryroda.in.ua/step/" TargetMode="External"/><Relationship Id="rId28" Type="http://schemas.openxmlformats.org/officeDocument/2006/relationships/hyperlink" Target="http://pryroda.in.ua/step/" TargetMode="External"/><Relationship Id="rId36" Type="http://schemas.openxmlformats.org/officeDocument/2006/relationships/header" Target="header2.xml"/><Relationship Id="rId49" Type="http://schemas.openxmlformats.org/officeDocument/2006/relationships/footer" Target="footer14.xml"/><Relationship Id="rId57" Type="http://schemas.openxmlformats.org/officeDocument/2006/relationships/footer" Target="footer18.xml"/><Relationship Id="rId10" Type="http://schemas.openxmlformats.org/officeDocument/2006/relationships/footer" Target="footer3.xml"/><Relationship Id="rId31" Type="http://schemas.openxmlformats.org/officeDocument/2006/relationships/hyperlink" Target="http://amber/rnd/runnet.ru/azoveco" TargetMode="External"/><Relationship Id="rId44" Type="http://schemas.openxmlformats.org/officeDocument/2006/relationships/image" Target="media/image2.png"/><Relationship Id="rId52" Type="http://schemas.openxmlformats.org/officeDocument/2006/relationships/header" Target="header9.xml"/><Relationship Id="rId60" Type="http://schemas.openxmlformats.org/officeDocument/2006/relationships/footer" Target="footer20.xml"/><Relationship Id="rId65" Type="http://schemas.openxmlformats.org/officeDocument/2006/relationships/hyperlink" Target="http://emerald.net.ua"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yperlink" Target="http://pryroda.in.ua/step/" TargetMode="External"/><Relationship Id="rId39" Type="http://schemas.openxmlformats.org/officeDocument/2006/relationships/header" Target="header4.xml"/><Relationship Id="rId34" Type="http://schemas.openxmlformats.org/officeDocument/2006/relationships/footer" Target="footer6.xml"/><Relationship Id="rId50" Type="http://schemas.openxmlformats.org/officeDocument/2006/relationships/image" Target="media/image3.png"/><Relationship Id="rId5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15531</Words>
  <Characters>88531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Microsoft Word - Практикум.doc</vt:lpstr>
    </vt:vector>
  </TitlesOfParts>
  <Company>SPecialiST RePack</Company>
  <LinksUpToDate>false</LinksUpToDate>
  <CharactersWithSpaces>103855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Практикум.doc</dc:title>
  <dc:subject/>
  <dc:creator>Вита</dc:creator>
  <cp:keywords/>
  <dc:description/>
  <cp:lastModifiedBy>vanvan</cp:lastModifiedBy>
  <cp:revision>3</cp:revision>
  <dcterms:created xsi:type="dcterms:W3CDTF">2020-03-23T18:23:00Z</dcterms:created>
  <dcterms:modified xsi:type="dcterms:W3CDTF">2020-03-23T18:25:00Z</dcterms:modified>
</cp:coreProperties>
</file>